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FD4" w:rsidRDefault="002A7FD4" w:rsidP="00E456D9">
      <w:pPr>
        <w:jc w:val="center"/>
        <w:rPr>
          <w:rFonts w:ascii="Arial" w:eastAsia="Times New Roman" w:hAnsi="Arial" w:cs="Arial"/>
          <w:b/>
          <w:color w:val="000000"/>
          <w:sz w:val="22"/>
          <w:szCs w:val="22"/>
          <w:lang w:val="en-US" w:eastAsia="de-DE"/>
        </w:rPr>
      </w:pPr>
      <w:r>
        <w:rPr>
          <w:rFonts w:ascii="Arial" w:eastAsia="Times New Roman" w:hAnsi="Arial" w:cs="Arial"/>
          <w:b/>
          <w:color w:val="000000"/>
          <w:sz w:val="22"/>
          <w:szCs w:val="22"/>
          <w:lang w:val="en-US" w:eastAsia="de-DE"/>
        </w:rPr>
        <w:t>Statement by Mathias Huter, UNCAC Coalition, to the UNCAC Implementation Review Group (IRG) Briefing for NGOs</w:t>
      </w:r>
    </w:p>
    <w:p w:rsidR="00E456D9" w:rsidRPr="00E456D9" w:rsidRDefault="002A7FD4" w:rsidP="002A7FD4">
      <w:pPr>
        <w:jc w:val="center"/>
        <w:rPr>
          <w:rFonts w:ascii="Arial" w:eastAsia="Times New Roman" w:hAnsi="Arial" w:cs="Arial"/>
          <w:color w:val="000000"/>
          <w:sz w:val="22"/>
          <w:szCs w:val="22"/>
          <w:lang w:val="en-US" w:eastAsia="de-DE"/>
        </w:rPr>
      </w:pPr>
      <w:r>
        <w:rPr>
          <w:rFonts w:ascii="Arial" w:eastAsia="Times New Roman" w:hAnsi="Arial" w:cs="Arial"/>
          <w:b/>
          <w:color w:val="000000"/>
          <w:sz w:val="22"/>
          <w:szCs w:val="22"/>
          <w:lang w:val="en-US" w:eastAsia="de-DE"/>
        </w:rPr>
        <w:t>on 1 September 2020</w:t>
      </w:r>
    </w:p>
    <w:p w:rsidR="00591C37" w:rsidRPr="00E456D9" w:rsidRDefault="00591C37" w:rsidP="002A7FD4">
      <w:pPr>
        <w:rPr>
          <w:rFonts w:ascii="Arial" w:eastAsia="Times New Roman" w:hAnsi="Arial" w:cs="Arial"/>
          <w:color w:val="000000"/>
          <w:sz w:val="22"/>
          <w:szCs w:val="22"/>
          <w:lang w:val="en-US" w:eastAsia="de-DE"/>
        </w:rPr>
      </w:pPr>
      <w:bookmarkStart w:id="0" w:name="_GoBack"/>
      <w:bookmarkEnd w:id="0"/>
    </w:p>
    <w:p w:rsidR="00E456D9" w:rsidRPr="00E456D9" w:rsidRDefault="00E456D9" w:rsidP="00E456D9">
      <w:pPr>
        <w:jc w:val="center"/>
        <w:rPr>
          <w:rFonts w:ascii="Arial" w:eastAsia="Times New Roman" w:hAnsi="Arial" w:cs="Arial"/>
          <w:color w:val="000000"/>
          <w:sz w:val="22"/>
          <w:szCs w:val="22"/>
          <w:lang w:val="en-US" w:eastAsia="de-DE"/>
        </w:rPr>
      </w:pPr>
    </w:p>
    <w:p w:rsidR="00E456D9" w:rsidRPr="00E456D9" w:rsidRDefault="00E456D9" w:rsidP="00E456D9">
      <w:pPr>
        <w:rPr>
          <w:rFonts w:ascii="Times New Roman" w:eastAsia="Times New Roman" w:hAnsi="Times New Roman" w:cs="Times New Roman"/>
          <w:lang w:val="en-US" w:eastAsia="de-DE"/>
        </w:rPr>
      </w:pPr>
      <w:r w:rsidRPr="00E456D9">
        <w:rPr>
          <w:rFonts w:ascii="Arial" w:eastAsia="Times New Roman" w:hAnsi="Arial" w:cs="Arial"/>
          <w:color w:val="000000"/>
          <w:sz w:val="22"/>
          <w:szCs w:val="22"/>
          <w:lang w:val="en-US" w:eastAsia="de-DE"/>
        </w:rPr>
        <w:t>Dear Chair, </w:t>
      </w:r>
    </w:p>
    <w:p w:rsidR="00E456D9" w:rsidRPr="00E456D9" w:rsidRDefault="00E456D9" w:rsidP="00E456D9">
      <w:pPr>
        <w:rPr>
          <w:rFonts w:ascii="Times New Roman" w:eastAsia="Times New Roman" w:hAnsi="Times New Roman" w:cs="Times New Roman"/>
          <w:lang w:val="en-US" w:eastAsia="de-DE"/>
        </w:rPr>
      </w:pPr>
      <w:r w:rsidRPr="00E456D9">
        <w:rPr>
          <w:rFonts w:ascii="Arial" w:eastAsia="Times New Roman" w:hAnsi="Arial" w:cs="Arial"/>
          <w:color w:val="000000"/>
          <w:sz w:val="22"/>
          <w:szCs w:val="22"/>
          <w:lang w:val="en-US" w:eastAsia="de-DE"/>
        </w:rPr>
        <w:t>Dear Delegates, </w:t>
      </w:r>
    </w:p>
    <w:p w:rsidR="00E456D9" w:rsidRPr="00E456D9" w:rsidRDefault="00E456D9" w:rsidP="00E456D9">
      <w:pPr>
        <w:rPr>
          <w:rFonts w:ascii="Times New Roman" w:eastAsia="Times New Roman" w:hAnsi="Times New Roman" w:cs="Times New Roman"/>
          <w:lang w:val="en-US" w:eastAsia="de-DE"/>
        </w:rPr>
      </w:pPr>
    </w:p>
    <w:p w:rsidR="00E456D9" w:rsidRPr="00E456D9" w:rsidRDefault="00E456D9" w:rsidP="00E456D9">
      <w:pPr>
        <w:rPr>
          <w:rFonts w:ascii="Times New Roman" w:eastAsia="Times New Roman" w:hAnsi="Times New Roman" w:cs="Times New Roman"/>
          <w:lang w:val="en-US" w:eastAsia="de-DE"/>
        </w:rPr>
      </w:pPr>
      <w:r w:rsidRPr="00E456D9">
        <w:rPr>
          <w:rFonts w:ascii="Arial" w:eastAsia="Times New Roman" w:hAnsi="Arial" w:cs="Arial"/>
          <w:color w:val="000000"/>
          <w:sz w:val="22"/>
          <w:szCs w:val="22"/>
          <w:lang w:val="en-US" w:eastAsia="de-DE"/>
        </w:rPr>
        <w:t xml:space="preserve">Thank you very much to the Secretariat for holding this NGO briefing, despite the challenges posed by Covid-19. I would also like to thank the Secretariat for elaborating on progress being made in the implementation of the Convention and for </w:t>
      </w:r>
      <w:r>
        <w:rPr>
          <w:rFonts w:ascii="Arial" w:eastAsia="Times New Roman" w:hAnsi="Arial" w:cs="Arial"/>
          <w:color w:val="000000"/>
          <w:sz w:val="22"/>
          <w:szCs w:val="22"/>
          <w:lang w:val="en-US" w:eastAsia="de-DE"/>
        </w:rPr>
        <w:t xml:space="preserve">the </w:t>
      </w:r>
      <w:r w:rsidRPr="00E456D9">
        <w:rPr>
          <w:rFonts w:ascii="Arial" w:eastAsia="Times New Roman" w:hAnsi="Arial" w:cs="Arial"/>
          <w:color w:val="000000"/>
          <w:sz w:val="22"/>
          <w:szCs w:val="22"/>
          <w:lang w:val="en-US" w:eastAsia="de-DE"/>
        </w:rPr>
        <w:t>opportunity to speak.</w:t>
      </w:r>
    </w:p>
    <w:p w:rsidR="00E456D9" w:rsidRPr="00E456D9" w:rsidRDefault="00E456D9" w:rsidP="00E456D9">
      <w:pPr>
        <w:rPr>
          <w:rFonts w:ascii="Times New Roman" w:eastAsia="Times New Roman" w:hAnsi="Times New Roman" w:cs="Times New Roman"/>
          <w:lang w:val="en-US" w:eastAsia="de-DE"/>
        </w:rPr>
      </w:pPr>
    </w:p>
    <w:p w:rsidR="00E456D9" w:rsidRPr="00E456D9" w:rsidRDefault="00E456D9" w:rsidP="00E456D9">
      <w:pPr>
        <w:rPr>
          <w:rFonts w:ascii="Times New Roman" w:eastAsia="Times New Roman" w:hAnsi="Times New Roman" w:cs="Times New Roman"/>
          <w:lang w:val="en-US" w:eastAsia="de-DE"/>
        </w:rPr>
      </w:pPr>
      <w:r w:rsidRPr="00E456D9">
        <w:rPr>
          <w:rFonts w:ascii="Arial" w:eastAsia="Times New Roman" w:hAnsi="Arial" w:cs="Arial"/>
          <w:color w:val="000000"/>
          <w:sz w:val="22"/>
          <w:szCs w:val="22"/>
          <w:lang w:val="en-US" w:eastAsia="de-DE"/>
        </w:rPr>
        <w:t xml:space="preserve">My name is </w:t>
      </w:r>
      <w:r>
        <w:rPr>
          <w:rFonts w:ascii="Arial" w:eastAsia="Times New Roman" w:hAnsi="Arial" w:cs="Arial"/>
          <w:color w:val="000000"/>
          <w:sz w:val="22"/>
          <w:szCs w:val="22"/>
          <w:lang w:val="en-US" w:eastAsia="de-DE"/>
        </w:rPr>
        <w:t>Mathias</w:t>
      </w:r>
      <w:r w:rsidRPr="00E456D9">
        <w:rPr>
          <w:rFonts w:ascii="Arial" w:eastAsia="Times New Roman" w:hAnsi="Arial" w:cs="Arial"/>
          <w:color w:val="000000"/>
          <w:sz w:val="22"/>
          <w:szCs w:val="22"/>
          <w:lang w:val="en-US" w:eastAsia="de-DE"/>
        </w:rPr>
        <w:t xml:space="preserve"> Huter</w:t>
      </w:r>
      <w:r w:rsidR="00E4191A">
        <w:rPr>
          <w:rFonts w:ascii="Arial" w:eastAsia="Times New Roman" w:hAnsi="Arial" w:cs="Arial"/>
          <w:color w:val="000000"/>
          <w:sz w:val="22"/>
          <w:szCs w:val="22"/>
          <w:lang w:val="en-US" w:eastAsia="de-DE"/>
        </w:rPr>
        <w:t>;</w:t>
      </w:r>
      <w:r>
        <w:rPr>
          <w:rFonts w:ascii="Arial" w:eastAsia="Times New Roman" w:hAnsi="Arial" w:cs="Arial"/>
          <w:color w:val="000000"/>
          <w:sz w:val="22"/>
          <w:szCs w:val="22"/>
          <w:lang w:val="en-US" w:eastAsia="de-DE"/>
        </w:rPr>
        <w:t xml:space="preserve"> I</w:t>
      </w:r>
      <w:r w:rsidRPr="00E456D9">
        <w:rPr>
          <w:rFonts w:ascii="Arial" w:eastAsia="Times New Roman" w:hAnsi="Arial" w:cs="Arial"/>
          <w:color w:val="000000"/>
          <w:sz w:val="22"/>
          <w:szCs w:val="22"/>
          <w:lang w:val="en-US" w:eastAsia="de-DE"/>
        </w:rPr>
        <w:t xml:space="preserve"> am the Managing Director of the UNCAC Coalition, a network of more than 350 civil society groups around the world, committed to advancing the monitoring and implementation of the UNCAC. </w:t>
      </w:r>
    </w:p>
    <w:p w:rsidR="00E456D9" w:rsidRPr="00E456D9" w:rsidRDefault="00E456D9" w:rsidP="00E456D9">
      <w:pPr>
        <w:rPr>
          <w:rFonts w:ascii="Times New Roman" w:eastAsia="Times New Roman" w:hAnsi="Times New Roman" w:cs="Times New Roman"/>
          <w:lang w:val="en-US" w:eastAsia="de-DE"/>
        </w:rPr>
      </w:pPr>
    </w:p>
    <w:p w:rsidR="00E456D9" w:rsidRPr="00E456D9" w:rsidRDefault="00E456D9" w:rsidP="00E456D9">
      <w:pPr>
        <w:rPr>
          <w:rFonts w:ascii="Times New Roman" w:eastAsia="Times New Roman" w:hAnsi="Times New Roman" w:cs="Times New Roman"/>
          <w:lang w:val="en-US" w:eastAsia="de-DE"/>
        </w:rPr>
      </w:pPr>
      <w:r w:rsidRPr="00E456D9">
        <w:rPr>
          <w:rFonts w:ascii="Arial" w:eastAsia="Times New Roman" w:hAnsi="Arial" w:cs="Arial"/>
          <w:color w:val="000000"/>
          <w:sz w:val="22"/>
          <w:szCs w:val="22"/>
          <w:lang w:val="en-US" w:eastAsia="de-DE"/>
        </w:rPr>
        <w:t>I am happy to share</w:t>
      </w:r>
      <w:r w:rsidR="00E4191A">
        <w:rPr>
          <w:rFonts w:ascii="Arial" w:eastAsia="Times New Roman" w:hAnsi="Arial" w:cs="Arial"/>
          <w:color w:val="000000"/>
          <w:sz w:val="22"/>
          <w:szCs w:val="22"/>
          <w:lang w:val="en-US" w:eastAsia="de-DE"/>
        </w:rPr>
        <w:t xml:space="preserve"> </w:t>
      </w:r>
      <w:r w:rsidRPr="00E456D9">
        <w:rPr>
          <w:rFonts w:ascii="Arial" w:eastAsia="Times New Roman" w:hAnsi="Arial" w:cs="Arial"/>
          <w:color w:val="000000"/>
          <w:sz w:val="22"/>
          <w:szCs w:val="22"/>
          <w:lang w:val="en-US" w:eastAsia="de-DE"/>
        </w:rPr>
        <w:t xml:space="preserve">that 25 States Parties of the UNCAC have so far signed our Transparency Pledge and committed to a higher level of transparency and civil society inclusion in the UNCAC review process, including </w:t>
      </w:r>
      <w:r w:rsidR="00E4191A">
        <w:rPr>
          <w:rFonts w:ascii="Arial" w:eastAsia="Times New Roman" w:hAnsi="Arial" w:cs="Arial"/>
          <w:color w:val="000000"/>
          <w:sz w:val="22"/>
          <w:szCs w:val="22"/>
          <w:lang w:val="en-US" w:eastAsia="de-DE"/>
        </w:rPr>
        <w:t>to the</w:t>
      </w:r>
      <w:r w:rsidRPr="00E456D9">
        <w:rPr>
          <w:rFonts w:ascii="Arial" w:eastAsia="Times New Roman" w:hAnsi="Arial" w:cs="Arial"/>
          <w:color w:val="000000"/>
          <w:sz w:val="22"/>
          <w:szCs w:val="22"/>
          <w:lang w:val="en-US" w:eastAsia="de-DE"/>
        </w:rPr>
        <w:t xml:space="preserve"> voluntary publication of the self-assessment checklist and the full country report. We call on other states to join the pledge and implement its principles</w:t>
      </w:r>
      <w:r w:rsidR="00E4191A">
        <w:rPr>
          <w:rFonts w:ascii="Arial" w:eastAsia="Times New Roman" w:hAnsi="Arial" w:cs="Arial"/>
          <w:color w:val="000000"/>
          <w:sz w:val="22"/>
          <w:szCs w:val="22"/>
          <w:lang w:val="en-US" w:eastAsia="de-DE"/>
        </w:rPr>
        <w:t>.</w:t>
      </w:r>
    </w:p>
    <w:p w:rsidR="00E456D9" w:rsidRPr="00E456D9" w:rsidRDefault="00E456D9" w:rsidP="00E456D9">
      <w:pPr>
        <w:rPr>
          <w:rFonts w:ascii="Times New Roman" w:eastAsia="Times New Roman" w:hAnsi="Times New Roman" w:cs="Times New Roman"/>
          <w:lang w:val="en-US" w:eastAsia="de-DE"/>
        </w:rPr>
      </w:pPr>
    </w:p>
    <w:p w:rsidR="00E456D9" w:rsidRPr="00E456D9" w:rsidRDefault="00E456D9" w:rsidP="00E456D9">
      <w:pPr>
        <w:rPr>
          <w:rFonts w:ascii="Times New Roman" w:eastAsia="Times New Roman" w:hAnsi="Times New Roman" w:cs="Times New Roman"/>
          <w:lang w:val="en-US" w:eastAsia="de-DE"/>
        </w:rPr>
      </w:pPr>
      <w:r w:rsidRPr="00E456D9">
        <w:rPr>
          <w:rFonts w:ascii="Arial" w:eastAsia="Times New Roman" w:hAnsi="Arial" w:cs="Arial"/>
          <w:color w:val="000000"/>
          <w:sz w:val="22"/>
          <w:szCs w:val="22"/>
          <w:lang w:val="en-US" w:eastAsia="de-DE"/>
        </w:rPr>
        <w:t xml:space="preserve">There </w:t>
      </w:r>
      <w:r w:rsidR="00E4191A">
        <w:rPr>
          <w:rFonts w:ascii="Arial" w:eastAsia="Times New Roman" w:hAnsi="Arial" w:cs="Arial"/>
          <w:color w:val="000000"/>
          <w:sz w:val="22"/>
          <w:szCs w:val="22"/>
          <w:lang w:val="en-US" w:eastAsia="de-DE"/>
        </w:rPr>
        <w:t xml:space="preserve">continues to be </w:t>
      </w:r>
      <w:r w:rsidRPr="00E456D9">
        <w:rPr>
          <w:rFonts w:ascii="Arial" w:eastAsia="Times New Roman" w:hAnsi="Arial" w:cs="Arial"/>
          <w:color w:val="000000"/>
          <w:sz w:val="22"/>
          <w:szCs w:val="22"/>
          <w:lang w:val="en-US" w:eastAsia="de-DE"/>
        </w:rPr>
        <w:t xml:space="preserve">very strong interest from civil society to be involved in and contribute to the UNCAC review process. The UNCAC Coalition is currently supporting a dozen civil society </w:t>
      </w:r>
      <w:proofErr w:type="spellStart"/>
      <w:r w:rsidRPr="00E456D9">
        <w:rPr>
          <w:rFonts w:ascii="Arial" w:eastAsia="Times New Roman" w:hAnsi="Arial" w:cs="Arial"/>
          <w:color w:val="000000"/>
          <w:sz w:val="22"/>
          <w:szCs w:val="22"/>
          <w:lang w:val="en-US" w:eastAsia="de-DE"/>
        </w:rPr>
        <w:t>organisations</w:t>
      </w:r>
      <w:proofErr w:type="spellEnd"/>
      <w:r w:rsidRPr="00E456D9">
        <w:rPr>
          <w:rFonts w:ascii="Arial" w:eastAsia="Times New Roman" w:hAnsi="Arial" w:cs="Arial"/>
          <w:color w:val="000000"/>
          <w:sz w:val="22"/>
          <w:szCs w:val="22"/>
          <w:lang w:val="en-US" w:eastAsia="de-DE"/>
        </w:rPr>
        <w:t xml:space="preserve"> that are working on parallel reports to assess the UNCAC implementation in their country to inform the review process, and we are planning to continue this support in the coming years. </w:t>
      </w:r>
    </w:p>
    <w:p w:rsidR="00E456D9" w:rsidRDefault="00E456D9" w:rsidP="00E456D9">
      <w:pPr>
        <w:rPr>
          <w:rFonts w:ascii="Times New Roman" w:eastAsia="Times New Roman" w:hAnsi="Times New Roman" w:cs="Times New Roman"/>
          <w:lang w:val="en-US" w:eastAsia="de-DE"/>
        </w:rPr>
      </w:pPr>
    </w:p>
    <w:p w:rsidR="00E456D9" w:rsidRPr="00E456D9" w:rsidRDefault="00E456D9" w:rsidP="00E456D9">
      <w:pPr>
        <w:rPr>
          <w:rFonts w:ascii="Arial" w:eastAsia="Times New Roman" w:hAnsi="Arial" w:cs="Arial"/>
          <w:b/>
          <w:color w:val="000000"/>
          <w:sz w:val="22"/>
          <w:szCs w:val="22"/>
          <w:lang w:val="en-US" w:eastAsia="de-DE"/>
        </w:rPr>
      </w:pPr>
      <w:r w:rsidRPr="00E456D9">
        <w:rPr>
          <w:rFonts w:ascii="Arial" w:eastAsia="Times New Roman" w:hAnsi="Arial" w:cs="Arial"/>
          <w:b/>
          <w:color w:val="000000"/>
          <w:sz w:val="22"/>
          <w:szCs w:val="22"/>
          <w:lang w:val="en-US" w:eastAsia="de-DE"/>
        </w:rPr>
        <w:t xml:space="preserve">Transparency and </w:t>
      </w:r>
      <w:r>
        <w:rPr>
          <w:rFonts w:ascii="Arial" w:eastAsia="Times New Roman" w:hAnsi="Arial" w:cs="Arial"/>
          <w:b/>
          <w:color w:val="000000"/>
          <w:sz w:val="22"/>
          <w:szCs w:val="22"/>
          <w:lang w:val="en-US" w:eastAsia="de-DE"/>
        </w:rPr>
        <w:t>i</w:t>
      </w:r>
      <w:r w:rsidRPr="00E456D9">
        <w:rPr>
          <w:rFonts w:ascii="Arial" w:eastAsia="Times New Roman" w:hAnsi="Arial" w:cs="Arial"/>
          <w:b/>
          <w:color w:val="000000"/>
          <w:sz w:val="22"/>
          <w:szCs w:val="22"/>
          <w:lang w:val="en-US" w:eastAsia="de-DE"/>
        </w:rPr>
        <w:t>nclusiveness of the UNCAC review process</w:t>
      </w:r>
    </w:p>
    <w:p w:rsidR="00E4191A" w:rsidRDefault="00E456D9" w:rsidP="00E456D9">
      <w:pPr>
        <w:rPr>
          <w:rFonts w:ascii="Arial" w:eastAsia="Times New Roman" w:hAnsi="Arial" w:cs="Arial"/>
          <w:color w:val="000000"/>
          <w:sz w:val="22"/>
          <w:szCs w:val="22"/>
          <w:lang w:val="en-US" w:eastAsia="de-DE"/>
        </w:rPr>
      </w:pPr>
      <w:r w:rsidRPr="00E456D9">
        <w:rPr>
          <w:rFonts w:ascii="Arial" w:eastAsia="Times New Roman" w:hAnsi="Arial" w:cs="Arial"/>
          <w:color w:val="000000"/>
          <w:sz w:val="22"/>
          <w:szCs w:val="22"/>
          <w:lang w:val="en-US" w:eastAsia="de-DE"/>
        </w:rPr>
        <w:t xml:space="preserve">We hear from many of our member </w:t>
      </w:r>
      <w:proofErr w:type="spellStart"/>
      <w:r w:rsidRPr="00E456D9">
        <w:rPr>
          <w:rFonts w:ascii="Arial" w:eastAsia="Times New Roman" w:hAnsi="Arial" w:cs="Arial"/>
          <w:color w:val="000000"/>
          <w:sz w:val="22"/>
          <w:szCs w:val="22"/>
          <w:lang w:val="en-US" w:eastAsia="de-DE"/>
        </w:rPr>
        <w:t>organisations</w:t>
      </w:r>
      <w:proofErr w:type="spellEnd"/>
      <w:r w:rsidRPr="00E456D9">
        <w:rPr>
          <w:rFonts w:ascii="Arial" w:eastAsia="Times New Roman" w:hAnsi="Arial" w:cs="Arial"/>
          <w:color w:val="000000"/>
          <w:sz w:val="22"/>
          <w:szCs w:val="22"/>
          <w:lang w:val="en-US" w:eastAsia="de-DE"/>
        </w:rPr>
        <w:t xml:space="preserve"> that COVID-19 is making it even more difficult for civil society to contribute to the review process. </w:t>
      </w:r>
    </w:p>
    <w:p w:rsidR="00E456D9" w:rsidRPr="00E456D9" w:rsidRDefault="00E456D9" w:rsidP="00E456D9">
      <w:pPr>
        <w:rPr>
          <w:rFonts w:ascii="Times New Roman" w:eastAsia="Times New Roman" w:hAnsi="Times New Roman" w:cs="Times New Roman"/>
          <w:lang w:val="en-US" w:eastAsia="de-DE"/>
        </w:rPr>
      </w:pPr>
      <w:r w:rsidRPr="00E456D9">
        <w:rPr>
          <w:rFonts w:ascii="Arial" w:eastAsia="Times New Roman" w:hAnsi="Arial" w:cs="Arial"/>
          <w:color w:val="000000"/>
          <w:sz w:val="22"/>
          <w:szCs w:val="22"/>
          <w:lang w:val="en-US" w:eastAsia="de-DE"/>
        </w:rPr>
        <w:t xml:space="preserve">For example, it is good practice </w:t>
      </w:r>
      <w:r w:rsidR="00E4191A">
        <w:rPr>
          <w:rFonts w:ascii="Arial" w:eastAsia="Times New Roman" w:hAnsi="Arial" w:cs="Arial"/>
          <w:color w:val="000000"/>
          <w:sz w:val="22"/>
          <w:szCs w:val="22"/>
          <w:lang w:val="en-US" w:eastAsia="de-DE"/>
        </w:rPr>
        <w:t>to have</w:t>
      </w:r>
      <w:r w:rsidRPr="00E456D9">
        <w:rPr>
          <w:rFonts w:ascii="Arial" w:eastAsia="Times New Roman" w:hAnsi="Arial" w:cs="Arial"/>
          <w:color w:val="000000"/>
          <w:sz w:val="22"/>
          <w:szCs w:val="22"/>
          <w:lang w:val="en-US" w:eastAsia="de-DE"/>
        </w:rPr>
        <w:t xml:space="preserve"> meetings between the country reviewers and civil society during the country visit </w:t>
      </w:r>
      <w:r w:rsidR="00E4191A">
        <w:rPr>
          <w:rFonts w:ascii="Arial" w:eastAsia="Times New Roman" w:hAnsi="Arial" w:cs="Arial"/>
          <w:color w:val="000000"/>
          <w:sz w:val="22"/>
          <w:szCs w:val="22"/>
          <w:lang w:val="en-US" w:eastAsia="de-DE"/>
        </w:rPr>
        <w:t xml:space="preserve">of the reviewers. Currently, </w:t>
      </w:r>
      <w:r w:rsidRPr="00E456D9">
        <w:rPr>
          <w:rFonts w:ascii="Arial" w:eastAsia="Times New Roman" w:hAnsi="Arial" w:cs="Arial"/>
          <w:color w:val="000000"/>
          <w:sz w:val="22"/>
          <w:szCs w:val="22"/>
          <w:lang w:val="en-US" w:eastAsia="de-DE"/>
        </w:rPr>
        <w:t xml:space="preserve">such visits no longer take place in person. If country visits take place virtually, we would ask </w:t>
      </w:r>
      <w:r w:rsidR="00E4191A">
        <w:rPr>
          <w:rFonts w:ascii="Arial" w:eastAsia="Times New Roman" w:hAnsi="Arial" w:cs="Arial"/>
          <w:color w:val="000000"/>
          <w:sz w:val="22"/>
          <w:szCs w:val="22"/>
          <w:lang w:val="en-US" w:eastAsia="de-DE"/>
        </w:rPr>
        <w:t>States Parties and the Secretariat to</w:t>
      </w:r>
      <w:r w:rsidRPr="00E456D9">
        <w:rPr>
          <w:rFonts w:ascii="Arial" w:eastAsia="Times New Roman" w:hAnsi="Arial" w:cs="Arial"/>
          <w:color w:val="000000"/>
          <w:sz w:val="22"/>
          <w:szCs w:val="22"/>
          <w:lang w:val="en-US" w:eastAsia="de-DE"/>
        </w:rPr>
        <w:t xml:space="preserve"> facilitate the participation of civil society in this virtual visit. </w:t>
      </w:r>
    </w:p>
    <w:p w:rsidR="00E456D9" w:rsidRPr="00E456D9" w:rsidRDefault="00E456D9" w:rsidP="00E456D9">
      <w:pPr>
        <w:rPr>
          <w:rFonts w:ascii="Times New Roman" w:eastAsia="Times New Roman" w:hAnsi="Times New Roman" w:cs="Times New Roman"/>
          <w:lang w:val="en-US" w:eastAsia="de-DE"/>
        </w:rPr>
      </w:pPr>
    </w:p>
    <w:p w:rsidR="00E456D9" w:rsidRPr="00E456D9" w:rsidRDefault="00E456D9" w:rsidP="00E456D9">
      <w:pPr>
        <w:rPr>
          <w:rFonts w:ascii="Times New Roman" w:eastAsia="Times New Roman" w:hAnsi="Times New Roman" w:cs="Times New Roman"/>
          <w:lang w:val="en-US" w:eastAsia="de-DE"/>
        </w:rPr>
      </w:pPr>
      <w:r w:rsidRPr="00E456D9">
        <w:rPr>
          <w:rFonts w:ascii="Arial" w:eastAsia="Times New Roman" w:hAnsi="Arial" w:cs="Arial"/>
          <w:color w:val="000000"/>
          <w:sz w:val="22"/>
          <w:szCs w:val="22"/>
          <w:lang w:val="en-US" w:eastAsia="de-DE"/>
        </w:rPr>
        <w:t>We also reiterate our suggestion that information available on the country profiles is expanded, in particular</w:t>
      </w:r>
      <w:r>
        <w:rPr>
          <w:rFonts w:ascii="Arial" w:eastAsia="Times New Roman" w:hAnsi="Arial" w:cs="Arial"/>
          <w:color w:val="000000"/>
          <w:sz w:val="22"/>
          <w:szCs w:val="22"/>
          <w:lang w:val="en-US" w:eastAsia="de-DE"/>
        </w:rPr>
        <w:t>,</w:t>
      </w:r>
      <w:r w:rsidRPr="00E456D9">
        <w:rPr>
          <w:rFonts w:ascii="Arial" w:eastAsia="Times New Roman" w:hAnsi="Arial" w:cs="Arial"/>
          <w:color w:val="000000"/>
          <w:sz w:val="22"/>
          <w:szCs w:val="22"/>
          <w:lang w:val="en-US" w:eastAsia="de-DE"/>
        </w:rPr>
        <w:t xml:space="preserve"> to include up</w:t>
      </w:r>
      <w:r w:rsidR="00E4191A">
        <w:rPr>
          <w:rFonts w:ascii="Arial" w:eastAsia="Times New Roman" w:hAnsi="Arial" w:cs="Arial"/>
          <w:color w:val="000000"/>
          <w:sz w:val="22"/>
          <w:szCs w:val="22"/>
          <w:lang w:val="en-US" w:eastAsia="de-DE"/>
        </w:rPr>
        <w:t>-</w:t>
      </w:r>
      <w:r w:rsidRPr="00E456D9">
        <w:rPr>
          <w:rFonts w:ascii="Arial" w:eastAsia="Times New Roman" w:hAnsi="Arial" w:cs="Arial"/>
          <w:color w:val="000000"/>
          <w:sz w:val="22"/>
          <w:szCs w:val="22"/>
          <w:lang w:val="en-US" w:eastAsia="de-DE"/>
        </w:rPr>
        <w:t>to</w:t>
      </w:r>
      <w:r w:rsidR="00E4191A">
        <w:rPr>
          <w:rFonts w:ascii="Arial" w:eastAsia="Times New Roman" w:hAnsi="Arial" w:cs="Arial"/>
          <w:color w:val="000000"/>
          <w:sz w:val="22"/>
          <w:szCs w:val="22"/>
          <w:lang w:val="en-US" w:eastAsia="de-DE"/>
        </w:rPr>
        <w:t>-</w:t>
      </w:r>
      <w:r w:rsidRPr="00E456D9">
        <w:rPr>
          <w:rFonts w:ascii="Arial" w:eastAsia="Times New Roman" w:hAnsi="Arial" w:cs="Arial"/>
          <w:color w:val="000000"/>
          <w:sz w:val="22"/>
          <w:szCs w:val="22"/>
          <w:lang w:val="en-US" w:eastAsia="de-DE"/>
        </w:rPr>
        <w:t>date information on the stage of a review process and information on planned country visits or virtual consultation</w:t>
      </w:r>
      <w:r w:rsidR="00E4191A">
        <w:rPr>
          <w:rFonts w:ascii="Arial" w:eastAsia="Times New Roman" w:hAnsi="Arial" w:cs="Arial"/>
          <w:color w:val="000000"/>
          <w:sz w:val="22"/>
          <w:szCs w:val="22"/>
          <w:lang w:val="en-US" w:eastAsia="de-DE"/>
        </w:rPr>
        <w:t>s</w:t>
      </w:r>
      <w:r w:rsidRPr="00E456D9">
        <w:rPr>
          <w:rFonts w:ascii="Arial" w:eastAsia="Times New Roman" w:hAnsi="Arial" w:cs="Arial"/>
          <w:color w:val="000000"/>
          <w:sz w:val="22"/>
          <w:szCs w:val="22"/>
          <w:lang w:val="en-US" w:eastAsia="de-DE"/>
        </w:rPr>
        <w:t>. </w:t>
      </w:r>
    </w:p>
    <w:p w:rsidR="00E456D9" w:rsidRPr="00E456D9" w:rsidRDefault="00E456D9" w:rsidP="00E456D9">
      <w:pPr>
        <w:rPr>
          <w:rFonts w:ascii="Times New Roman" w:eastAsia="Times New Roman" w:hAnsi="Times New Roman" w:cs="Times New Roman"/>
          <w:lang w:val="en-US" w:eastAsia="de-DE"/>
        </w:rPr>
      </w:pPr>
    </w:p>
    <w:p w:rsidR="00E456D9" w:rsidRPr="00E456D9" w:rsidRDefault="00E456D9" w:rsidP="00E456D9">
      <w:pPr>
        <w:rPr>
          <w:rFonts w:ascii="Times New Roman" w:eastAsia="Times New Roman" w:hAnsi="Times New Roman" w:cs="Times New Roman"/>
          <w:lang w:val="en-US" w:eastAsia="de-DE"/>
        </w:rPr>
      </w:pPr>
      <w:r w:rsidRPr="00E456D9">
        <w:rPr>
          <w:rFonts w:ascii="Arial" w:eastAsia="Times New Roman" w:hAnsi="Arial" w:cs="Arial"/>
          <w:color w:val="000000"/>
          <w:sz w:val="22"/>
          <w:szCs w:val="22"/>
          <w:lang w:val="en-US" w:eastAsia="de-DE"/>
        </w:rPr>
        <w:t xml:space="preserve">Furthermore, we would ask that contact information for the UNCAC focal point is made available online – it is very difficult for civil society </w:t>
      </w:r>
      <w:proofErr w:type="spellStart"/>
      <w:r w:rsidRPr="00E456D9">
        <w:rPr>
          <w:rFonts w:ascii="Arial" w:eastAsia="Times New Roman" w:hAnsi="Arial" w:cs="Arial"/>
          <w:color w:val="000000"/>
          <w:sz w:val="22"/>
          <w:szCs w:val="22"/>
          <w:lang w:val="en-US" w:eastAsia="de-DE"/>
        </w:rPr>
        <w:t>organisations</w:t>
      </w:r>
      <w:proofErr w:type="spellEnd"/>
      <w:r w:rsidRPr="00E456D9">
        <w:rPr>
          <w:rFonts w:ascii="Arial" w:eastAsia="Times New Roman" w:hAnsi="Arial" w:cs="Arial"/>
          <w:color w:val="000000"/>
          <w:sz w:val="22"/>
          <w:szCs w:val="22"/>
          <w:lang w:val="en-US" w:eastAsia="de-DE"/>
        </w:rPr>
        <w:t xml:space="preserve"> to identify who the focal point is.</w:t>
      </w:r>
    </w:p>
    <w:p w:rsidR="00E456D9" w:rsidRPr="00E456D9" w:rsidRDefault="00E456D9" w:rsidP="00E456D9">
      <w:pPr>
        <w:rPr>
          <w:rFonts w:ascii="Times New Roman" w:eastAsia="Times New Roman" w:hAnsi="Times New Roman" w:cs="Times New Roman"/>
          <w:lang w:val="en-US" w:eastAsia="de-DE"/>
        </w:rPr>
      </w:pPr>
    </w:p>
    <w:p w:rsidR="00E456D9" w:rsidRPr="00E456D9" w:rsidRDefault="00E456D9" w:rsidP="00E456D9">
      <w:pPr>
        <w:rPr>
          <w:rFonts w:ascii="Times New Roman" w:eastAsia="Times New Roman" w:hAnsi="Times New Roman" w:cs="Times New Roman"/>
          <w:lang w:val="en-US" w:eastAsia="de-DE"/>
        </w:rPr>
      </w:pPr>
      <w:r w:rsidRPr="00E456D9">
        <w:rPr>
          <w:rFonts w:ascii="Arial" w:eastAsia="Times New Roman" w:hAnsi="Arial" w:cs="Arial"/>
          <w:color w:val="000000"/>
          <w:sz w:val="22"/>
          <w:szCs w:val="22"/>
          <w:lang w:val="en-US" w:eastAsia="de-DE"/>
        </w:rPr>
        <w:t xml:space="preserve">Civil society plays a crucial role in the fight against corruption. We thus reiterate our request to States Parties to allow civil society </w:t>
      </w:r>
      <w:proofErr w:type="spellStart"/>
      <w:r w:rsidRPr="00E456D9">
        <w:rPr>
          <w:rFonts w:ascii="Arial" w:eastAsia="Times New Roman" w:hAnsi="Arial" w:cs="Arial"/>
          <w:color w:val="000000"/>
          <w:sz w:val="22"/>
          <w:szCs w:val="22"/>
          <w:lang w:val="en-US" w:eastAsia="de-DE"/>
        </w:rPr>
        <w:t>organisations</w:t>
      </w:r>
      <w:proofErr w:type="spellEnd"/>
      <w:r w:rsidRPr="00E456D9">
        <w:rPr>
          <w:rFonts w:ascii="Arial" w:eastAsia="Times New Roman" w:hAnsi="Arial" w:cs="Arial"/>
          <w:color w:val="000000"/>
          <w:sz w:val="22"/>
          <w:szCs w:val="22"/>
          <w:lang w:val="en-US" w:eastAsia="de-DE"/>
        </w:rPr>
        <w:t xml:space="preserve"> to observe the meetings of UNCAC subsidiary bodies – the IRG and the working groups – and to provide adequate space and opportunities for civil society and other non-state stakeholders to contribute to anti-corruption efforts.  </w:t>
      </w:r>
    </w:p>
    <w:p w:rsidR="00E456D9" w:rsidRPr="00E456D9" w:rsidRDefault="00E456D9" w:rsidP="00E456D9">
      <w:pPr>
        <w:rPr>
          <w:rFonts w:ascii="Times New Roman" w:eastAsia="Times New Roman" w:hAnsi="Times New Roman" w:cs="Times New Roman"/>
          <w:lang w:val="en-US" w:eastAsia="de-DE"/>
        </w:rPr>
      </w:pPr>
    </w:p>
    <w:p w:rsidR="00E456D9" w:rsidRDefault="00E456D9" w:rsidP="00E456D9">
      <w:pPr>
        <w:rPr>
          <w:rFonts w:ascii="Times New Roman" w:eastAsia="Times New Roman" w:hAnsi="Times New Roman" w:cs="Times New Roman"/>
          <w:lang w:val="en-US" w:eastAsia="de-DE"/>
        </w:rPr>
      </w:pPr>
      <w:r w:rsidRPr="00E456D9">
        <w:rPr>
          <w:rFonts w:ascii="Arial" w:eastAsia="Times New Roman" w:hAnsi="Arial" w:cs="Arial"/>
          <w:color w:val="000000"/>
          <w:sz w:val="22"/>
          <w:szCs w:val="22"/>
          <w:lang w:val="en-US" w:eastAsia="de-DE"/>
        </w:rPr>
        <w:t xml:space="preserve">While we appreciate </w:t>
      </w:r>
      <w:r>
        <w:rPr>
          <w:rFonts w:ascii="Arial" w:eastAsia="Times New Roman" w:hAnsi="Arial" w:cs="Arial"/>
          <w:color w:val="000000"/>
          <w:sz w:val="22"/>
          <w:szCs w:val="22"/>
          <w:lang w:val="en-US" w:eastAsia="de-DE"/>
        </w:rPr>
        <w:t>hearing</w:t>
      </w:r>
      <w:r w:rsidRPr="00E456D9">
        <w:rPr>
          <w:rFonts w:ascii="Arial" w:eastAsia="Times New Roman" w:hAnsi="Arial" w:cs="Arial"/>
          <w:color w:val="000000"/>
          <w:sz w:val="22"/>
          <w:szCs w:val="22"/>
          <w:lang w:val="en-US" w:eastAsia="de-DE"/>
        </w:rPr>
        <w:t xml:space="preserve"> </w:t>
      </w:r>
      <w:r w:rsidR="00E4191A">
        <w:rPr>
          <w:rFonts w:ascii="Arial" w:eastAsia="Times New Roman" w:hAnsi="Arial" w:cs="Arial"/>
          <w:color w:val="000000"/>
          <w:sz w:val="22"/>
          <w:szCs w:val="22"/>
          <w:lang w:val="en-US" w:eastAsia="de-DE"/>
        </w:rPr>
        <w:t xml:space="preserve">from the Secretariat </w:t>
      </w:r>
      <w:r w:rsidRPr="00E456D9">
        <w:rPr>
          <w:rFonts w:ascii="Arial" w:eastAsia="Times New Roman" w:hAnsi="Arial" w:cs="Arial"/>
          <w:color w:val="000000"/>
          <w:sz w:val="22"/>
          <w:szCs w:val="22"/>
          <w:lang w:val="en-US" w:eastAsia="de-DE"/>
        </w:rPr>
        <w:t xml:space="preserve">that </w:t>
      </w:r>
      <w:r w:rsidR="00E4191A">
        <w:rPr>
          <w:rFonts w:ascii="Arial" w:eastAsia="Times New Roman" w:hAnsi="Arial" w:cs="Arial"/>
          <w:color w:val="000000"/>
          <w:sz w:val="22"/>
          <w:szCs w:val="22"/>
          <w:lang w:val="en-US" w:eastAsia="de-DE"/>
        </w:rPr>
        <w:t xml:space="preserve">in almost all </w:t>
      </w:r>
      <w:r w:rsidRPr="00E456D9">
        <w:rPr>
          <w:rFonts w:ascii="Arial" w:eastAsia="Times New Roman" w:hAnsi="Arial" w:cs="Arial"/>
          <w:color w:val="000000"/>
          <w:sz w:val="22"/>
          <w:szCs w:val="22"/>
          <w:lang w:val="en-US" w:eastAsia="de-DE"/>
        </w:rPr>
        <w:t>of the reviews conducted in the second cycle non-state actors have been involved</w:t>
      </w:r>
      <w:r w:rsidR="00E4191A">
        <w:rPr>
          <w:rFonts w:ascii="Arial" w:eastAsia="Times New Roman" w:hAnsi="Arial" w:cs="Arial"/>
          <w:color w:val="000000"/>
          <w:sz w:val="22"/>
          <w:szCs w:val="22"/>
          <w:lang w:val="en-US" w:eastAsia="de-DE"/>
        </w:rPr>
        <w:t>.</w:t>
      </w:r>
      <w:r w:rsidRPr="00E456D9">
        <w:rPr>
          <w:rFonts w:ascii="Arial" w:eastAsia="Times New Roman" w:hAnsi="Arial" w:cs="Arial"/>
          <w:color w:val="000000"/>
          <w:sz w:val="22"/>
          <w:szCs w:val="22"/>
          <w:lang w:val="en-US" w:eastAsia="de-DE"/>
        </w:rPr>
        <w:t xml:space="preserve"> </w:t>
      </w:r>
      <w:r w:rsidR="00E4191A">
        <w:rPr>
          <w:rFonts w:ascii="Arial" w:eastAsia="Times New Roman" w:hAnsi="Arial" w:cs="Arial"/>
          <w:color w:val="000000"/>
          <w:sz w:val="22"/>
          <w:szCs w:val="22"/>
          <w:lang w:val="en-US" w:eastAsia="de-DE"/>
        </w:rPr>
        <w:t>B</w:t>
      </w:r>
      <w:r w:rsidRPr="00E456D9">
        <w:rPr>
          <w:rFonts w:ascii="Arial" w:eastAsia="Times New Roman" w:hAnsi="Arial" w:cs="Arial"/>
          <w:color w:val="000000"/>
          <w:sz w:val="22"/>
          <w:szCs w:val="22"/>
          <w:lang w:val="en-US" w:eastAsia="de-DE"/>
        </w:rPr>
        <w:t xml:space="preserve">ased on information provided by our member </w:t>
      </w:r>
      <w:proofErr w:type="spellStart"/>
      <w:r w:rsidRPr="00E456D9">
        <w:rPr>
          <w:rFonts w:ascii="Arial" w:eastAsia="Times New Roman" w:hAnsi="Arial" w:cs="Arial"/>
          <w:color w:val="000000"/>
          <w:sz w:val="22"/>
          <w:szCs w:val="22"/>
          <w:lang w:val="en-US" w:eastAsia="de-DE"/>
        </w:rPr>
        <w:t>organisations</w:t>
      </w:r>
      <w:proofErr w:type="spellEnd"/>
      <w:r w:rsidRPr="00E456D9">
        <w:rPr>
          <w:rFonts w:ascii="Arial" w:eastAsia="Times New Roman" w:hAnsi="Arial" w:cs="Arial"/>
          <w:color w:val="000000"/>
          <w:sz w:val="22"/>
          <w:szCs w:val="22"/>
          <w:lang w:val="en-US" w:eastAsia="de-DE"/>
        </w:rPr>
        <w:t xml:space="preserve">, </w:t>
      </w:r>
      <w:r w:rsidR="00E4191A">
        <w:rPr>
          <w:rFonts w:ascii="Arial" w:eastAsia="Times New Roman" w:hAnsi="Arial" w:cs="Arial"/>
          <w:color w:val="000000"/>
          <w:sz w:val="22"/>
          <w:szCs w:val="22"/>
          <w:lang w:val="en-US" w:eastAsia="de-DE"/>
        </w:rPr>
        <w:t xml:space="preserve">however, </w:t>
      </w:r>
      <w:r w:rsidRPr="00E456D9">
        <w:rPr>
          <w:rFonts w:ascii="Arial" w:eastAsia="Times New Roman" w:hAnsi="Arial" w:cs="Arial"/>
          <w:color w:val="000000"/>
          <w:sz w:val="22"/>
          <w:szCs w:val="22"/>
          <w:lang w:val="en-US" w:eastAsia="de-DE"/>
        </w:rPr>
        <w:t xml:space="preserve">we understand that civil society </w:t>
      </w:r>
      <w:proofErr w:type="spellStart"/>
      <w:r w:rsidRPr="00E456D9">
        <w:rPr>
          <w:rFonts w:ascii="Arial" w:eastAsia="Times New Roman" w:hAnsi="Arial" w:cs="Arial"/>
          <w:color w:val="000000"/>
          <w:sz w:val="22"/>
          <w:szCs w:val="22"/>
          <w:lang w:val="en-US" w:eastAsia="de-DE"/>
        </w:rPr>
        <w:t>organisations</w:t>
      </w:r>
      <w:proofErr w:type="spellEnd"/>
      <w:r w:rsidRPr="00E456D9">
        <w:rPr>
          <w:rFonts w:ascii="Arial" w:eastAsia="Times New Roman" w:hAnsi="Arial" w:cs="Arial"/>
          <w:color w:val="000000"/>
          <w:sz w:val="22"/>
          <w:szCs w:val="22"/>
          <w:lang w:val="en-US" w:eastAsia="de-DE"/>
        </w:rPr>
        <w:t xml:space="preserve"> and NGOs are often not invited to participate in the review process. This shows that more efforts are needed by States Parties to ensure that the review process is transparent and inclusive. </w:t>
      </w:r>
    </w:p>
    <w:p w:rsidR="00E456D9" w:rsidRPr="00E456D9" w:rsidRDefault="00E456D9" w:rsidP="00E456D9">
      <w:pPr>
        <w:rPr>
          <w:rFonts w:ascii="Times New Roman" w:eastAsia="Times New Roman" w:hAnsi="Times New Roman" w:cs="Times New Roman"/>
          <w:lang w:val="en-US" w:eastAsia="de-DE"/>
        </w:rPr>
      </w:pPr>
    </w:p>
    <w:p w:rsidR="00E456D9" w:rsidRPr="00E456D9" w:rsidRDefault="00E456D9" w:rsidP="00E456D9">
      <w:pPr>
        <w:rPr>
          <w:rFonts w:ascii="Times New Roman" w:eastAsia="Times New Roman" w:hAnsi="Times New Roman" w:cs="Times New Roman"/>
          <w:lang w:val="en-US" w:eastAsia="de-DE"/>
        </w:rPr>
      </w:pPr>
      <w:r w:rsidRPr="00E456D9">
        <w:rPr>
          <w:rFonts w:ascii="Arial" w:eastAsia="Times New Roman" w:hAnsi="Arial" w:cs="Arial"/>
          <w:b/>
          <w:bCs/>
          <w:color w:val="000000"/>
          <w:sz w:val="22"/>
          <w:szCs w:val="22"/>
          <w:lang w:val="en-US" w:eastAsia="de-DE"/>
        </w:rPr>
        <w:t>Voluntary follow-up</w:t>
      </w:r>
    </w:p>
    <w:p w:rsidR="00E456D9" w:rsidRPr="00E456D9" w:rsidRDefault="00E456D9" w:rsidP="00E456D9">
      <w:pPr>
        <w:rPr>
          <w:rFonts w:ascii="Times New Roman" w:eastAsia="Times New Roman" w:hAnsi="Times New Roman" w:cs="Times New Roman"/>
          <w:lang w:val="en-US" w:eastAsia="de-DE"/>
        </w:rPr>
      </w:pPr>
      <w:r w:rsidRPr="00E456D9">
        <w:rPr>
          <w:rFonts w:ascii="Arial" w:eastAsia="Times New Roman" w:hAnsi="Arial" w:cs="Arial"/>
          <w:color w:val="000000"/>
          <w:sz w:val="22"/>
          <w:szCs w:val="22"/>
          <w:lang w:val="en-US" w:eastAsia="de-DE"/>
        </w:rPr>
        <w:t xml:space="preserve">We </w:t>
      </w:r>
      <w:r w:rsidR="004779DD">
        <w:rPr>
          <w:rFonts w:ascii="Arial" w:eastAsia="Times New Roman" w:hAnsi="Arial" w:cs="Arial"/>
          <w:color w:val="000000"/>
          <w:sz w:val="22"/>
          <w:szCs w:val="22"/>
          <w:lang w:val="en-US" w:eastAsia="de-DE"/>
        </w:rPr>
        <w:t>welcome</w:t>
      </w:r>
      <w:r w:rsidRPr="00E456D9">
        <w:rPr>
          <w:rFonts w:ascii="Arial" w:eastAsia="Times New Roman" w:hAnsi="Arial" w:cs="Arial"/>
          <w:color w:val="000000"/>
          <w:sz w:val="22"/>
          <w:szCs w:val="22"/>
          <w:lang w:val="en-US" w:eastAsia="de-DE"/>
        </w:rPr>
        <w:t xml:space="preserve"> that </w:t>
      </w:r>
      <w:r w:rsidR="004779DD">
        <w:rPr>
          <w:rFonts w:ascii="Arial" w:eastAsia="Times New Roman" w:hAnsi="Arial" w:cs="Arial"/>
          <w:color w:val="000000"/>
          <w:sz w:val="22"/>
          <w:szCs w:val="22"/>
          <w:lang w:val="en-US" w:eastAsia="de-DE"/>
        </w:rPr>
        <w:t>several</w:t>
      </w:r>
      <w:r w:rsidRPr="00E456D9">
        <w:rPr>
          <w:rFonts w:ascii="Arial" w:eastAsia="Times New Roman" w:hAnsi="Arial" w:cs="Arial"/>
          <w:color w:val="000000"/>
          <w:sz w:val="22"/>
          <w:szCs w:val="22"/>
          <w:lang w:val="en-US" w:eastAsia="de-DE"/>
        </w:rPr>
        <w:t xml:space="preserve"> States Parties have voluntarily published follow-up notifications on measures taken after the review process. Having a mandatory follow-up would, we believe, help improve the review process and advance the implementation of the Convention. </w:t>
      </w:r>
    </w:p>
    <w:p w:rsidR="00E456D9" w:rsidRPr="00E456D9" w:rsidRDefault="00E456D9" w:rsidP="00E456D9">
      <w:pPr>
        <w:rPr>
          <w:rFonts w:ascii="Times New Roman" w:eastAsia="Times New Roman" w:hAnsi="Times New Roman" w:cs="Times New Roman"/>
          <w:lang w:val="en-US" w:eastAsia="de-DE"/>
        </w:rPr>
      </w:pPr>
    </w:p>
    <w:p w:rsidR="00E456D9" w:rsidRPr="00E456D9" w:rsidRDefault="00E456D9" w:rsidP="00E456D9">
      <w:pPr>
        <w:rPr>
          <w:rFonts w:ascii="Times New Roman" w:eastAsia="Times New Roman" w:hAnsi="Times New Roman" w:cs="Times New Roman"/>
          <w:lang w:val="en-US" w:eastAsia="de-DE"/>
        </w:rPr>
      </w:pPr>
      <w:r w:rsidRPr="00E456D9">
        <w:rPr>
          <w:rFonts w:ascii="Arial" w:eastAsia="Times New Roman" w:hAnsi="Arial" w:cs="Arial"/>
          <w:color w:val="000000"/>
          <w:sz w:val="22"/>
          <w:szCs w:val="22"/>
          <w:lang w:val="en-US" w:eastAsia="de-DE"/>
        </w:rPr>
        <w:t>We have seen a great variety in the approach States have taken in their voluntary follow-up information, and in the level of detail they provide. We would encourage the Secretariat to develop a reporting template in order to help streamline and guide these follow-ups, including with sections to respond to recommendations made in the completed cycles. </w:t>
      </w:r>
    </w:p>
    <w:p w:rsidR="00E456D9" w:rsidRPr="00E456D9" w:rsidRDefault="00E456D9" w:rsidP="00E456D9">
      <w:pPr>
        <w:rPr>
          <w:rFonts w:ascii="Times New Roman" w:eastAsia="Times New Roman" w:hAnsi="Times New Roman" w:cs="Times New Roman"/>
          <w:lang w:val="en-US" w:eastAsia="de-DE"/>
        </w:rPr>
      </w:pPr>
    </w:p>
    <w:p w:rsidR="00E456D9" w:rsidRPr="00E456D9" w:rsidRDefault="00E456D9" w:rsidP="00E456D9">
      <w:pPr>
        <w:rPr>
          <w:rFonts w:ascii="Times New Roman" w:eastAsia="Times New Roman" w:hAnsi="Times New Roman" w:cs="Times New Roman"/>
          <w:lang w:val="en-US" w:eastAsia="de-DE"/>
        </w:rPr>
      </w:pPr>
      <w:r w:rsidRPr="00E456D9">
        <w:rPr>
          <w:rFonts w:ascii="Arial" w:eastAsia="Times New Roman" w:hAnsi="Arial" w:cs="Arial"/>
          <w:color w:val="000000"/>
          <w:sz w:val="22"/>
          <w:szCs w:val="22"/>
          <w:lang w:val="en-US" w:eastAsia="de-DE"/>
        </w:rPr>
        <w:t>To conclude, I would like to ask the Secretariat: </w:t>
      </w:r>
    </w:p>
    <w:p w:rsidR="00E456D9" w:rsidRPr="00E456D9" w:rsidRDefault="00E456D9" w:rsidP="00E456D9">
      <w:pPr>
        <w:rPr>
          <w:rFonts w:ascii="Times New Roman" w:eastAsia="Times New Roman" w:hAnsi="Times New Roman" w:cs="Times New Roman"/>
          <w:lang w:val="en-US" w:eastAsia="de-DE"/>
        </w:rPr>
      </w:pPr>
    </w:p>
    <w:p w:rsidR="00E456D9" w:rsidRPr="00E456D9" w:rsidRDefault="00E456D9" w:rsidP="00E456D9">
      <w:pPr>
        <w:rPr>
          <w:rFonts w:ascii="Times New Roman" w:eastAsia="Times New Roman" w:hAnsi="Times New Roman" w:cs="Times New Roman"/>
          <w:lang w:val="en-US" w:eastAsia="de-DE"/>
        </w:rPr>
      </w:pPr>
      <w:r w:rsidRPr="00E456D9">
        <w:rPr>
          <w:rFonts w:ascii="Arial" w:eastAsia="Times New Roman" w:hAnsi="Arial" w:cs="Arial"/>
          <w:color w:val="000000"/>
          <w:sz w:val="22"/>
          <w:szCs w:val="22"/>
          <w:lang w:val="en-US" w:eastAsia="de-DE"/>
        </w:rPr>
        <w:t xml:space="preserve">– How do you see the Covid-19 Crisis impacting the ability of civil society to contribute to the review process? Do you expect that the crisis will result in </w:t>
      </w:r>
      <w:r w:rsidR="004779DD">
        <w:rPr>
          <w:rFonts w:ascii="Arial" w:eastAsia="Times New Roman" w:hAnsi="Arial" w:cs="Arial"/>
          <w:color w:val="000000"/>
          <w:sz w:val="22"/>
          <w:szCs w:val="22"/>
          <w:lang w:val="en-US" w:eastAsia="de-DE"/>
        </w:rPr>
        <w:t xml:space="preserve">further </w:t>
      </w:r>
      <w:r w:rsidRPr="00E456D9">
        <w:rPr>
          <w:rFonts w:ascii="Arial" w:eastAsia="Times New Roman" w:hAnsi="Arial" w:cs="Arial"/>
          <w:color w:val="000000"/>
          <w:sz w:val="22"/>
          <w:szCs w:val="22"/>
          <w:lang w:val="en-US" w:eastAsia="de-DE"/>
        </w:rPr>
        <w:t>substantial delays</w:t>
      </w:r>
      <w:r w:rsidR="004779DD">
        <w:rPr>
          <w:rFonts w:ascii="Arial" w:eastAsia="Times New Roman" w:hAnsi="Arial" w:cs="Arial"/>
          <w:color w:val="000000"/>
          <w:sz w:val="22"/>
          <w:szCs w:val="22"/>
          <w:lang w:val="en-US" w:eastAsia="de-DE"/>
        </w:rPr>
        <w:t xml:space="preserve"> in the review process</w:t>
      </w:r>
      <w:r w:rsidRPr="00E456D9">
        <w:rPr>
          <w:rFonts w:ascii="Arial" w:eastAsia="Times New Roman" w:hAnsi="Arial" w:cs="Arial"/>
          <w:color w:val="000000"/>
          <w:sz w:val="22"/>
          <w:szCs w:val="22"/>
          <w:lang w:val="en-US" w:eastAsia="de-DE"/>
        </w:rPr>
        <w:t>?</w:t>
      </w:r>
    </w:p>
    <w:p w:rsidR="00E456D9" w:rsidRPr="00E456D9" w:rsidRDefault="00E456D9" w:rsidP="00E456D9">
      <w:pPr>
        <w:rPr>
          <w:rFonts w:ascii="Times New Roman" w:eastAsia="Times New Roman" w:hAnsi="Times New Roman" w:cs="Times New Roman"/>
          <w:lang w:val="en-US" w:eastAsia="de-DE"/>
        </w:rPr>
      </w:pPr>
      <w:r w:rsidRPr="00E456D9">
        <w:rPr>
          <w:rFonts w:ascii="Arial" w:eastAsia="Times New Roman" w:hAnsi="Arial" w:cs="Arial"/>
          <w:color w:val="000000"/>
          <w:sz w:val="22"/>
          <w:szCs w:val="22"/>
          <w:lang w:val="en-US" w:eastAsia="de-DE"/>
        </w:rPr>
        <w:t>– Are there any plans to facilitate civil society contributions to the review process in times of COVID-19, for example</w:t>
      </w:r>
      <w:r>
        <w:rPr>
          <w:rFonts w:ascii="Arial" w:eastAsia="Times New Roman" w:hAnsi="Arial" w:cs="Arial"/>
          <w:color w:val="000000"/>
          <w:sz w:val="22"/>
          <w:szCs w:val="22"/>
          <w:lang w:val="en-US" w:eastAsia="de-DE"/>
        </w:rPr>
        <w:t>,</w:t>
      </w:r>
      <w:r w:rsidRPr="00E456D9">
        <w:rPr>
          <w:rFonts w:ascii="Arial" w:eastAsia="Times New Roman" w:hAnsi="Arial" w:cs="Arial"/>
          <w:color w:val="000000"/>
          <w:sz w:val="22"/>
          <w:szCs w:val="22"/>
          <w:lang w:val="en-US" w:eastAsia="de-DE"/>
        </w:rPr>
        <w:t xml:space="preserve"> through virtual meetings with the reviewers? </w:t>
      </w:r>
    </w:p>
    <w:p w:rsidR="00E456D9" w:rsidRPr="00E456D9" w:rsidRDefault="00E456D9" w:rsidP="00E456D9">
      <w:pPr>
        <w:rPr>
          <w:rFonts w:ascii="Times New Roman" w:eastAsia="Times New Roman" w:hAnsi="Times New Roman" w:cs="Times New Roman"/>
          <w:lang w:val="en-US" w:eastAsia="de-DE"/>
        </w:rPr>
      </w:pPr>
    </w:p>
    <w:p w:rsidR="00C631B2" w:rsidRPr="00E456D9" w:rsidRDefault="00E456D9">
      <w:pPr>
        <w:rPr>
          <w:rFonts w:ascii="Arial" w:eastAsia="Times New Roman" w:hAnsi="Arial" w:cs="Arial"/>
          <w:color w:val="000000"/>
          <w:sz w:val="22"/>
          <w:szCs w:val="22"/>
          <w:lang w:val="en-US" w:eastAsia="de-DE"/>
        </w:rPr>
      </w:pPr>
      <w:r w:rsidRPr="00E456D9">
        <w:rPr>
          <w:rFonts w:ascii="Arial" w:eastAsia="Times New Roman" w:hAnsi="Arial" w:cs="Arial"/>
          <w:color w:val="000000"/>
          <w:sz w:val="22"/>
          <w:szCs w:val="22"/>
          <w:lang w:val="en-US" w:eastAsia="de-DE"/>
        </w:rPr>
        <w:t>Thank you</w:t>
      </w:r>
      <w:r>
        <w:rPr>
          <w:rFonts w:ascii="Arial" w:eastAsia="Times New Roman" w:hAnsi="Arial" w:cs="Arial"/>
          <w:color w:val="000000"/>
          <w:sz w:val="22"/>
          <w:szCs w:val="22"/>
          <w:lang w:val="en-US" w:eastAsia="de-DE"/>
        </w:rPr>
        <w:t>!</w:t>
      </w:r>
    </w:p>
    <w:sectPr w:rsidR="00C631B2" w:rsidRPr="00E456D9" w:rsidSect="00B971A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D9"/>
    <w:rsid w:val="00042BC7"/>
    <w:rsid w:val="002A7FD4"/>
    <w:rsid w:val="004779DD"/>
    <w:rsid w:val="00591C37"/>
    <w:rsid w:val="0060678E"/>
    <w:rsid w:val="00872F28"/>
    <w:rsid w:val="00A00B49"/>
    <w:rsid w:val="00B971A1"/>
    <w:rsid w:val="00C631B2"/>
    <w:rsid w:val="00E01D3A"/>
    <w:rsid w:val="00E4191A"/>
    <w:rsid w:val="00E456D9"/>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192808B"/>
  <w15:chartTrackingRefBased/>
  <w15:docId w15:val="{7AC8ED47-AE83-3942-B926-828BDF8C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lang w:val="en-GB"/>
    </w:rPr>
  </w:style>
  <w:style w:type="paragraph" w:styleId="berschrift1">
    <w:name w:val="heading 1"/>
    <w:basedOn w:val="berschrift2"/>
    <w:next w:val="Standard"/>
    <w:link w:val="berschrift1Zchn"/>
    <w:rsid w:val="00E01D3A"/>
    <w:pPr>
      <w:widowControl w:val="0"/>
      <w:spacing w:before="600" w:after="120" w:line="276" w:lineRule="auto"/>
      <w:outlineLvl w:val="0"/>
    </w:pPr>
    <w:rPr>
      <w:rFonts w:ascii="Cambria" w:eastAsia="Cambria" w:hAnsi="Cambria" w:cs="Cambria"/>
      <w:color w:val="000000" w:themeColor="text1"/>
      <w:sz w:val="28"/>
      <w:szCs w:val="28"/>
      <w:lang w:val="de-DE" w:eastAsia="de-DE"/>
    </w:rPr>
  </w:style>
  <w:style w:type="paragraph" w:styleId="berschrift2">
    <w:name w:val="heading 2"/>
    <w:basedOn w:val="Standard"/>
    <w:next w:val="Standard"/>
    <w:link w:val="berschrift2Zchn"/>
    <w:uiPriority w:val="9"/>
    <w:semiHidden/>
    <w:unhideWhenUsed/>
    <w:qFormat/>
    <w:rsid w:val="00E01D3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01D3A"/>
    <w:rPr>
      <w:rFonts w:ascii="Cambria" w:eastAsia="Cambria" w:hAnsi="Cambria" w:cs="Cambria"/>
      <w:color w:val="000000" w:themeColor="text1"/>
      <w:sz w:val="28"/>
      <w:szCs w:val="28"/>
      <w:lang w:val="de-DE" w:eastAsia="de-DE"/>
    </w:rPr>
  </w:style>
  <w:style w:type="character" w:customStyle="1" w:styleId="berschrift2Zchn">
    <w:name w:val="Überschrift 2 Zchn"/>
    <w:basedOn w:val="Absatz-Standardschriftart"/>
    <w:link w:val="berschrift2"/>
    <w:uiPriority w:val="9"/>
    <w:semiHidden/>
    <w:rsid w:val="00E01D3A"/>
    <w:rPr>
      <w:rFonts w:asciiTheme="majorHAnsi" w:eastAsiaTheme="majorEastAsia" w:hAnsiTheme="majorHAnsi" w:cstheme="majorBidi"/>
      <w:color w:val="2F5496" w:themeColor="accent1" w:themeShade="BF"/>
      <w:sz w:val="26"/>
      <w:szCs w:val="26"/>
      <w:lang w:val="en-US"/>
    </w:rPr>
  </w:style>
  <w:style w:type="paragraph" w:customStyle="1" w:styleId="1">
    <w:name w:val="Ü1"/>
    <w:basedOn w:val="berschrift1"/>
    <w:rsid w:val="00E01D3A"/>
    <w:pPr>
      <w:spacing w:before="720" w:after="240"/>
    </w:pPr>
    <w:rPr>
      <w:b/>
      <w:sz w:val="32"/>
    </w:rPr>
  </w:style>
  <w:style w:type="paragraph" w:customStyle="1" w:styleId="3">
    <w:name w:val="Ü3"/>
    <w:basedOn w:val="berschrift1"/>
    <w:rsid w:val="00E01D3A"/>
    <w:pPr>
      <w:spacing w:before="360"/>
      <w:jc w:val="both"/>
    </w:pPr>
    <w:rPr>
      <w:rFonts w:asciiTheme="minorHAnsi" w:eastAsia="Calibri" w:hAnsiTheme="minorHAnsi" w:cs="Calibri"/>
      <w:b/>
      <w:sz w:val="22"/>
    </w:rPr>
  </w:style>
  <w:style w:type="paragraph" w:styleId="StandardWeb">
    <w:name w:val="Normal (Web)"/>
    <w:basedOn w:val="Standard"/>
    <w:uiPriority w:val="99"/>
    <w:semiHidden/>
    <w:unhideWhenUsed/>
    <w:rsid w:val="00E456D9"/>
    <w:pPr>
      <w:spacing w:before="100" w:beforeAutospacing="1" w:after="100" w:afterAutospacing="1"/>
    </w:pPr>
    <w:rPr>
      <w:rFonts w:ascii="Times New Roman" w:eastAsia="Times New Roman" w:hAnsi="Times New Roman" w:cs="Times New Roman"/>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31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AE14C56-C517-5D4A-988C-0F001D59C938}">
  <we:reference id="wa200001011" version="1.1.0.0" store="de-DE"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3753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Huter</dc:creator>
  <cp:keywords/>
  <dc:description/>
  <cp:lastModifiedBy>Mathias Huter</cp:lastModifiedBy>
  <cp:revision>3</cp:revision>
  <dcterms:created xsi:type="dcterms:W3CDTF">2020-09-01T18:31:00Z</dcterms:created>
  <dcterms:modified xsi:type="dcterms:W3CDTF">2020-09-02T08:30:00Z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documentId_9904</vt:lpwstr>
  </property>
</Properties>
</file>