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0193CE" w14:textId="77777777" w:rsidR="00B933CA" w:rsidRPr="00E00EAC" w:rsidRDefault="00B933CA" w:rsidP="00B933CA">
      <w:pPr>
        <w:spacing w:line="276" w:lineRule="auto"/>
        <w:rPr>
          <w:rFonts w:ascii="Arial" w:eastAsia="Arial" w:hAnsi="Arial" w:cs="Arial"/>
          <w:b/>
          <w:sz w:val="22"/>
          <w:szCs w:val="22"/>
        </w:rPr>
      </w:pPr>
    </w:p>
    <w:p w14:paraId="1C8FFCC3" w14:textId="77777777" w:rsidR="00B933CA" w:rsidRPr="00E00EAC" w:rsidRDefault="00B933CA" w:rsidP="00B933CA">
      <w:pPr>
        <w:spacing w:line="276" w:lineRule="auto"/>
        <w:jc w:val="center"/>
        <w:rPr>
          <w:rFonts w:ascii="Arial" w:eastAsia="Arial" w:hAnsi="Arial" w:cs="Arial"/>
          <w:b/>
          <w:sz w:val="22"/>
          <w:szCs w:val="22"/>
        </w:rPr>
      </w:pPr>
    </w:p>
    <w:p w14:paraId="5AE07DC9" w14:textId="77777777" w:rsidR="00B933CA" w:rsidRPr="00E00EAC" w:rsidRDefault="00B933CA" w:rsidP="00B933CA">
      <w:pPr>
        <w:spacing w:line="276" w:lineRule="auto"/>
        <w:jc w:val="center"/>
        <w:rPr>
          <w:rFonts w:ascii="Arial" w:eastAsia="Arial" w:hAnsi="Arial" w:cs="Arial"/>
          <w:b/>
          <w:sz w:val="32"/>
          <w:szCs w:val="32"/>
        </w:rPr>
      </w:pPr>
      <w:r w:rsidRPr="00E00EAC">
        <w:rPr>
          <w:rFonts w:ascii="Arial" w:eastAsia="Arial" w:hAnsi="Arial" w:cs="Arial"/>
          <w:b/>
          <w:sz w:val="32"/>
          <w:szCs w:val="32"/>
        </w:rPr>
        <w:t>UNCAC Coalition Coordination Committee Elections</w:t>
      </w:r>
    </w:p>
    <w:p w14:paraId="714663A7" w14:textId="77777777" w:rsidR="00B933CA" w:rsidRPr="00E00EAC" w:rsidRDefault="00B933CA" w:rsidP="00B933CA">
      <w:pPr>
        <w:spacing w:line="276" w:lineRule="auto"/>
        <w:rPr>
          <w:rFonts w:ascii="Arial" w:eastAsia="Arial" w:hAnsi="Arial" w:cs="Arial"/>
          <w:sz w:val="22"/>
          <w:szCs w:val="22"/>
        </w:rPr>
      </w:pPr>
    </w:p>
    <w:p w14:paraId="346A037E" w14:textId="77777777" w:rsidR="00B933CA" w:rsidRPr="00E00EAC" w:rsidRDefault="00B933CA" w:rsidP="00B933CA">
      <w:pPr>
        <w:spacing w:line="276" w:lineRule="auto"/>
        <w:jc w:val="center"/>
        <w:rPr>
          <w:rFonts w:ascii="Arial" w:eastAsia="Arial" w:hAnsi="Arial" w:cs="Arial"/>
          <w:b/>
          <w:sz w:val="28"/>
          <w:szCs w:val="28"/>
        </w:rPr>
      </w:pPr>
      <w:r w:rsidRPr="00E00EAC">
        <w:rPr>
          <w:rFonts w:ascii="Arial" w:eastAsia="Arial" w:hAnsi="Arial" w:cs="Arial"/>
          <w:b/>
          <w:sz w:val="28"/>
          <w:szCs w:val="28"/>
        </w:rPr>
        <w:t>Candidate Nomination and Self-Nomination Form 2025</w:t>
      </w:r>
    </w:p>
    <w:p w14:paraId="6214BBFB" w14:textId="77777777" w:rsidR="00B933CA" w:rsidRPr="00E00EAC" w:rsidRDefault="00B933CA" w:rsidP="00B933CA">
      <w:pPr>
        <w:spacing w:line="276" w:lineRule="auto"/>
        <w:jc w:val="center"/>
        <w:rPr>
          <w:rFonts w:ascii="Arial" w:eastAsia="Arial" w:hAnsi="Arial" w:cs="Arial"/>
          <w:b/>
          <w:sz w:val="22"/>
          <w:szCs w:val="22"/>
        </w:rPr>
      </w:pPr>
      <w:r w:rsidRPr="00E00EAC">
        <w:rPr>
          <w:rFonts w:ascii="Arial" w:eastAsia="Arial" w:hAnsi="Arial" w:cs="Arial"/>
          <w:b/>
          <w:sz w:val="22"/>
          <w:szCs w:val="22"/>
        </w:rPr>
        <w:br/>
        <w:t xml:space="preserve">** Nominations must be received by </w:t>
      </w:r>
    </w:p>
    <w:p w14:paraId="507C89C3" w14:textId="77777777" w:rsidR="00B933CA" w:rsidRPr="00E00EAC" w:rsidRDefault="00B933CA" w:rsidP="00B933CA">
      <w:pPr>
        <w:spacing w:line="276" w:lineRule="auto"/>
        <w:jc w:val="center"/>
        <w:rPr>
          <w:rFonts w:ascii="Arial" w:eastAsia="Arial" w:hAnsi="Arial" w:cs="Arial"/>
          <w:b/>
          <w:sz w:val="22"/>
          <w:szCs w:val="22"/>
        </w:rPr>
      </w:pPr>
      <w:r w:rsidRPr="00E00EAC">
        <w:rPr>
          <w:rFonts w:ascii="Arial" w:eastAsia="Arial" w:hAnsi="Arial" w:cs="Arial"/>
          <w:b/>
          <w:sz w:val="22"/>
          <w:szCs w:val="22"/>
          <w:u w:val="single"/>
        </w:rPr>
        <w:t xml:space="preserve">Wednesday, 21 May 2025, end of the day </w:t>
      </w:r>
      <w:r w:rsidRPr="00E00EAC">
        <w:rPr>
          <w:rFonts w:ascii="Arial" w:eastAsia="Arial" w:hAnsi="Arial" w:cs="Arial"/>
          <w:b/>
          <w:sz w:val="22"/>
          <w:szCs w:val="22"/>
        </w:rPr>
        <w:t>**</w:t>
      </w:r>
    </w:p>
    <w:p w14:paraId="54BDE82A" w14:textId="77777777" w:rsidR="00B933CA" w:rsidRPr="00E00EAC" w:rsidRDefault="00B933CA" w:rsidP="00B933CA">
      <w:pPr>
        <w:spacing w:line="276" w:lineRule="auto"/>
        <w:rPr>
          <w:rFonts w:ascii="Arial" w:eastAsia="Arial" w:hAnsi="Arial" w:cs="Arial"/>
          <w:b/>
          <w:sz w:val="28"/>
          <w:szCs w:val="28"/>
        </w:rPr>
      </w:pPr>
    </w:p>
    <w:p w14:paraId="1480636F" w14:textId="77777777" w:rsidR="00B933CA" w:rsidRPr="00E00EAC" w:rsidRDefault="00B933CA" w:rsidP="00B933CA">
      <w:pPr>
        <w:rPr>
          <w:rFonts w:ascii="Arial" w:eastAsia="Arial" w:hAnsi="Arial" w:cs="Arial"/>
          <w:b/>
          <w:sz w:val="22"/>
          <w:szCs w:val="22"/>
        </w:rPr>
      </w:pPr>
      <w:r w:rsidRPr="00E00EAC">
        <w:rPr>
          <w:rFonts w:ascii="Arial" w:eastAsia="Arial" w:hAnsi="Arial" w:cs="Arial"/>
          <w:sz w:val="22"/>
          <w:szCs w:val="22"/>
        </w:rPr>
        <w:t xml:space="preserve">Please send applications and any questions regarding the elections or the role and responsibilities of CCC members to the Coalition’s Vienna Hub: </w:t>
      </w:r>
      <w:hyperlink r:id="rId9">
        <w:r w:rsidRPr="00E00EAC">
          <w:rPr>
            <w:rFonts w:ascii="Arial" w:eastAsia="Arial" w:hAnsi="Arial" w:cs="Arial"/>
            <w:b/>
            <w:color w:val="0000FF"/>
            <w:sz w:val="22"/>
            <w:szCs w:val="22"/>
            <w:u w:val="single"/>
          </w:rPr>
          <w:t>info@uncaccoalition.org</w:t>
        </w:r>
      </w:hyperlink>
    </w:p>
    <w:p w14:paraId="1C735A70" w14:textId="77777777" w:rsidR="00B933CA" w:rsidRPr="00E00EAC" w:rsidRDefault="00B933CA" w:rsidP="00B933CA">
      <w:pPr>
        <w:rPr>
          <w:rFonts w:ascii="Arial" w:eastAsia="Arial" w:hAnsi="Arial" w:cs="Arial"/>
          <w:sz w:val="22"/>
          <w:szCs w:val="22"/>
        </w:rPr>
      </w:pPr>
    </w:p>
    <w:p w14:paraId="10614E9C" w14:textId="77777777" w:rsidR="00B933CA" w:rsidRPr="00E00EAC" w:rsidRDefault="00B933CA" w:rsidP="00B933CA">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Details on the election: </w:t>
      </w:r>
      <w:hyperlink r:id="rId10" w:history="1">
        <w:r w:rsidRPr="00E00EAC">
          <w:rPr>
            <w:rStyle w:val="Hyperlink"/>
            <w:rFonts w:ascii="Arial" w:eastAsia="Arial" w:hAnsi="Arial" w:cs="Arial"/>
            <w:sz w:val="21"/>
            <w:szCs w:val="21"/>
          </w:rPr>
          <w:t>https://uncaccoalition.org/uncac-coalition-board-elections-2025/</w:t>
        </w:r>
      </w:hyperlink>
      <w:r w:rsidRPr="00E00EAC">
        <w:rPr>
          <w:rFonts w:ascii="Arial" w:eastAsia="Arial" w:hAnsi="Arial" w:cs="Arial"/>
          <w:sz w:val="21"/>
          <w:szCs w:val="21"/>
        </w:rPr>
        <w:t xml:space="preserve">. </w:t>
      </w:r>
    </w:p>
    <w:p w14:paraId="00117AF0" w14:textId="77777777" w:rsidR="00B933CA" w:rsidRPr="00E00EAC" w:rsidRDefault="00B933CA" w:rsidP="00B933CA">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List of UNCAC Coalition members: </w:t>
      </w:r>
      <w:hyperlink r:id="rId11" w:history="1">
        <w:r w:rsidRPr="00E00EAC">
          <w:rPr>
            <w:rStyle w:val="Hyperlink"/>
            <w:rFonts w:ascii="Arial" w:eastAsia="Arial" w:hAnsi="Arial" w:cs="Arial"/>
            <w:sz w:val="21"/>
            <w:szCs w:val="21"/>
          </w:rPr>
          <w:t>https://uncaccoalition.org/about-us/members-list/</w:t>
        </w:r>
      </w:hyperlink>
    </w:p>
    <w:p w14:paraId="39A5E882" w14:textId="77777777" w:rsidR="00B933CA" w:rsidRPr="00E00EAC" w:rsidRDefault="00B933CA" w:rsidP="00B933CA">
      <w:pPr>
        <w:pStyle w:val="ListParagraph"/>
        <w:numPr>
          <w:ilvl w:val="0"/>
          <w:numId w:val="1"/>
        </w:numPr>
        <w:rPr>
          <w:rFonts w:ascii="Arial" w:eastAsia="Arial" w:hAnsi="Arial" w:cs="Arial"/>
          <w:sz w:val="21"/>
          <w:szCs w:val="21"/>
        </w:rPr>
      </w:pPr>
      <w:r w:rsidRPr="00E00EAC">
        <w:rPr>
          <w:rFonts w:ascii="Arial" w:eastAsia="Arial" w:hAnsi="Arial" w:cs="Arial"/>
          <w:sz w:val="21"/>
          <w:szCs w:val="21"/>
        </w:rPr>
        <w:t xml:space="preserve">Profiles of current CCC members: </w:t>
      </w:r>
      <w:hyperlink r:id="rId12" w:history="1">
        <w:r w:rsidRPr="00E00EAC">
          <w:rPr>
            <w:rStyle w:val="Hyperlink"/>
            <w:rFonts w:ascii="Arial" w:eastAsia="Arial" w:hAnsi="Arial" w:cs="Arial"/>
            <w:sz w:val="21"/>
            <w:szCs w:val="21"/>
          </w:rPr>
          <w:t>https://uncaccoalition.org/about-us/coordination-committee/</w:t>
        </w:r>
      </w:hyperlink>
      <w:r w:rsidRPr="00E00EAC">
        <w:rPr>
          <w:rFonts w:ascii="Arial" w:eastAsia="Arial" w:hAnsi="Arial" w:cs="Arial"/>
          <w:sz w:val="21"/>
          <w:szCs w:val="21"/>
        </w:rPr>
        <w:t xml:space="preserve"> </w:t>
      </w:r>
      <w:r w:rsidRPr="00E00EAC">
        <w:rPr>
          <w:rFonts w:ascii="Arial" w:eastAsia="Arial" w:hAnsi="Arial" w:cs="Arial"/>
          <w:sz w:val="21"/>
          <w:szCs w:val="21"/>
        </w:rPr>
        <w:br/>
      </w:r>
    </w:p>
    <w:p w14:paraId="2CD59A39" w14:textId="77777777" w:rsidR="00B933CA" w:rsidRPr="00E00EAC" w:rsidRDefault="00B933CA" w:rsidP="00B933CA">
      <w:pPr>
        <w:spacing w:line="276" w:lineRule="auto"/>
        <w:rPr>
          <w:rFonts w:ascii="Arial" w:eastAsia="Arial" w:hAnsi="Arial" w:cs="Arial"/>
          <w:b/>
          <w:color w:val="C00000"/>
          <w:sz w:val="22"/>
          <w:szCs w:val="22"/>
        </w:rPr>
      </w:pPr>
      <w:r w:rsidRPr="00E00EAC">
        <w:rPr>
          <w:rFonts w:ascii="Arial" w:eastAsia="Arial" w:hAnsi="Arial" w:cs="Arial"/>
          <w:b/>
          <w:color w:val="C00000"/>
          <w:sz w:val="22"/>
          <w:szCs w:val="22"/>
        </w:rPr>
        <w:t xml:space="preserve">Part I: To be completed by those self-nominating and those nominating another member </w:t>
      </w:r>
    </w:p>
    <w:tbl>
      <w:tblPr>
        <w:tblW w:w="8820"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dashSmallGap" w:sz="4" w:space="0" w:color="000000"/>
        </w:tblBorders>
        <w:tblLayout w:type="fixed"/>
        <w:tblLook w:val="0000" w:firstRow="0" w:lastRow="0" w:firstColumn="0" w:lastColumn="0" w:noHBand="0" w:noVBand="0"/>
      </w:tblPr>
      <w:tblGrid>
        <w:gridCol w:w="8820"/>
      </w:tblGrid>
      <w:tr w:rsidR="00B933CA" w:rsidRPr="00E00EAC" w14:paraId="42CCF554" w14:textId="77777777" w:rsidTr="00CB189A">
        <w:trPr>
          <w:trHeight w:val="359"/>
        </w:trPr>
        <w:tc>
          <w:tcPr>
            <w:tcW w:w="8820" w:type="dxa"/>
          </w:tcPr>
          <w:p w14:paraId="198A3967"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name</w:t>
            </w:r>
            <w:r w:rsidRPr="00E00EAC">
              <w:rPr>
                <w:rStyle w:val="FootnoteReference"/>
                <w:rFonts w:ascii="Arial" w:eastAsia="Arial" w:hAnsi="Arial" w:cs="Arial"/>
                <w:b/>
                <w:sz w:val="22"/>
                <w:szCs w:val="22"/>
              </w:rPr>
              <w:footnoteReference w:id="1"/>
            </w:r>
            <w:r w:rsidRPr="00E00EAC">
              <w:rPr>
                <w:rFonts w:ascii="Arial" w:eastAsia="Arial" w:hAnsi="Arial" w:cs="Arial"/>
                <w:b/>
                <w:sz w:val="22"/>
                <w:szCs w:val="22"/>
              </w:rPr>
              <w:t>:</w:t>
            </w:r>
          </w:p>
          <w:p w14:paraId="66C8DCD6" w14:textId="48DF11F2" w:rsidR="00B933CA" w:rsidRPr="00A41520" w:rsidRDefault="00A41520" w:rsidP="00CB189A">
            <w:pPr>
              <w:spacing w:line="276" w:lineRule="auto"/>
              <w:jc w:val="both"/>
              <w:rPr>
                <w:rFonts w:ascii="Arial" w:eastAsia="Arial" w:hAnsi="Arial" w:cs="Arial"/>
                <w:bCs/>
                <w:sz w:val="22"/>
                <w:szCs w:val="22"/>
              </w:rPr>
            </w:pPr>
            <w:r w:rsidRPr="00A41520">
              <w:rPr>
                <w:rFonts w:ascii="Arial" w:eastAsia="Arial" w:hAnsi="Arial" w:cs="Arial"/>
                <w:bCs/>
                <w:sz w:val="22"/>
                <w:szCs w:val="22"/>
              </w:rPr>
              <w:t>Ghana Anti-Corruption Coalition (GACC)</w:t>
            </w:r>
          </w:p>
        </w:tc>
      </w:tr>
      <w:tr w:rsidR="00B933CA" w:rsidRPr="00E00EAC" w14:paraId="75C13A01" w14:textId="77777777" w:rsidTr="00CB189A">
        <w:trPr>
          <w:trHeight w:val="340"/>
        </w:trPr>
        <w:tc>
          <w:tcPr>
            <w:tcW w:w="8820" w:type="dxa"/>
          </w:tcPr>
          <w:p w14:paraId="4BEC6D75"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Name of nominated organization’s representative:</w:t>
            </w:r>
          </w:p>
          <w:p w14:paraId="48300875" w14:textId="4A165B64" w:rsidR="00B933CA" w:rsidRPr="00A41520" w:rsidRDefault="00A41520" w:rsidP="00CB189A">
            <w:pPr>
              <w:spacing w:line="276" w:lineRule="auto"/>
              <w:jc w:val="both"/>
              <w:rPr>
                <w:rFonts w:ascii="Arial" w:eastAsia="Arial" w:hAnsi="Arial" w:cs="Arial"/>
                <w:bCs/>
                <w:sz w:val="22"/>
                <w:szCs w:val="22"/>
              </w:rPr>
            </w:pPr>
            <w:r w:rsidRPr="00A41520">
              <w:rPr>
                <w:rFonts w:ascii="Arial" w:eastAsia="Arial" w:hAnsi="Arial" w:cs="Arial"/>
                <w:bCs/>
                <w:sz w:val="22"/>
                <w:szCs w:val="22"/>
              </w:rPr>
              <w:t>Beauty Emefa Narteh</w:t>
            </w:r>
          </w:p>
        </w:tc>
      </w:tr>
      <w:tr w:rsidR="00B933CA" w:rsidRPr="00E00EAC" w14:paraId="3C94231E" w14:textId="77777777" w:rsidTr="00CB189A">
        <w:trPr>
          <w:trHeight w:val="339"/>
        </w:trPr>
        <w:tc>
          <w:tcPr>
            <w:tcW w:w="8820" w:type="dxa"/>
          </w:tcPr>
          <w:p w14:paraId="10DB3FD6"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 xml:space="preserve">Nominated organization’s e-mail: </w:t>
            </w:r>
          </w:p>
          <w:p w14:paraId="462CB7CE" w14:textId="7A2DE70E" w:rsidR="00B933CA" w:rsidRPr="00A41520" w:rsidRDefault="00A41520" w:rsidP="00CB189A">
            <w:pPr>
              <w:spacing w:line="276" w:lineRule="auto"/>
              <w:jc w:val="both"/>
              <w:rPr>
                <w:rFonts w:ascii="Arial" w:eastAsia="Arial" w:hAnsi="Arial" w:cs="Arial"/>
                <w:bCs/>
                <w:sz w:val="22"/>
                <w:szCs w:val="22"/>
              </w:rPr>
            </w:pPr>
            <w:r w:rsidRPr="00A41520">
              <w:rPr>
                <w:rFonts w:ascii="Arial" w:eastAsia="Arial" w:hAnsi="Arial" w:cs="Arial"/>
                <w:bCs/>
                <w:sz w:val="22"/>
                <w:szCs w:val="22"/>
              </w:rPr>
              <w:t>info@gaccgh.org</w:t>
            </w:r>
          </w:p>
        </w:tc>
      </w:tr>
      <w:tr w:rsidR="00B933CA" w:rsidRPr="00E00EAC" w14:paraId="2827292B" w14:textId="77777777" w:rsidTr="00CB189A">
        <w:trPr>
          <w:trHeight w:val="361"/>
        </w:trPr>
        <w:tc>
          <w:tcPr>
            <w:tcW w:w="8820" w:type="dxa"/>
          </w:tcPr>
          <w:p w14:paraId="1A14021A"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website:</w:t>
            </w:r>
          </w:p>
          <w:p w14:paraId="0CA16EDF" w14:textId="159893DB" w:rsidR="00B933CA" w:rsidRPr="00A41520" w:rsidRDefault="004E510E" w:rsidP="00CB189A">
            <w:pPr>
              <w:spacing w:line="276" w:lineRule="auto"/>
              <w:jc w:val="both"/>
              <w:rPr>
                <w:rFonts w:ascii="Arial" w:eastAsia="Arial" w:hAnsi="Arial" w:cs="Arial"/>
                <w:bCs/>
                <w:sz w:val="22"/>
                <w:szCs w:val="22"/>
              </w:rPr>
            </w:pPr>
            <w:r w:rsidRPr="004E510E">
              <w:rPr>
                <w:rFonts w:ascii="Calibri" w:hAnsi="Calibri" w:cs="Calibri"/>
              </w:rPr>
              <w:t>www.gacc</w:t>
            </w:r>
            <w:r w:rsidR="00E54B7B">
              <w:rPr>
                <w:rFonts w:ascii="Calibri" w:hAnsi="Calibri" w:cs="Calibri"/>
              </w:rPr>
              <w:t>gh</w:t>
            </w:r>
            <w:r w:rsidRPr="004E510E">
              <w:rPr>
                <w:rFonts w:ascii="Calibri" w:hAnsi="Calibri" w:cs="Calibri"/>
              </w:rPr>
              <w:t>.org</w:t>
            </w:r>
          </w:p>
        </w:tc>
      </w:tr>
      <w:tr w:rsidR="00B933CA" w:rsidRPr="00E00EAC" w14:paraId="743FC201" w14:textId="77777777" w:rsidTr="00CB189A">
        <w:trPr>
          <w:trHeight w:val="319"/>
        </w:trPr>
        <w:tc>
          <w:tcPr>
            <w:tcW w:w="8820" w:type="dxa"/>
          </w:tcPr>
          <w:p w14:paraId="01632D64"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Nominated organization’s country:</w:t>
            </w:r>
          </w:p>
          <w:p w14:paraId="54D115D7" w14:textId="004BC87E" w:rsidR="00B933CA" w:rsidRPr="0008155B" w:rsidRDefault="00A41520" w:rsidP="00CB189A">
            <w:pPr>
              <w:spacing w:line="276" w:lineRule="auto"/>
              <w:jc w:val="both"/>
              <w:rPr>
                <w:rFonts w:ascii="Arial" w:eastAsia="Arial" w:hAnsi="Arial" w:cs="Arial"/>
                <w:bCs/>
                <w:sz w:val="22"/>
                <w:szCs w:val="22"/>
              </w:rPr>
            </w:pPr>
            <w:r w:rsidRPr="0008155B">
              <w:rPr>
                <w:rFonts w:ascii="Arial" w:eastAsia="Arial" w:hAnsi="Arial" w:cs="Arial"/>
                <w:bCs/>
                <w:sz w:val="22"/>
                <w:szCs w:val="22"/>
              </w:rPr>
              <w:t xml:space="preserve">Ghana, West </w:t>
            </w:r>
            <w:r w:rsidR="0008155B" w:rsidRPr="0008155B">
              <w:rPr>
                <w:rFonts w:ascii="Arial" w:eastAsia="Arial" w:hAnsi="Arial" w:cs="Arial"/>
                <w:bCs/>
                <w:sz w:val="22"/>
                <w:szCs w:val="22"/>
              </w:rPr>
              <w:t>Africa</w:t>
            </w:r>
          </w:p>
        </w:tc>
      </w:tr>
      <w:tr w:rsidR="00B933CA" w:rsidRPr="00E00EAC" w14:paraId="33AF0C5B" w14:textId="77777777" w:rsidTr="00CB189A">
        <w:trPr>
          <w:trHeight w:val="319"/>
        </w:trPr>
        <w:tc>
          <w:tcPr>
            <w:tcW w:w="8820" w:type="dxa"/>
          </w:tcPr>
          <w:p w14:paraId="4D02910E"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Name and organization of individual nominating (if this is not a self-nomination):</w:t>
            </w:r>
          </w:p>
          <w:p w14:paraId="7683A71D" w14:textId="77777777" w:rsidR="00B933CA" w:rsidRPr="00E00EAC" w:rsidRDefault="00B933CA" w:rsidP="00CB189A">
            <w:pPr>
              <w:spacing w:line="276" w:lineRule="auto"/>
              <w:jc w:val="both"/>
              <w:rPr>
                <w:rFonts w:ascii="Arial" w:eastAsia="Arial" w:hAnsi="Arial" w:cs="Arial"/>
                <w:b/>
                <w:sz w:val="22"/>
                <w:szCs w:val="22"/>
              </w:rPr>
            </w:pPr>
          </w:p>
        </w:tc>
      </w:tr>
      <w:tr w:rsidR="00B933CA" w:rsidRPr="00E00EAC" w14:paraId="4518266F" w14:textId="77777777" w:rsidTr="00CB189A">
        <w:trPr>
          <w:trHeight w:val="1242"/>
        </w:trPr>
        <w:tc>
          <w:tcPr>
            <w:tcW w:w="8820" w:type="dxa"/>
            <w:vAlign w:val="center"/>
          </w:tcPr>
          <w:p w14:paraId="5D79CC75" w14:textId="77777777"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Which seat are you nominating for?</w:t>
            </w:r>
          </w:p>
          <w:p w14:paraId="24A596B2" w14:textId="1AC29F36" w:rsidR="00B933CA" w:rsidRPr="00E00EAC" w:rsidRDefault="00B933CA" w:rsidP="00CB189A">
            <w:pPr>
              <w:spacing w:line="276" w:lineRule="auto"/>
              <w:jc w:val="both"/>
              <w:rPr>
                <w:rFonts w:ascii="Arial" w:eastAsia="Arial" w:hAnsi="Arial" w:cs="Arial"/>
                <w:b/>
                <w:sz w:val="22"/>
                <w:szCs w:val="22"/>
              </w:rPr>
            </w:pPr>
            <w:r w:rsidRPr="00E00EAC">
              <w:rPr>
                <w:rFonts w:ascii="Arial" w:eastAsia="Arial" w:hAnsi="Arial" w:cs="Arial"/>
                <w:b/>
                <w:sz w:val="22"/>
                <w:szCs w:val="22"/>
              </w:rPr>
              <w:t xml:space="preserve"> _</w:t>
            </w:r>
            <w:r w:rsidR="00A41520" w:rsidRPr="00A41520">
              <w:rPr>
                <w:rFonts w:ascii="Arial" w:eastAsia="Arial" w:hAnsi="Arial" w:cs="Arial"/>
                <w:b/>
                <w:bCs/>
                <w:sz w:val="22"/>
                <w:szCs w:val="22"/>
              </w:rPr>
              <w:t>Sub-Saharan Africa Regional Seat</w:t>
            </w:r>
            <w:r w:rsidR="00A41520" w:rsidRPr="00E00EAC">
              <w:rPr>
                <w:rFonts w:ascii="Arial" w:eastAsia="Arial" w:hAnsi="Arial" w:cs="Arial"/>
                <w:b/>
                <w:sz w:val="22"/>
                <w:szCs w:val="22"/>
              </w:rPr>
              <w:t xml:space="preserve"> </w:t>
            </w:r>
            <w:r w:rsidRPr="00E00EAC">
              <w:rPr>
                <w:rFonts w:ascii="Arial" w:eastAsia="Arial" w:hAnsi="Arial" w:cs="Arial"/>
                <w:b/>
                <w:sz w:val="22"/>
                <w:szCs w:val="22"/>
              </w:rPr>
              <w:t>__________________________________</w:t>
            </w:r>
          </w:p>
          <w:p w14:paraId="7F92FD9B" w14:textId="77777777" w:rsidR="00B933CA" w:rsidRPr="00E00EAC" w:rsidRDefault="00B933CA" w:rsidP="00CB189A">
            <w:pPr>
              <w:rPr>
                <w:rFonts w:ascii="Arial" w:eastAsia="Arial" w:hAnsi="Arial" w:cs="Arial"/>
                <w:sz w:val="22"/>
                <w:szCs w:val="22"/>
              </w:rPr>
            </w:pPr>
            <w:r w:rsidRPr="00E00EAC">
              <w:rPr>
                <w:rFonts w:ascii="Arial" w:eastAsia="Arial" w:hAnsi="Arial" w:cs="Arial"/>
                <w:sz w:val="22"/>
                <w:szCs w:val="22"/>
              </w:rPr>
              <w:t xml:space="preserve">The seats up for election are: (a) East Asia, Central Asia &amp; Pacific Regional Seat; (b) Europe Regional Seat 2; (c) Middle East &amp; North Africa Regional Seat; </w:t>
            </w:r>
            <w:r w:rsidRPr="00A41520">
              <w:rPr>
                <w:rFonts w:ascii="Arial" w:eastAsia="Arial" w:hAnsi="Arial" w:cs="Arial"/>
                <w:b/>
                <w:bCs/>
                <w:sz w:val="22"/>
                <w:szCs w:val="22"/>
              </w:rPr>
              <w:t>(d) Sub-Saharan Africa Regional Seat 2;</w:t>
            </w:r>
            <w:r w:rsidRPr="00E00EAC">
              <w:rPr>
                <w:rFonts w:ascii="Arial" w:eastAsia="Arial" w:hAnsi="Arial" w:cs="Arial"/>
                <w:sz w:val="22"/>
                <w:szCs w:val="22"/>
              </w:rPr>
              <w:t xml:space="preserve"> (e) International Member Organization Seat 2</w:t>
            </w:r>
          </w:p>
        </w:tc>
      </w:tr>
    </w:tbl>
    <w:p w14:paraId="4A874538" w14:textId="77777777" w:rsidR="00B933CA" w:rsidRPr="00E00EAC" w:rsidRDefault="00B933CA" w:rsidP="00B933CA">
      <w:pPr>
        <w:spacing w:line="276" w:lineRule="auto"/>
        <w:rPr>
          <w:rFonts w:ascii="Arial" w:eastAsia="Arial" w:hAnsi="Arial" w:cs="Arial"/>
          <w:b/>
          <w:color w:val="C00000"/>
          <w:sz w:val="22"/>
          <w:szCs w:val="22"/>
        </w:rPr>
      </w:pPr>
    </w:p>
    <w:p w14:paraId="42774777" w14:textId="77777777" w:rsidR="00B933CA" w:rsidRPr="00E00EAC" w:rsidRDefault="00B933CA" w:rsidP="00B933CA">
      <w:pPr>
        <w:spacing w:line="276" w:lineRule="auto"/>
        <w:rPr>
          <w:rFonts w:ascii="Arial" w:eastAsia="Arial" w:hAnsi="Arial" w:cs="Arial"/>
          <w:b/>
          <w:color w:val="C00000"/>
          <w:sz w:val="22"/>
          <w:szCs w:val="22"/>
        </w:rPr>
      </w:pPr>
      <w:r w:rsidRPr="00E00EAC">
        <w:rPr>
          <w:rFonts w:ascii="Arial" w:eastAsia="Arial" w:hAnsi="Arial" w:cs="Arial"/>
          <w:b/>
          <w:color w:val="C00000"/>
          <w:sz w:val="22"/>
          <w:szCs w:val="22"/>
        </w:rPr>
        <w:lastRenderedPageBreak/>
        <w:t>Part II: To be completed by those self-nominating; if this is not a self-nomination, the UNCAC Coalition will follow up with the nominee to obtain the below information</w:t>
      </w:r>
    </w:p>
    <w:p w14:paraId="74FD7D10" w14:textId="77777777" w:rsidR="00B933CA" w:rsidRPr="00E00EAC" w:rsidRDefault="00B933CA" w:rsidP="00B933CA">
      <w:pPr>
        <w:spacing w:line="276" w:lineRule="auto"/>
        <w:rPr>
          <w:rFonts w:ascii="Arial" w:eastAsia="Arial" w:hAnsi="Arial" w:cs="Arial"/>
          <w:b/>
          <w:color w:val="C00000"/>
          <w:sz w:val="22"/>
          <w:szCs w:val="22"/>
        </w:rPr>
      </w:pPr>
    </w:p>
    <w:tbl>
      <w:tblPr>
        <w:tblW w:w="8835"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single" w:sz="4" w:space="0" w:color="000000"/>
        </w:tblBorders>
        <w:tblLayout w:type="fixed"/>
        <w:tblLook w:val="0000" w:firstRow="0" w:lastRow="0" w:firstColumn="0" w:lastColumn="0" w:noHBand="0" w:noVBand="0"/>
      </w:tblPr>
      <w:tblGrid>
        <w:gridCol w:w="8835"/>
      </w:tblGrid>
      <w:tr w:rsidR="00B933CA" w:rsidRPr="00E00EAC" w14:paraId="4B77E108" w14:textId="77777777" w:rsidTr="00CB189A">
        <w:trPr>
          <w:trHeight w:val="4918"/>
        </w:trPr>
        <w:tc>
          <w:tcPr>
            <w:tcW w:w="8835" w:type="dxa"/>
          </w:tcPr>
          <w:p w14:paraId="3BB3D10A" w14:textId="77777777" w:rsidR="00B933CA" w:rsidRDefault="00B933CA" w:rsidP="00CB189A">
            <w:pPr>
              <w:spacing w:line="276" w:lineRule="auto"/>
              <w:jc w:val="both"/>
              <w:rPr>
                <w:rFonts w:ascii="Arial" w:eastAsia="Arial" w:hAnsi="Arial" w:cs="Arial"/>
                <w:bCs/>
                <w:sz w:val="22"/>
                <w:szCs w:val="22"/>
              </w:rPr>
            </w:pPr>
            <w:r w:rsidRPr="00872D10">
              <w:rPr>
                <w:rFonts w:ascii="Arial" w:eastAsia="Arial" w:hAnsi="Arial" w:cs="Arial"/>
                <w:b/>
                <w:sz w:val="22"/>
                <w:szCs w:val="22"/>
                <w:u w:val="single"/>
              </w:rPr>
              <w:t>Organization profile</w:t>
            </w:r>
            <w:r w:rsidRPr="00E00EAC">
              <w:rPr>
                <w:rFonts w:ascii="Arial" w:eastAsia="Arial" w:hAnsi="Arial" w:cs="Arial"/>
                <w:b/>
                <w:sz w:val="22"/>
                <w:szCs w:val="22"/>
              </w:rPr>
              <w:t xml:space="preserve"> </w:t>
            </w:r>
            <w:r w:rsidRPr="00E00EAC">
              <w:rPr>
                <w:rFonts w:ascii="Arial" w:eastAsia="Arial" w:hAnsi="Arial" w:cs="Arial"/>
                <w:bCs/>
                <w:sz w:val="22"/>
                <w:szCs w:val="22"/>
              </w:rPr>
              <w:t>(</w:t>
            </w:r>
            <w:r>
              <w:rPr>
                <w:rFonts w:ascii="Arial" w:eastAsia="Arial" w:hAnsi="Arial" w:cs="Arial"/>
                <w:bCs/>
                <w:sz w:val="22"/>
                <w:szCs w:val="22"/>
              </w:rPr>
              <w:t xml:space="preserve">max </w:t>
            </w:r>
            <w:r w:rsidRPr="00E00EAC">
              <w:rPr>
                <w:rFonts w:ascii="Arial" w:eastAsia="Arial" w:hAnsi="Arial" w:cs="Arial"/>
                <w:bCs/>
                <w:sz w:val="22"/>
                <w:szCs w:val="22"/>
              </w:rPr>
              <w:t xml:space="preserve">200 words </w:t>
            </w:r>
            <w:r w:rsidRPr="00E00EAC">
              <w:rPr>
                <w:rFonts w:ascii="Arial" w:eastAsia="Arial" w:hAnsi="Arial" w:cs="Arial"/>
                <w:bCs/>
                <w:i/>
                <w:iCs/>
                <w:sz w:val="22"/>
                <w:szCs w:val="22"/>
              </w:rPr>
              <w:t>– leave empty for individual/honorary member seat</w:t>
            </w:r>
            <w:r w:rsidRPr="00E00EAC">
              <w:rPr>
                <w:rFonts w:ascii="Arial" w:eastAsia="Arial" w:hAnsi="Arial" w:cs="Arial"/>
                <w:bCs/>
                <w:sz w:val="22"/>
                <w:szCs w:val="22"/>
              </w:rPr>
              <w:t>)</w:t>
            </w:r>
          </w:p>
          <w:p w14:paraId="7C673AA1" w14:textId="77777777" w:rsidR="00B933CA" w:rsidRPr="00E00EAC" w:rsidRDefault="00B933CA" w:rsidP="00CB189A">
            <w:pPr>
              <w:spacing w:line="276" w:lineRule="auto"/>
              <w:jc w:val="both"/>
              <w:rPr>
                <w:rFonts w:ascii="Arial" w:eastAsia="Arial" w:hAnsi="Arial" w:cs="Arial"/>
                <w:sz w:val="22"/>
                <w:szCs w:val="22"/>
              </w:rPr>
            </w:pPr>
            <w:r w:rsidRPr="00E00EAC">
              <w:rPr>
                <w:rFonts w:ascii="Arial" w:eastAsia="Arial" w:hAnsi="Arial" w:cs="Arial"/>
                <w:sz w:val="22"/>
                <w:szCs w:val="22"/>
              </w:rPr>
              <w:t xml:space="preserve">Please provide a </w:t>
            </w:r>
            <w:r w:rsidRPr="00E00EAC">
              <w:rPr>
                <w:rFonts w:ascii="Arial" w:eastAsia="Arial" w:hAnsi="Arial" w:cs="Arial"/>
                <w:b/>
                <w:sz w:val="22"/>
                <w:szCs w:val="22"/>
              </w:rPr>
              <w:t xml:space="preserve">200-word profile of the nominated organization, including link to its website, </w:t>
            </w:r>
            <w:r w:rsidRPr="00E00EAC">
              <w:rPr>
                <w:rFonts w:ascii="Arial" w:eastAsia="Arial" w:hAnsi="Arial" w:cs="Arial"/>
                <w:sz w:val="22"/>
                <w:szCs w:val="22"/>
              </w:rPr>
              <w:t>for circulation to Ordinary Members:</w:t>
            </w:r>
          </w:p>
          <w:p w14:paraId="1F413611" w14:textId="77777777" w:rsidR="00B933CA" w:rsidRPr="00E00EAC" w:rsidRDefault="00B933CA" w:rsidP="00CB189A">
            <w:pPr>
              <w:spacing w:line="276" w:lineRule="auto"/>
              <w:jc w:val="both"/>
              <w:rPr>
                <w:rFonts w:ascii="Arial" w:eastAsia="Arial" w:hAnsi="Arial" w:cs="Arial"/>
                <w:sz w:val="22"/>
                <w:szCs w:val="22"/>
              </w:rPr>
            </w:pPr>
          </w:p>
          <w:p w14:paraId="444B1C09" w14:textId="2C539BCC" w:rsidR="004C4C4A" w:rsidRDefault="00175FDE" w:rsidP="00C90563">
            <w:pPr>
              <w:jc w:val="both"/>
              <w:rPr>
                <w:rFonts w:ascii="Arial" w:hAnsi="Arial" w:cs="Arial"/>
                <w:sz w:val="22"/>
                <w:szCs w:val="22"/>
              </w:rPr>
            </w:pPr>
            <w:r w:rsidRPr="00C90563">
              <w:rPr>
                <w:rFonts w:ascii="Arial" w:hAnsi="Arial" w:cs="Arial"/>
                <w:sz w:val="22"/>
                <w:szCs w:val="22"/>
              </w:rPr>
              <w:t xml:space="preserve">The Ghana Anti-Corruption Coalition (GACC) is a </w:t>
            </w:r>
            <w:r w:rsidR="004E510E" w:rsidRPr="00C90563">
              <w:rPr>
                <w:rFonts w:ascii="Arial" w:hAnsi="Arial" w:cs="Arial"/>
                <w:sz w:val="22"/>
                <w:szCs w:val="22"/>
              </w:rPr>
              <w:t>unique cross sectoral grouping</w:t>
            </w:r>
            <w:r w:rsidRPr="00C90563">
              <w:rPr>
                <w:rFonts w:ascii="Arial" w:hAnsi="Arial" w:cs="Arial"/>
                <w:sz w:val="22"/>
                <w:szCs w:val="22"/>
              </w:rPr>
              <w:t xml:space="preserve"> of public, private and civil society organi</w:t>
            </w:r>
            <w:r w:rsidR="004A0E5D">
              <w:rPr>
                <w:rFonts w:ascii="Arial" w:hAnsi="Arial" w:cs="Arial"/>
                <w:sz w:val="22"/>
                <w:szCs w:val="22"/>
              </w:rPr>
              <w:t>s</w:t>
            </w:r>
            <w:r w:rsidRPr="00C90563">
              <w:rPr>
                <w:rFonts w:ascii="Arial" w:hAnsi="Arial" w:cs="Arial"/>
                <w:sz w:val="22"/>
                <w:szCs w:val="22"/>
              </w:rPr>
              <w:t>ations with a joint focus on promoting good governance and fighting corruption in Ghana. The GACC</w:t>
            </w:r>
            <w:r w:rsidRPr="00C90563">
              <w:rPr>
                <w:rFonts w:ascii="Arial" w:hAnsi="Arial" w:cs="Arial"/>
                <w:sz w:val="22"/>
                <w:szCs w:val="22"/>
                <w:lang w:val="en-US"/>
              </w:rPr>
              <w:t xml:space="preserve"> promotes anti-corruption and good governance initiatives in Ghana through coordination, capacity-building, partnership building, research and advocacy interventions; engaging coalition members and other key stakeholders operating at the local, regional, national and international levels. T</w:t>
            </w:r>
            <w:r w:rsidRPr="00C90563">
              <w:rPr>
                <w:rFonts w:ascii="Arial" w:hAnsi="Arial" w:cs="Arial"/>
                <w:sz w:val="22"/>
                <w:szCs w:val="22"/>
              </w:rPr>
              <w:t>he GACC was founded in March 2001 and currently has thirteen institutional members</w:t>
            </w:r>
            <w:r w:rsidR="004E510E" w:rsidRPr="00C90563">
              <w:rPr>
                <w:rFonts w:ascii="Arial" w:hAnsi="Arial" w:cs="Arial"/>
                <w:sz w:val="22"/>
                <w:szCs w:val="22"/>
              </w:rPr>
              <w:t xml:space="preserve">. The </w:t>
            </w:r>
            <w:r w:rsidR="00A97126">
              <w:rPr>
                <w:rFonts w:ascii="Arial" w:hAnsi="Arial" w:cs="Arial"/>
                <w:sz w:val="22"/>
                <w:szCs w:val="22"/>
              </w:rPr>
              <w:t>civil society organisation (</w:t>
            </w:r>
            <w:r w:rsidR="004E510E" w:rsidRPr="00C90563">
              <w:rPr>
                <w:rFonts w:ascii="Arial" w:hAnsi="Arial" w:cs="Arial"/>
                <w:sz w:val="22"/>
                <w:szCs w:val="22"/>
              </w:rPr>
              <w:t>CSO</w:t>
            </w:r>
            <w:r w:rsidR="00A97126">
              <w:rPr>
                <w:rFonts w:ascii="Arial" w:hAnsi="Arial" w:cs="Arial"/>
                <w:sz w:val="22"/>
                <w:szCs w:val="22"/>
              </w:rPr>
              <w:t>)</w:t>
            </w:r>
            <w:r w:rsidR="004E510E" w:rsidRPr="00C90563">
              <w:rPr>
                <w:rFonts w:ascii="Arial" w:hAnsi="Arial" w:cs="Arial"/>
                <w:sz w:val="22"/>
                <w:szCs w:val="22"/>
              </w:rPr>
              <w:t xml:space="preserve"> members of GACC include Transparency International Ghana (TI Ghana), Centre for Democratic Development Ghana (CDD-Ghana), Good Governance Africa (GGA) and Commonwealth Human Rights Initiative (CHRI).</w:t>
            </w:r>
            <w:r w:rsidR="00C90563" w:rsidRPr="00C90563">
              <w:rPr>
                <w:rFonts w:ascii="Arial" w:hAnsi="Arial" w:cs="Arial"/>
                <w:sz w:val="22"/>
                <w:szCs w:val="22"/>
              </w:rPr>
              <w:t xml:space="preserve"> </w:t>
            </w:r>
          </w:p>
          <w:p w14:paraId="017086D9" w14:textId="77777777" w:rsidR="004C4C4A" w:rsidRDefault="004C4C4A" w:rsidP="00C90563">
            <w:pPr>
              <w:jc w:val="both"/>
              <w:rPr>
                <w:rFonts w:ascii="Arial" w:hAnsi="Arial" w:cs="Arial"/>
                <w:sz w:val="22"/>
                <w:szCs w:val="22"/>
              </w:rPr>
            </w:pPr>
          </w:p>
          <w:p w14:paraId="5F86A514" w14:textId="589D8DA6" w:rsidR="00B933CA" w:rsidRPr="00C90563" w:rsidRDefault="00C90563" w:rsidP="00C90563">
            <w:pPr>
              <w:jc w:val="both"/>
              <w:rPr>
                <w:rFonts w:ascii="Arial" w:hAnsi="Arial" w:cs="Arial"/>
                <w:color w:val="000000"/>
                <w:sz w:val="22"/>
                <w:szCs w:val="22"/>
              </w:rPr>
            </w:pPr>
            <w:r w:rsidRPr="00C90563">
              <w:rPr>
                <w:rFonts w:ascii="Arial" w:hAnsi="Arial" w:cs="Arial"/>
                <w:sz w:val="22"/>
                <w:szCs w:val="22"/>
              </w:rPr>
              <w:t>Through strategic alliances, persistent and efficient coordination of state and non-state entities, and the mobilisation of individuals and citizen organisations, the GACC advance</w:t>
            </w:r>
            <w:r w:rsidR="0086372B">
              <w:rPr>
                <w:rFonts w:ascii="Arial" w:hAnsi="Arial" w:cs="Arial"/>
                <w:sz w:val="22"/>
                <w:szCs w:val="22"/>
              </w:rPr>
              <w:t>s</w:t>
            </w:r>
            <w:r w:rsidRPr="00C90563">
              <w:rPr>
                <w:rFonts w:ascii="Arial" w:hAnsi="Arial" w:cs="Arial"/>
                <w:sz w:val="22"/>
                <w:szCs w:val="22"/>
              </w:rPr>
              <w:t xml:space="preserve"> integrity and anti-corruption initiatives</w:t>
            </w:r>
            <w:r w:rsidR="0086372B">
              <w:rPr>
                <w:rFonts w:ascii="Arial" w:hAnsi="Arial" w:cs="Arial"/>
                <w:sz w:val="22"/>
                <w:szCs w:val="22"/>
              </w:rPr>
              <w:t xml:space="preserve"> at all levels</w:t>
            </w:r>
            <w:r w:rsidRPr="00C90563">
              <w:rPr>
                <w:rFonts w:ascii="Arial" w:hAnsi="Arial" w:cs="Arial"/>
                <w:sz w:val="22"/>
                <w:szCs w:val="22"/>
              </w:rPr>
              <w:t xml:space="preserve">. </w:t>
            </w:r>
            <w:r w:rsidR="0086372B">
              <w:rPr>
                <w:rFonts w:ascii="Arial" w:hAnsi="Arial" w:cs="Arial"/>
                <w:sz w:val="22"/>
                <w:szCs w:val="22"/>
              </w:rPr>
              <w:t>At the local level,</w:t>
            </w:r>
            <w:r w:rsidR="00601638">
              <w:rPr>
                <w:rFonts w:ascii="Arial" w:hAnsi="Arial" w:cs="Arial"/>
                <w:sz w:val="22"/>
                <w:szCs w:val="22"/>
              </w:rPr>
              <w:t xml:space="preserve"> GACC </w:t>
            </w:r>
            <w:r w:rsidR="00C26E4A">
              <w:rPr>
                <w:rFonts w:ascii="Arial" w:hAnsi="Arial" w:cs="Arial"/>
                <w:sz w:val="22"/>
                <w:szCs w:val="22"/>
              </w:rPr>
              <w:t>partners</w:t>
            </w:r>
            <w:r w:rsidR="00882513">
              <w:rPr>
                <w:rFonts w:ascii="Arial" w:hAnsi="Arial" w:cs="Arial"/>
                <w:sz w:val="22"/>
                <w:szCs w:val="22"/>
              </w:rPr>
              <w:t xml:space="preserve"> with 3</w:t>
            </w:r>
            <w:r w:rsidR="00582649">
              <w:rPr>
                <w:rFonts w:ascii="Arial" w:hAnsi="Arial" w:cs="Arial"/>
                <w:sz w:val="22"/>
                <w:szCs w:val="22"/>
              </w:rPr>
              <w:t>4</w:t>
            </w:r>
            <w:r w:rsidR="00882513">
              <w:rPr>
                <w:rFonts w:ascii="Arial" w:hAnsi="Arial" w:cs="Arial"/>
                <w:sz w:val="22"/>
                <w:szCs w:val="22"/>
              </w:rPr>
              <w:t xml:space="preserve"> Community-Based Organisations (CBOs)</w:t>
            </w:r>
            <w:r w:rsidR="00622C8F">
              <w:rPr>
                <w:rFonts w:ascii="Arial" w:hAnsi="Arial" w:cs="Arial"/>
                <w:sz w:val="22"/>
                <w:szCs w:val="22"/>
              </w:rPr>
              <w:t xml:space="preserve"> in 3</w:t>
            </w:r>
            <w:r w:rsidR="00582649">
              <w:rPr>
                <w:rFonts w:ascii="Arial" w:hAnsi="Arial" w:cs="Arial"/>
                <w:sz w:val="22"/>
                <w:szCs w:val="22"/>
              </w:rPr>
              <w:t>3</w:t>
            </w:r>
            <w:r w:rsidR="00622C8F">
              <w:rPr>
                <w:rFonts w:ascii="Arial" w:hAnsi="Arial" w:cs="Arial"/>
                <w:sz w:val="22"/>
                <w:szCs w:val="22"/>
              </w:rPr>
              <w:t xml:space="preserve"> districts </w:t>
            </w:r>
            <w:r w:rsidR="005401EB">
              <w:rPr>
                <w:rFonts w:ascii="Arial" w:hAnsi="Arial" w:cs="Arial"/>
                <w:sz w:val="22"/>
                <w:szCs w:val="22"/>
              </w:rPr>
              <w:t>across</w:t>
            </w:r>
            <w:r w:rsidR="00622C8F">
              <w:rPr>
                <w:rFonts w:ascii="Arial" w:hAnsi="Arial" w:cs="Arial"/>
                <w:sz w:val="22"/>
                <w:szCs w:val="22"/>
              </w:rPr>
              <w:t xml:space="preserve"> </w:t>
            </w:r>
            <w:r w:rsidR="0046160F">
              <w:rPr>
                <w:rFonts w:ascii="Arial" w:hAnsi="Arial" w:cs="Arial"/>
                <w:sz w:val="22"/>
                <w:szCs w:val="22"/>
              </w:rPr>
              <w:t>seven</w:t>
            </w:r>
            <w:r w:rsidR="00622C8F">
              <w:rPr>
                <w:rFonts w:ascii="Arial" w:hAnsi="Arial" w:cs="Arial"/>
                <w:sz w:val="22"/>
                <w:szCs w:val="22"/>
              </w:rPr>
              <w:t xml:space="preserve"> regions</w:t>
            </w:r>
            <w:r w:rsidR="004E5581">
              <w:rPr>
                <w:rFonts w:ascii="Arial" w:hAnsi="Arial" w:cs="Arial"/>
                <w:sz w:val="22"/>
                <w:szCs w:val="22"/>
              </w:rPr>
              <w:t xml:space="preserve"> to undertake its </w:t>
            </w:r>
            <w:r w:rsidR="00BE48EB">
              <w:rPr>
                <w:rFonts w:ascii="Arial" w:hAnsi="Arial" w:cs="Arial"/>
                <w:sz w:val="22"/>
                <w:szCs w:val="22"/>
              </w:rPr>
              <w:t>sub-national initiatives</w:t>
            </w:r>
            <w:r w:rsidR="00AD297B">
              <w:rPr>
                <w:rFonts w:ascii="Arial" w:hAnsi="Arial" w:cs="Arial"/>
                <w:sz w:val="22"/>
                <w:szCs w:val="22"/>
              </w:rPr>
              <w:t>.</w:t>
            </w:r>
            <w:r w:rsidR="00622C8F">
              <w:rPr>
                <w:rFonts w:ascii="Arial" w:hAnsi="Arial" w:cs="Arial"/>
                <w:sz w:val="22"/>
                <w:szCs w:val="22"/>
              </w:rPr>
              <w:t xml:space="preserve"> </w:t>
            </w:r>
            <w:r w:rsidR="0086372B">
              <w:rPr>
                <w:rFonts w:ascii="Arial" w:hAnsi="Arial" w:cs="Arial"/>
                <w:sz w:val="22"/>
                <w:szCs w:val="22"/>
              </w:rPr>
              <w:t xml:space="preserve">In West Africa, </w:t>
            </w:r>
            <w:r w:rsidR="0086372B" w:rsidRPr="00C90563">
              <w:rPr>
                <w:rStyle w:val="s7"/>
                <w:rFonts w:ascii="Arial" w:hAnsi="Arial" w:cs="Arial"/>
                <w:color w:val="000000"/>
                <w:sz w:val="22"/>
                <w:szCs w:val="22"/>
              </w:rPr>
              <w:t xml:space="preserve">GACC has coordinated the monitoring of contracts in Ghana, Liberia, Nigeria and Sierra Leone and a </w:t>
            </w:r>
            <w:r w:rsidR="0086372B" w:rsidRPr="00C90563">
              <w:rPr>
                <w:rFonts w:ascii="Arial" w:hAnsi="Arial" w:cs="Arial"/>
                <w:sz w:val="22"/>
                <w:szCs w:val="22"/>
              </w:rPr>
              <w:t>regional public procurement and audit recommendation implementation project in Ghana, Sierra Leone, and Benin.</w:t>
            </w:r>
          </w:p>
        </w:tc>
      </w:tr>
    </w:tbl>
    <w:p w14:paraId="5100D7E8" w14:textId="77777777" w:rsidR="00B933CA" w:rsidRPr="00E00EAC" w:rsidRDefault="00B933CA" w:rsidP="00B933CA">
      <w:pPr>
        <w:spacing w:line="276" w:lineRule="auto"/>
        <w:rPr>
          <w:rFonts w:ascii="Arial" w:eastAsia="Arial" w:hAnsi="Arial" w:cs="Arial"/>
          <w:sz w:val="22"/>
          <w:szCs w:val="22"/>
        </w:rPr>
      </w:pPr>
    </w:p>
    <w:tbl>
      <w:tblPr>
        <w:tblW w:w="8820" w:type="dxa"/>
        <w:tblInd w:w="-72" w:type="dxa"/>
        <w:tblBorders>
          <w:top w:val="single" w:sz="4" w:space="0" w:color="000000"/>
          <w:left w:val="single" w:sz="4" w:space="0" w:color="000000"/>
          <w:bottom w:val="single" w:sz="4" w:space="0" w:color="000000"/>
          <w:right w:val="single" w:sz="4" w:space="0" w:color="000000"/>
          <w:insideH w:val="dashSmallGap" w:sz="4" w:space="0" w:color="000000"/>
          <w:insideV w:val="single" w:sz="4" w:space="0" w:color="000000"/>
        </w:tblBorders>
        <w:tblLayout w:type="fixed"/>
        <w:tblLook w:val="0000" w:firstRow="0" w:lastRow="0" w:firstColumn="0" w:lastColumn="0" w:noHBand="0" w:noVBand="0"/>
      </w:tblPr>
      <w:tblGrid>
        <w:gridCol w:w="8820"/>
      </w:tblGrid>
      <w:tr w:rsidR="00B933CA" w:rsidRPr="00E00EAC" w14:paraId="559832C5" w14:textId="77777777" w:rsidTr="00CF0A87">
        <w:trPr>
          <w:trHeight w:val="3140"/>
        </w:trPr>
        <w:tc>
          <w:tcPr>
            <w:tcW w:w="8820" w:type="dxa"/>
            <w:vAlign w:val="center"/>
          </w:tcPr>
          <w:p w14:paraId="2867BD9E" w14:textId="77777777" w:rsidR="00B933CA" w:rsidRPr="00872D10" w:rsidRDefault="00B933CA" w:rsidP="00CB189A">
            <w:pPr>
              <w:spacing w:line="276" w:lineRule="auto"/>
              <w:jc w:val="both"/>
              <w:rPr>
                <w:rFonts w:ascii="Arial" w:eastAsia="Arial" w:hAnsi="Arial" w:cs="Arial"/>
                <w:b/>
                <w:sz w:val="22"/>
                <w:szCs w:val="22"/>
              </w:rPr>
            </w:pPr>
            <w:r w:rsidRPr="00872D10">
              <w:rPr>
                <w:rFonts w:ascii="Arial" w:eastAsia="Arial" w:hAnsi="Arial" w:cs="Arial"/>
                <w:b/>
                <w:sz w:val="22"/>
                <w:szCs w:val="22"/>
                <w:u w:val="single"/>
              </w:rPr>
              <w:t>Organization experience</w:t>
            </w:r>
            <w:r w:rsidRPr="00E00EAC">
              <w:rPr>
                <w:rFonts w:ascii="Arial" w:eastAsia="Arial" w:hAnsi="Arial" w:cs="Arial"/>
                <w:b/>
                <w:sz w:val="22"/>
                <w:szCs w:val="22"/>
              </w:rPr>
              <w:t xml:space="preserve"> </w:t>
            </w:r>
            <w:r w:rsidRPr="00E00EAC">
              <w:rPr>
                <w:rFonts w:ascii="Arial" w:eastAsia="Arial" w:hAnsi="Arial" w:cs="Arial"/>
                <w:bCs/>
                <w:sz w:val="22"/>
                <w:szCs w:val="22"/>
              </w:rPr>
              <w:t>(</w:t>
            </w:r>
            <w:r>
              <w:rPr>
                <w:rFonts w:ascii="Arial" w:eastAsia="Arial" w:hAnsi="Arial" w:cs="Arial"/>
                <w:bCs/>
                <w:sz w:val="22"/>
                <w:szCs w:val="22"/>
              </w:rPr>
              <w:t xml:space="preserve">max </w:t>
            </w:r>
            <w:r w:rsidRPr="00E00EAC">
              <w:rPr>
                <w:rFonts w:ascii="Arial" w:eastAsia="Arial" w:hAnsi="Arial" w:cs="Arial"/>
                <w:bCs/>
                <w:sz w:val="22"/>
                <w:szCs w:val="22"/>
              </w:rPr>
              <w:t>200 words</w:t>
            </w:r>
            <w:r w:rsidRPr="00E00EAC">
              <w:rPr>
                <w:rFonts w:ascii="Arial" w:eastAsia="Arial" w:hAnsi="Arial" w:cs="Arial"/>
                <w:b/>
                <w:sz w:val="22"/>
                <w:szCs w:val="22"/>
              </w:rPr>
              <w:t xml:space="preserve"> </w:t>
            </w:r>
            <w:r w:rsidRPr="00E00EAC">
              <w:rPr>
                <w:rFonts w:ascii="Arial" w:eastAsia="Arial" w:hAnsi="Arial" w:cs="Arial"/>
                <w:bCs/>
                <w:i/>
                <w:iCs/>
                <w:sz w:val="22"/>
                <w:szCs w:val="22"/>
              </w:rPr>
              <w:t>– leave empty for individual/honorary member seat</w:t>
            </w:r>
            <w:r w:rsidRPr="00E00EAC">
              <w:rPr>
                <w:rFonts w:ascii="Arial" w:eastAsia="Arial" w:hAnsi="Arial" w:cs="Arial"/>
                <w:bCs/>
                <w:sz w:val="22"/>
                <w:szCs w:val="22"/>
              </w:rPr>
              <w:t>)</w:t>
            </w:r>
            <w:r>
              <w:rPr>
                <w:rFonts w:ascii="Arial" w:eastAsia="Arial" w:hAnsi="Arial" w:cs="Arial"/>
                <w:bCs/>
                <w:sz w:val="22"/>
                <w:szCs w:val="22"/>
              </w:rPr>
              <w:t xml:space="preserve"> </w:t>
            </w:r>
            <w:r>
              <w:rPr>
                <w:rFonts w:ascii="Arial" w:eastAsia="Arial" w:hAnsi="Arial" w:cs="Arial"/>
                <w:bCs/>
                <w:sz w:val="22"/>
                <w:szCs w:val="22"/>
              </w:rPr>
              <w:br/>
            </w:r>
            <w:r w:rsidRPr="00E00EAC">
              <w:rPr>
                <w:rFonts w:ascii="Arial" w:eastAsia="Arial" w:hAnsi="Arial" w:cs="Arial"/>
                <w:sz w:val="22"/>
                <w:szCs w:val="22"/>
              </w:rPr>
              <w:t>Please provide</w:t>
            </w:r>
            <w:r w:rsidRPr="00E00EAC">
              <w:rPr>
                <w:rFonts w:ascii="Arial" w:eastAsia="Arial" w:hAnsi="Arial" w:cs="Arial"/>
                <w:b/>
                <w:sz w:val="22"/>
                <w:szCs w:val="22"/>
              </w:rPr>
              <w:t xml:space="preserve"> an overview of the nominated organization’s experience in the UNCAC Coalition and its UNCAC-related activities, </w:t>
            </w:r>
            <w:r w:rsidRPr="00E00EAC">
              <w:rPr>
                <w:rFonts w:ascii="Arial" w:eastAsia="Arial" w:hAnsi="Arial" w:cs="Arial"/>
                <w:sz w:val="22"/>
                <w:szCs w:val="22"/>
              </w:rPr>
              <w:t>for circulation to Ordinary Members:</w:t>
            </w:r>
          </w:p>
          <w:p w14:paraId="2EE2242D" w14:textId="77777777" w:rsidR="00B933CA" w:rsidRPr="00E00EAC" w:rsidRDefault="00B933CA" w:rsidP="00CB189A">
            <w:pPr>
              <w:spacing w:line="276" w:lineRule="auto"/>
              <w:rPr>
                <w:rFonts w:ascii="Arial" w:eastAsia="Arial" w:hAnsi="Arial" w:cs="Arial"/>
                <w:sz w:val="22"/>
                <w:szCs w:val="22"/>
              </w:rPr>
            </w:pPr>
          </w:p>
          <w:p w14:paraId="2AA61528" w14:textId="1132034A" w:rsidR="002C4A8A" w:rsidRDefault="006067BD" w:rsidP="006067BD">
            <w:pPr>
              <w:spacing w:before="80"/>
              <w:jc w:val="both"/>
              <w:rPr>
                <w:rFonts w:ascii="Arial" w:hAnsi="Arial" w:cs="Arial"/>
                <w:color w:val="000000" w:themeColor="text1"/>
                <w:sz w:val="22"/>
                <w:szCs w:val="22"/>
              </w:rPr>
            </w:pPr>
            <w:r w:rsidRPr="0086372B">
              <w:rPr>
                <w:rFonts w:ascii="Arial" w:hAnsi="Arial" w:cs="Arial"/>
                <w:color w:val="000000" w:themeColor="text1"/>
                <w:sz w:val="22"/>
                <w:szCs w:val="22"/>
              </w:rPr>
              <w:t>The</w:t>
            </w:r>
            <w:r w:rsidRPr="007C1FB8">
              <w:rPr>
                <w:rFonts w:ascii="Arial" w:hAnsi="Arial" w:cs="Arial"/>
                <w:color w:val="595959" w:themeColor="text1" w:themeTint="A6"/>
                <w:sz w:val="22"/>
                <w:szCs w:val="22"/>
              </w:rPr>
              <w:t xml:space="preserve"> </w:t>
            </w:r>
            <w:r w:rsidR="002C4A8A" w:rsidRPr="007C1FB8">
              <w:rPr>
                <w:rFonts w:ascii="Arial" w:hAnsi="Arial" w:cs="Arial"/>
                <w:color w:val="000000" w:themeColor="text1"/>
                <w:sz w:val="22"/>
                <w:szCs w:val="22"/>
              </w:rPr>
              <w:t>Ghana Anti-Corruption Coalition (GACC)</w:t>
            </w:r>
            <w:r w:rsidRPr="007C1FB8">
              <w:rPr>
                <w:rFonts w:ascii="Arial" w:hAnsi="Arial" w:cs="Arial"/>
                <w:color w:val="595959" w:themeColor="text1" w:themeTint="A6"/>
                <w:sz w:val="22"/>
                <w:szCs w:val="22"/>
              </w:rPr>
              <w:t xml:space="preserve">, </w:t>
            </w:r>
            <w:r w:rsidRPr="007C1FB8">
              <w:rPr>
                <w:rFonts w:ascii="Arial" w:hAnsi="Arial" w:cs="Arial"/>
                <w:color w:val="000000" w:themeColor="text1"/>
                <w:sz w:val="22"/>
                <w:szCs w:val="22"/>
              </w:rPr>
              <w:t>since its formation in 2001, has been instrumental in championing the fight against corruption in Ghana as well as advocat</w:t>
            </w:r>
            <w:r w:rsidR="00210058">
              <w:rPr>
                <w:rFonts w:ascii="Arial" w:hAnsi="Arial" w:cs="Arial"/>
                <w:color w:val="000000" w:themeColor="text1"/>
                <w:sz w:val="22"/>
                <w:szCs w:val="22"/>
              </w:rPr>
              <w:t>ing</w:t>
            </w:r>
            <w:r w:rsidRPr="007C1FB8">
              <w:rPr>
                <w:rFonts w:ascii="Arial" w:hAnsi="Arial" w:cs="Arial"/>
                <w:color w:val="000000" w:themeColor="text1"/>
                <w:sz w:val="22"/>
                <w:szCs w:val="22"/>
              </w:rPr>
              <w:t xml:space="preserve"> for </w:t>
            </w:r>
            <w:r w:rsidR="002C4A8A" w:rsidRPr="007C1FB8">
              <w:rPr>
                <w:rFonts w:ascii="Arial" w:hAnsi="Arial" w:cs="Arial"/>
                <w:color w:val="000000" w:themeColor="text1"/>
                <w:sz w:val="22"/>
                <w:szCs w:val="22"/>
              </w:rPr>
              <w:t>adherence</w:t>
            </w:r>
            <w:r w:rsidRPr="007C1FB8">
              <w:rPr>
                <w:rFonts w:ascii="Arial" w:hAnsi="Arial" w:cs="Arial"/>
                <w:color w:val="000000" w:themeColor="text1"/>
                <w:sz w:val="22"/>
                <w:szCs w:val="22"/>
              </w:rPr>
              <w:t xml:space="preserve"> to the UNCAC provisions</w:t>
            </w:r>
            <w:r w:rsidR="002C4A8A" w:rsidRPr="007C1FB8">
              <w:rPr>
                <w:rFonts w:ascii="Arial" w:hAnsi="Arial" w:cs="Arial"/>
                <w:color w:val="000000" w:themeColor="text1"/>
                <w:sz w:val="22"/>
                <w:szCs w:val="22"/>
              </w:rPr>
              <w:t xml:space="preserve"> Ghana signed in </w:t>
            </w:r>
            <w:r w:rsidR="002C4A8A" w:rsidRPr="0086372B">
              <w:rPr>
                <w:rFonts w:ascii="Arial" w:hAnsi="Arial" w:cs="Arial"/>
                <w:color w:val="000000" w:themeColor="text1"/>
                <w:sz w:val="22"/>
                <w:szCs w:val="22"/>
              </w:rPr>
              <w:t xml:space="preserve">December 2004 and ratified in </w:t>
            </w:r>
            <w:r w:rsidR="002C4A8A" w:rsidRPr="007C1FB8">
              <w:rPr>
                <w:rFonts w:ascii="Arial" w:hAnsi="Arial" w:cs="Arial"/>
                <w:color w:val="000000" w:themeColor="text1"/>
                <w:sz w:val="22"/>
                <w:szCs w:val="22"/>
              </w:rPr>
              <w:t>December 2005</w:t>
            </w:r>
            <w:r w:rsidRPr="007C1FB8">
              <w:rPr>
                <w:rFonts w:ascii="Arial" w:hAnsi="Arial" w:cs="Arial"/>
                <w:color w:val="000000" w:themeColor="text1"/>
                <w:sz w:val="22"/>
                <w:szCs w:val="22"/>
              </w:rPr>
              <w:t xml:space="preserve">. </w:t>
            </w:r>
          </w:p>
          <w:p w14:paraId="71A9D2A6" w14:textId="77777777" w:rsidR="004378D7" w:rsidRPr="007C1FB8" w:rsidRDefault="004378D7" w:rsidP="006067BD">
            <w:pPr>
              <w:spacing w:before="80"/>
              <w:jc w:val="both"/>
              <w:rPr>
                <w:rFonts w:ascii="Arial" w:hAnsi="Arial" w:cs="Arial"/>
                <w:color w:val="595959" w:themeColor="text1" w:themeTint="A6"/>
                <w:sz w:val="22"/>
                <w:szCs w:val="22"/>
              </w:rPr>
            </w:pPr>
          </w:p>
          <w:p w14:paraId="776DBE6D" w14:textId="0FDAB93B" w:rsidR="00DD64DB" w:rsidRPr="007C1FB8" w:rsidRDefault="00DD64DB" w:rsidP="00DD64DB">
            <w:pPr>
              <w:spacing w:before="80"/>
              <w:jc w:val="both"/>
              <w:rPr>
                <w:rFonts w:ascii="Arial" w:hAnsi="Arial" w:cs="Arial"/>
                <w:color w:val="000000" w:themeColor="text1"/>
                <w:sz w:val="22"/>
                <w:szCs w:val="22"/>
              </w:rPr>
            </w:pPr>
            <w:r w:rsidRPr="007C1FB8">
              <w:rPr>
                <w:rFonts w:ascii="Arial" w:hAnsi="Arial" w:cs="Arial"/>
                <w:color w:val="000000" w:themeColor="text1"/>
                <w:sz w:val="22"/>
                <w:szCs w:val="22"/>
              </w:rPr>
              <w:t xml:space="preserve">In 2012, the GACC and </w:t>
            </w:r>
            <w:r w:rsidRPr="007C1FB8">
              <w:rPr>
                <w:rFonts w:ascii="Arial" w:hAnsi="Arial" w:cs="Arial"/>
                <w:color w:val="000000" w:themeColor="text1"/>
                <w:sz w:val="22"/>
                <w:szCs w:val="22"/>
                <w:shd w:val="clear" w:color="auto" w:fill="FFFFFF"/>
              </w:rPr>
              <w:t>the Commission on Human Rights and Administrative Justice (</w:t>
            </w:r>
            <w:r w:rsidRPr="007C1FB8">
              <w:rPr>
                <w:rFonts w:ascii="Arial" w:hAnsi="Arial" w:cs="Arial"/>
                <w:color w:val="000000" w:themeColor="text1"/>
                <w:sz w:val="22"/>
                <w:szCs w:val="22"/>
              </w:rPr>
              <w:t xml:space="preserve">CHRAJ) collaborated to initiate Ghana's UNCAC Review </w:t>
            </w:r>
            <w:r w:rsidR="002C4A8A" w:rsidRPr="007C1FB8">
              <w:rPr>
                <w:rFonts w:ascii="Arial" w:hAnsi="Arial" w:cs="Arial"/>
                <w:color w:val="000000" w:themeColor="text1"/>
                <w:sz w:val="22"/>
                <w:szCs w:val="22"/>
              </w:rPr>
              <w:t>Process</w:t>
            </w:r>
            <w:r w:rsidR="0043758A">
              <w:rPr>
                <w:rFonts w:ascii="Arial" w:hAnsi="Arial" w:cs="Arial"/>
                <w:color w:val="000000" w:themeColor="text1"/>
                <w:sz w:val="22"/>
                <w:szCs w:val="22"/>
              </w:rPr>
              <w:t>,</w:t>
            </w:r>
            <w:r w:rsidR="002C4A8A" w:rsidRPr="007C1FB8">
              <w:rPr>
                <w:rFonts w:ascii="Arial" w:hAnsi="Arial" w:cs="Arial"/>
                <w:color w:val="000000" w:themeColor="text1"/>
                <w:sz w:val="22"/>
                <w:szCs w:val="22"/>
              </w:rPr>
              <w:t xml:space="preserve"> </w:t>
            </w:r>
            <w:r w:rsidR="0043758A">
              <w:rPr>
                <w:rFonts w:ascii="Arial" w:hAnsi="Arial" w:cs="Arial"/>
                <w:color w:val="000000" w:themeColor="text1"/>
                <w:sz w:val="22"/>
                <w:szCs w:val="22"/>
              </w:rPr>
              <w:t>which</w:t>
            </w:r>
            <w:r w:rsidR="0043758A" w:rsidRPr="007C1FB8">
              <w:rPr>
                <w:rFonts w:ascii="Arial" w:hAnsi="Arial" w:cs="Arial"/>
                <w:color w:val="000000" w:themeColor="text1"/>
                <w:sz w:val="22"/>
                <w:szCs w:val="22"/>
              </w:rPr>
              <w:t xml:space="preserve"> </w:t>
            </w:r>
            <w:r w:rsidRPr="007C1FB8">
              <w:rPr>
                <w:rFonts w:ascii="Arial" w:hAnsi="Arial" w:cs="Arial"/>
                <w:color w:val="000000" w:themeColor="text1"/>
                <w:sz w:val="22"/>
                <w:szCs w:val="22"/>
              </w:rPr>
              <w:t xml:space="preserve">subsequently led </w:t>
            </w:r>
            <w:r w:rsidR="002C4A8A" w:rsidRPr="007C1FB8">
              <w:rPr>
                <w:rFonts w:ascii="Arial" w:hAnsi="Arial" w:cs="Arial"/>
                <w:color w:val="000000" w:themeColor="text1"/>
                <w:sz w:val="22"/>
                <w:szCs w:val="22"/>
              </w:rPr>
              <w:t xml:space="preserve">to </w:t>
            </w:r>
            <w:r w:rsidRPr="007C1FB8">
              <w:rPr>
                <w:rFonts w:ascii="Arial" w:hAnsi="Arial" w:cs="Arial"/>
                <w:color w:val="000000" w:themeColor="text1"/>
                <w:sz w:val="22"/>
                <w:szCs w:val="22"/>
              </w:rPr>
              <w:t>the formation of Ghana’s UNCAC Review Working Group and Steering Committee</w:t>
            </w:r>
            <w:r w:rsidR="00D77D4F">
              <w:rPr>
                <w:rFonts w:ascii="Arial" w:hAnsi="Arial" w:cs="Arial"/>
                <w:color w:val="000000" w:themeColor="text1"/>
                <w:sz w:val="22"/>
                <w:szCs w:val="22"/>
              </w:rPr>
              <w:t>,</w:t>
            </w:r>
            <w:r w:rsidRPr="007C1FB8">
              <w:rPr>
                <w:rFonts w:ascii="Arial" w:hAnsi="Arial" w:cs="Arial"/>
                <w:color w:val="000000" w:themeColor="text1"/>
                <w:sz w:val="22"/>
                <w:szCs w:val="22"/>
              </w:rPr>
              <w:t xml:space="preserve"> with CHRAJ designated as the focal institution.</w:t>
            </w:r>
            <w:r w:rsidR="00FF58A0" w:rsidRPr="007C1FB8">
              <w:rPr>
                <w:rFonts w:ascii="Arial" w:hAnsi="Arial" w:cs="Arial"/>
                <w:color w:val="000000" w:themeColor="text1"/>
                <w:sz w:val="22"/>
                <w:szCs w:val="22"/>
              </w:rPr>
              <w:t xml:space="preserve"> The GACC also served as the CSO representative on the Steering Committee and contributed extensively </w:t>
            </w:r>
            <w:r w:rsidR="00556A04" w:rsidRPr="007C1FB8">
              <w:rPr>
                <w:rFonts w:ascii="Arial" w:hAnsi="Arial" w:cs="Arial"/>
                <w:color w:val="000000" w:themeColor="text1"/>
                <w:sz w:val="22"/>
                <w:szCs w:val="22"/>
              </w:rPr>
              <w:t>to</w:t>
            </w:r>
            <w:r w:rsidR="00FF58A0" w:rsidRPr="007C1FB8">
              <w:rPr>
                <w:rFonts w:ascii="Arial" w:hAnsi="Arial" w:cs="Arial"/>
                <w:color w:val="000000" w:themeColor="text1"/>
                <w:sz w:val="22"/>
                <w:szCs w:val="22"/>
              </w:rPr>
              <w:t xml:space="preserve"> </w:t>
            </w:r>
            <w:r w:rsidR="0086372B">
              <w:rPr>
                <w:rFonts w:ascii="Arial" w:hAnsi="Arial" w:cs="Arial"/>
                <w:color w:val="000000" w:themeColor="text1"/>
                <w:sz w:val="22"/>
                <w:szCs w:val="22"/>
              </w:rPr>
              <w:t>Ghana</w:t>
            </w:r>
            <w:r w:rsidR="00E74D9E">
              <w:rPr>
                <w:rFonts w:ascii="Arial" w:hAnsi="Arial" w:cs="Arial"/>
                <w:color w:val="000000" w:themeColor="text1"/>
                <w:sz w:val="22"/>
                <w:szCs w:val="22"/>
              </w:rPr>
              <w:t xml:space="preserve">’s </w:t>
            </w:r>
            <w:r w:rsidR="00FF58A0" w:rsidRPr="007C1FB8">
              <w:rPr>
                <w:rFonts w:ascii="Arial" w:hAnsi="Arial" w:cs="Arial"/>
                <w:color w:val="000000" w:themeColor="text1"/>
                <w:sz w:val="22"/>
                <w:szCs w:val="22"/>
              </w:rPr>
              <w:t xml:space="preserve">UNCAC </w:t>
            </w:r>
            <w:r w:rsidR="004551D5" w:rsidRPr="007C1FB8">
              <w:rPr>
                <w:rFonts w:ascii="Arial" w:hAnsi="Arial" w:cs="Arial"/>
                <w:color w:val="000000" w:themeColor="text1"/>
                <w:sz w:val="22"/>
                <w:szCs w:val="22"/>
              </w:rPr>
              <w:t>Review</w:t>
            </w:r>
            <w:r w:rsidR="0086372B">
              <w:rPr>
                <w:rFonts w:ascii="Arial" w:hAnsi="Arial" w:cs="Arial"/>
                <w:color w:val="000000" w:themeColor="text1"/>
                <w:sz w:val="22"/>
                <w:szCs w:val="22"/>
              </w:rPr>
              <w:t>s</w:t>
            </w:r>
            <w:r w:rsidR="00FF58A0" w:rsidRPr="007C1FB8">
              <w:rPr>
                <w:rFonts w:ascii="Arial" w:hAnsi="Arial" w:cs="Arial"/>
                <w:color w:val="000000" w:themeColor="text1"/>
                <w:sz w:val="22"/>
                <w:szCs w:val="22"/>
              </w:rPr>
              <w:t>.</w:t>
            </w:r>
          </w:p>
          <w:p w14:paraId="6F674197" w14:textId="77777777" w:rsidR="00DD64DB" w:rsidRPr="007C1FB8" w:rsidRDefault="00DD64DB" w:rsidP="00DD64DB">
            <w:pPr>
              <w:spacing w:before="80"/>
              <w:jc w:val="both"/>
              <w:rPr>
                <w:rFonts w:ascii="Arial" w:hAnsi="Arial" w:cs="Arial"/>
                <w:color w:val="000000" w:themeColor="text1"/>
                <w:sz w:val="22"/>
                <w:szCs w:val="22"/>
              </w:rPr>
            </w:pPr>
          </w:p>
          <w:p w14:paraId="37C941C7" w14:textId="04994D63" w:rsidR="00FF58A0" w:rsidRPr="007C1FB8" w:rsidRDefault="00FF58A0" w:rsidP="00DD64DB">
            <w:pPr>
              <w:widowControl w:val="0"/>
              <w:autoSpaceDE w:val="0"/>
              <w:autoSpaceDN w:val="0"/>
              <w:adjustRightInd w:val="0"/>
              <w:spacing w:line="276" w:lineRule="auto"/>
              <w:jc w:val="both"/>
              <w:rPr>
                <w:rFonts w:ascii="Arial" w:eastAsia="Arial Unicode MS" w:hAnsi="Arial" w:cs="Arial"/>
                <w:color w:val="000000" w:themeColor="text1"/>
                <w:sz w:val="22"/>
                <w:szCs w:val="22"/>
                <w:u w:color="0000FF"/>
              </w:rPr>
            </w:pPr>
            <w:r w:rsidRPr="007C1FB8">
              <w:rPr>
                <w:rFonts w:ascii="Arial" w:eastAsia="Arial Unicode MS" w:hAnsi="Arial" w:cs="Arial"/>
                <w:color w:val="000000" w:themeColor="text1"/>
                <w:sz w:val="22"/>
                <w:szCs w:val="22"/>
                <w:u w:color="0000FF"/>
              </w:rPr>
              <w:lastRenderedPageBreak/>
              <w:t xml:space="preserve">The GACC </w:t>
            </w:r>
            <w:r w:rsidR="004551D5" w:rsidRPr="007C1FB8">
              <w:rPr>
                <w:rFonts w:ascii="Arial" w:eastAsia="Arial Unicode MS" w:hAnsi="Arial" w:cs="Arial"/>
                <w:color w:val="000000" w:themeColor="text1"/>
                <w:sz w:val="22"/>
                <w:szCs w:val="22"/>
                <w:u w:color="0000FF"/>
              </w:rPr>
              <w:t xml:space="preserve">broadened the UNCAC </w:t>
            </w:r>
            <w:r w:rsidR="002C4A8A" w:rsidRPr="007C1FB8">
              <w:rPr>
                <w:rFonts w:ascii="Arial" w:eastAsia="Arial Unicode MS" w:hAnsi="Arial" w:cs="Arial"/>
                <w:color w:val="000000" w:themeColor="text1"/>
                <w:sz w:val="22"/>
                <w:szCs w:val="22"/>
                <w:u w:color="0000FF"/>
              </w:rPr>
              <w:t xml:space="preserve">review </w:t>
            </w:r>
            <w:r w:rsidR="004551D5" w:rsidRPr="007C1FB8">
              <w:rPr>
                <w:rFonts w:ascii="Arial" w:eastAsia="Arial Unicode MS" w:hAnsi="Arial" w:cs="Arial"/>
                <w:color w:val="000000" w:themeColor="text1"/>
                <w:sz w:val="22"/>
                <w:szCs w:val="22"/>
                <w:u w:color="0000FF"/>
              </w:rPr>
              <w:t xml:space="preserve">consultations and dissemination of information for non-state actors through awareness creation, </w:t>
            </w:r>
            <w:r w:rsidRPr="007C1FB8">
              <w:rPr>
                <w:rFonts w:ascii="Arial" w:eastAsia="Arial Unicode MS" w:hAnsi="Arial" w:cs="Arial"/>
                <w:color w:val="000000" w:themeColor="text1"/>
                <w:sz w:val="22"/>
                <w:szCs w:val="22"/>
                <w:u w:color="0000FF"/>
              </w:rPr>
              <w:t>and capacity building activities</w:t>
            </w:r>
            <w:r w:rsidR="00B613D5">
              <w:rPr>
                <w:rFonts w:ascii="Arial" w:eastAsia="Arial Unicode MS" w:hAnsi="Arial" w:cs="Arial"/>
                <w:color w:val="000000" w:themeColor="text1"/>
                <w:sz w:val="22"/>
                <w:szCs w:val="22"/>
                <w:u w:color="0000FF"/>
              </w:rPr>
              <w:t>. In 2013,</w:t>
            </w:r>
            <w:r w:rsidR="00014F13">
              <w:rPr>
                <w:rFonts w:ascii="Arial" w:eastAsia="Arial Unicode MS" w:hAnsi="Arial" w:cs="Arial"/>
                <w:color w:val="000000" w:themeColor="text1"/>
                <w:sz w:val="22"/>
                <w:szCs w:val="22"/>
                <w:u w:color="0000FF"/>
              </w:rPr>
              <w:t xml:space="preserve"> with </w:t>
            </w:r>
            <w:r w:rsidR="009F1907">
              <w:rPr>
                <w:rFonts w:ascii="Arial" w:eastAsia="Arial Unicode MS" w:hAnsi="Arial" w:cs="Arial"/>
                <w:color w:val="000000" w:themeColor="text1"/>
                <w:sz w:val="22"/>
                <w:szCs w:val="22"/>
                <w:u w:color="0000FF"/>
              </w:rPr>
              <w:t>UNODC support, GACC</w:t>
            </w:r>
            <w:r w:rsidR="0069634F">
              <w:rPr>
                <w:rFonts w:ascii="Arial" w:eastAsia="Arial Unicode MS" w:hAnsi="Arial" w:cs="Arial"/>
                <w:color w:val="000000" w:themeColor="text1"/>
                <w:sz w:val="22"/>
                <w:szCs w:val="22"/>
                <w:u w:color="0000FF"/>
              </w:rPr>
              <w:t xml:space="preserve"> engaged 35 SMEs on th</w:t>
            </w:r>
            <w:r w:rsidR="002F2102">
              <w:rPr>
                <w:rFonts w:ascii="Arial" w:eastAsia="Arial Unicode MS" w:hAnsi="Arial" w:cs="Arial"/>
                <w:color w:val="000000" w:themeColor="text1"/>
                <w:sz w:val="22"/>
                <w:szCs w:val="22"/>
                <w:u w:color="0000FF"/>
              </w:rPr>
              <w:t>e private sector’s role in the UNCAC process.</w:t>
            </w:r>
            <w:r w:rsidR="004551D5" w:rsidRPr="007C1FB8">
              <w:rPr>
                <w:rFonts w:ascii="Arial" w:eastAsia="Arial Unicode MS" w:hAnsi="Arial" w:cs="Arial"/>
                <w:color w:val="000000" w:themeColor="text1"/>
                <w:sz w:val="22"/>
                <w:szCs w:val="22"/>
                <w:u w:color="0000FF"/>
              </w:rPr>
              <w:t xml:space="preserve"> </w:t>
            </w:r>
            <w:r w:rsidR="000B7313">
              <w:rPr>
                <w:rFonts w:ascii="Arial" w:eastAsia="Arial Unicode MS" w:hAnsi="Arial" w:cs="Arial"/>
                <w:color w:val="000000" w:themeColor="text1"/>
                <w:sz w:val="22"/>
                <w:szCs w:val="22"/>
                <w:u w:color="0000FF"/>
              </w:rPr>
              <w:t>Again, i</w:t>
            </w:r>
            <w:r w:rsidR="001C3A5E" w:rsidRPr="007C1FB8">
              <w:rPr>
                <w:rFonts w:ascii="Arial" w:eastAsia="Arial Unicode MS" w:hAnsi="Arial" w:cs="Arial"/>
                <w:color w:val="000000" w:themeColor="text1"/>
                <w:sz w:val="22"/>
                <w:szCs w:val="22"/>
                <w:u w:color="0000FF"/>
              </w:rPr>
              <w:t xml:space="preserve">n 2021, </w:t>
            </w:r>
            <w:r w:rsidR="000B7313">
              <w:rPr>
                <w:rFonts w:ascii="Arial" w:eastAsia="Arial Unicode MS" w:hAnsi="Arial" w:cs="Arial"/>
                <w:color w:val="000000" w:themeColor="text1"/>
                <w:sz w:val="22"/>
                <w:szCs w:val="22"/>
                <w:u w:color="0000FF"/>
              </w:rPr>
              <w:t xml:space="preserve">with support from </w:t>
            </w:r>
            <w:r w:rsidR="00184B27">
              <w:rPr>
                <w:rFonts w:ascii="Arial" w:eastAsia="Arial Unicode MS" w:hAnsi="Arial" w:cs="Arial"/>
                <w:color w:val="000000" w:themeColor="text1"/>
                <w:sz w:val="22"/>
                <w:szCs w:val="22"/>
                <w:u w:color="0000FF"/>
              </w:rPr>
              <w:t>the UNCAC Coalition</w:t>
            </w:r>
            <w:r w:rsidR="006F31EF">
              <w:rPr>
                <w:rFonts w:ascii="Arial" w:eastAsia="Arial Unicode MS" w:hAnsi="Arial" w:cs="Arial"/>
                <w:color w:val="000000" w:themeColor="text1"/>
                <w:sz w:val="22"/>
                <w:szCs w:val="22"/>
                <w:u w:color="0000FF"/>
              </w:rPr>
              <w:t>, GACC developed a CSO parallel</w:t>
            </w:r>
            <w:r w:rsidR="00A95059">
              <w:rPr>
                <w:rFonts w:ascii="Arial" w:eastAsia="Arial Unicode MS" w:hAnsi="Arial" w:cs="Arial"/>
                <w:color w:val="000000" w:themeColor="text1"/>
                <w:sz w:val="22"/>
                <w:szCs w:val="22"/>
                <w:u w:color="0000FF"/>
              </w:rPr>
              <w:t xml:space="preserve"> report on Ghana’s implementation of Chapters II (Prevention) and V (Asset Recovery) </w:t>
            </w:r>
            <w:r w:rsidR="005F2206">
              <w:rPr>
                <w:rFonts w:ascii="Arial" w:eastAsia="Arial Unicode MS" w:hAnsi="Arial" w:cs="Arial"/>
                <w:color w:val="000000" w:themeColor="text1"/>
                <w:sz w:val="22"/>
                <w:szCs w:val="22"/>
                <w:u w:color="0000FF"/>
              </w:rPr>
              <w:t xml:space="preserve">for advocacy and policy reform. </w:t>
            </w:r>
            <w:r w:rsidR="007C1FB8" w:rsidRPr="007C1FB8">
              <w:rPr>
                <w:rFonts w:ascii="Arial" w:eastAsia="Arial Unicode MS" w:hAnsi="Arial" w:cs="Arial"/>
                <w:color w:val="000000" w:themeColor="text1"/>
                <w:sz w:val="22"/>
                <w:szCs w:val="22"/>
                <w:u w:color="0000FF"/>
              </w:rPr>
              <w:t xml:space="preserve">GACC has also </w:t>
            </w:r>
            <w:r w:rsidR="006844B7">
              <w:rPr>
                <w:rFonts w:ascii="Arial" w:eastAsia="Arial Unicode MS" w:hAnsi="Arial" w:cs="Arial"/>
                <w:color w:val="000000" w:themeColor="text1"/>
                <w:sz w:val="22"/>
                <w:szCs w:val="22"/>
                <w:u w:color="0000FF"/>
              </w:rPr>
              <w:t>led</w:t>
            </w:r>
            <w:r w:rsidR="006844B7" w:rsidRPr="007C1FB8">
              <w:rPr>
                <w:rFonts w:ascii="Arial" w:eastAsia="Arial Unicode MS" w:hAnsi="Arial" w:cs="Arial"/>
                <w:color w:val="000000" w:themeColor="text1"/>
                <w:sz w:val="22"/>
                <w:szCs w:val="22"/>
                <w:u w:color="0000FF"/>
              </w:rPr>
              <w:t xml:space="preserve"> </w:t>
            </w:r>
            <w:r w:rsidR="007C1FB8" w:rsidRPr="007C1FB8">
              <w:rPr>
                <w:rFonts w:ascii="Arial" w:eastAsia="Arial Unicode MS" w:hAnsi="Arial" w:cs="Arial"/>
                <w:color w:val="000000" w:themeColor="text1"/>
                <w:sz w:val="22"/>
                <w:szCs w:val="22"/>
                <w:u w:color="0000FF"/>
              </w:rPr>
              <w:t>the commemoration of the International Anti-Corruption Days to sensitise the youth on the ills of corruption.</w:t>
            </w:r>
          </w:p>
          <w:p w14:paraId="009B0736" w14:textId="77777777" w:rsidR="00D617D2" w:rsidRPr="00E00EAC" w:rsidRDefault="00D617D2" w:rsidP="00D617D2">
            <w:pPr>
              <w:spacing w:line="276" w:lineRule="auto"/>
              <w:jc w:val="both"/>
              <w:rPr>
                <w:rFonts w:ascii="Arial" w:eastAsia="Arial" w:hAnsi="Arial" w:cs="Arial"/>
                <w:sz w:val="22"/>
                <w:szCs w:val="22"/>
              </w:rPr>
            </w:pPr>
          </w:p>
          <w:p w14:paraId="3905EABA" w14:textId="59516823" w:rsidR="00B933CA" w:rsidRPr="00E00EAC" w:rsidRDefault="00B933CA" w:rsidP="00CB189A">
            <w:pPr>
              <w:spacing w:line="276" w:lineRule="auto"/>
              <w:rPr>
                <w:rFonts w:ascii="Arial" w:eastAsia="Arial" w:hAnsi="Arial" w:cs="Arial"/>
                <w:sz w:val="22"/>
                <w:szCs w:val="22"/>
              </w:rPr>
            </w:pPr>
            <w:bookmarkStart w:id="0" w:name="OLE_LINK5"/>
            <w:r w:rsidRPr="00E00EAC">
              <w:rPr>
                <w:rFonts w:ascii="Arial" w:eastAsia="Arial" w:hAnsi="Arial" w:cs="Arial"/>
                <w:sz w:val="22"/>
                <w:szCs w:val="22"/>
              </w:rPr>
              <w:t xml:space="preserve">Please list your </w:t>
            </w:r>
            <w:r w:rsidRPr="00E00EAC">
              <w:rPr>
                <w:rFonts w:ascii="Arial" w:eastAsia="Arial" w:hAnsi="Arial" w:cs="Arial"/>
                <w:b/>
                <w:sz w:val="22"/>
                <w:szCs w:val="22"/>
              </w:rPr>
              <w:t>top 3 priorities</w:t>
            </w:r>
            <w:r w:rsidRPr="00E00EAC">
              <w:rPr>
                <w:rFonts w:ascii="Arial" w:eastAsia="Arial" w:hAnsi="Arial" w:cs="Arial"/>
                <w:sz w:val="22"/>
                <w:szCs w:val="22"/>
              </w:rPr>
              <w:t xml:space="preserve"> for the Coalition what you would like to achieve as a CCC Member</w:t>
            </w:r>
            <w:bookmarkEnd w:id="0"/>
            <w:r w:rsidRPr="00E00EAC">
              <w:rPr>
                <w:rFonts w:ascii="Arial" w:eastAsia="Arial" w:hAnsi="Arial" w:cs="Arial"/>
                <w:sz w:val="22"/>
                <w:szCs w:val="22"/>
              </w:rPr>
              <w:t>:</w:t>
            </w:r>
          </w:p>
          <w:p w14:paraId="1814B707" w14:textId="1C8FD23A" w:rsidR="00FA7BF4" w:rsidRPr="00F81831" w:rsidRDefault="00F81831" w:rsidP="00814574">
            <w:pPr>
              <w:pStyle w:val="ListParagraph"/>
              <w:numPr>
                <w:ilvl w:val="0"/>
                <w:numId w:val="5"/>
              </w:numPr>
              <w:spacing w:line="276" w:lineRule="auto"/>
              <w:rPr>
                <w:rFonts w:ascii="Arial" w:eastAsia="Arial" w:hAnsi="Arial" w:cs="Arial"/>
                <w:bCs/>
                <w:sz w:val="22"/>
                <w:szCs w:val="22"/>
              </w:rPr>
            </w:pPr>
            <w:r w:rsidRPr="00F81831">
              <w:rPr>
                <w:rFonts w:ascii="Arial" w:eastAsia="Arial" w:hAnsi="Arial" w:cs="Arial"/>
                <w:bCs/>
                <w:sz w:val="22"/>
                <w:szCs w:val="22"/>
              </w:rPr>
              <w:t>Enhance a</w:t>
            </w:r>
            <w:r w:rsidRPr="00F81831">
              <w:rPr>
                <w:rFonts w:ascii="Arial" w:eastAsia="Arial" w:hAnsi="Arial" w:cs="Arial"/>
                <w:bCs/>
                <w:sz w:val="22"/>
                <w:szCs w:val="22"/>
              </w:rPr>
              <w:t>nti-</w:t>
            </w:r>
            <w:r w:rsidRPr="00F81831">
              <w:rPr>
                <w:rFonts w:ascii="Arial" w:eastAsia="Arial" w:hAnsi="Arial" w:cs="Arial"/>
                <w:bCs/>
                <w:sz w:val="22"/>
                <w:szCs w:val="22"/>
              </w:rPr>
              <w:t>c</w:t>
            </w:r>
            <w:r w:rsidRPr="00F81831">
              <w:rPr>
                <w:rFonts w:ascii="Arial" w:eastAsia="Arial" w:hAnsi="Arial" w:cs="Arial"/>
                <w:bCs/>
                <w:sz w:val="22"/>
                <w:szCs w:val="22"/>
              </w:rPr>
              <w:t xml:space="preserve">orruption </w:t>
            </w:r>
            <w:r w:rsidRPr="00F81831">
              <w:rPr>
                <w:rFonts w:ascii="Arial" w:eastAsia="Arial" w:hAnsi="Arial" w:cs="Arial"/>
                <w:bCs/>
                <w:sz w:val="22"/>
                <w:szCs w:val="22"/>
              </w:rPr>
              <w:t>a</w:t>
            </w:r>
            <w:r w:rsidRPr="00F81831">
              <w:rPr>
                <w:rFonts w:ascii="Arial" w:eastAsia="Arial" w:hAnsi="Arial" w:cs="Arial"/>
                <w:bCs/>
                <w:sz w:val="22"/>
                <w:szCs w:val="22"/>
              </w:rPr>
              <w:t>dvocacy</w:t>
            </w:r>
            <w:r w:rsidRPr="00F81831">
              <w:rPr>
                <w:rFonts w:ascii="Arial" w:eastAsia="Arial" w:hAnsi="Arial" w:cs="Arial"/>
                <w:bCs/>
                <w:sz w:val="22"/>
                <w:szCs w:val="22"/>
              </w:rPr>
              <w:t xml:space="preserve"> through increased global multi-stakeholder partnership</w:t>
            </w:r>
            <w:r>
              <w:rPr>
                <w:rFonts w:ascii="Arial" w:eastAsia="Arial" w:hAnsi="Arial" w:cs="Arial"/>
                <w:bCs/>
                <w:sz w:val="22"/>
                <w:szCs w:val="22"/>
              </w:rPr>
              <w:t>s</w:t>
            </w:r>
          </w:p>
          <w:p w14:paraId="2CDB702E" w14:textId="1CE96E1A" w:rsidR="00814574" w:rsidRPr="00F81831" w:rsidRDefault="00F81831" w:rsidP="00814574">
            <w:pPr>
              <w:pStyle w:val="ListParagraph"/>
              <w:numPr>
                <w:ilvl w:val="0"/>
                <w:numId w:val="5"/>
              </w:numPr>
              <w:spacing w:line="276" w:lineRule="auto"/>
              <w:rPr>
                <w:rFonts w:ascii="Arial" w:eastAsia="Arial" w:hAnsi="Arial" w:cs="Arial"/>
                <w:bCs/>
                <w:sz w:val="22"/>
                <w:szCs w:val="22"/>
              </w:rPr>
            </w:pPr>
            <w:r w:rsidRPr="00F81831">
              <w:rPr>
                <w:rFonts w:ascii="Arial" w:eastAsia="Arial" w:hAnsi="Arial" w:cs="Arial"/>
                <w:bCs/>
                <w:sz w:val="22"/>
                <w:szCs w:val="22"/>
              </w:rPr>
              <w:t>S</w:t>
            </w:r>
            <w:r w:rsidRPr="00F81831">
              <w:rPr>
                <w:rFonts w:ascii="Arial" w:eastAsia="Arial" w:hAnsi="Arial" w:cs="Arial"/>
                <w:bCs/>
                <w:sz w:val="22"/>
                <w:szCs w:val="22"/>
              </w:rPr>
              <w:t>trengthen whistleblower protection, and enhanc</w:t>
            </w:r>
            <w:r w:rsidRPr="00F81831">
              <w:rPr>
                <w:rFonts w:ascii="Arial" w:eastAsia="Arial" w:hAnsi="Arial" w:cs="Arial"/>
                <w:bCs/>
                <w:sz w:val="22"/>
                <w:szCs w:val="22"/>
              </w:rPr>
              <w:t>e</w:t>
            </w:r>
            <w:r w:rsidRPr="00F81831">
              <w:rPr>
                <w:rFonts w:ascii="Arial" w:eastAsia="Arial" w:hAnsi="Arial" w:cs="Arial"/>
                <w:bCs/>
                <w:sz w:val="22"/>
                <w:szCs w:val="22"/>
              </w:rPr>
              <w:t xml:space="preserve"> asset recovery mechanism</w:t>
            </w:r>
            <w:r w:rsidRPr="00F81831">
              <w:rPr>
                <w:rFonts w:ascii="Arial" w:eastAsia="Arial" w:hAnsi="Arial" w:cs="Arial"/>
                <w:bCs/>
                <w:sz w:val="22"/>
                <w:szCs w:val="22"/>
              </w:rPr>
              <w:t xml:space="preserve">s </w:t>
            </w:r>
          </w:p>
          <w:p w14:paraId="3029FB3D" w14:textId="53C5191D" w:rsidR="00F81831" w:rsidRPr="00F81831" w:rsidRDefault="0030502C" w:rsidP="00F81831">
            <w:pPr>
              <w:pStyle w:val="ListParagraph"/>
              <w:numPr>
                <w:ilvl w:val="0"/>
                <w:numId w:val="5"/>
              </w:numPr>
              <w:spacing w:line="276" w:lineRule="auto"/>
              <w:rPr>
                <w:rFonts w:ascii="Arial" w:eastAsia="Arial" w:hAnsi="Arial" w:cs="Arial"/>
                <w:bCs/>
                <w:sz w:val="22"/>
                <w:szCs w:val="22"/>
              </w:rPr>
            </w:pPr>
            <w:r w:rsidRPr="00F81831">
              <w:rPr>
                <w:rFonts w:ascii="Arial" w:eastAsia="Arial" w:hAnsi="Arial" w:cs="Arial"/>
                <w:bCs/>
                <w:sz w:val="22"/>
                <w:szCs w:val="22"/>
              </w:rPr>
              <w:t xml:space="preserve">Support </w:t>
            </w:r>
            <w:r w:rsidR="00F81831" w:rsidRPr="00F81831">
              <w:rPr>
                <w:rFonts w:ascii="Arial" w:eastAsia="Arial" w:hAnsi="Arial" w:cs="Arial"/>
                <w:bCs/>
                <w:sz w:val="22"/>
                <w:szCs w:val="22"/>
              </w:rPr>
              <w:t xml:space="preserve">citizen cantered </w:t>
            </w:r>
            <w:r w:rsidR="008E5F41" w:rsidRPr="00F81831">
              <w:rPr>
                <w:rFonts w:ascii="Arial" w:eastAsia="Arial" w:hAnsi="Arial" w:cs="Arial"/>
                <w:bCs/>
                <w:sz w:val="22"/>
                <w:szCs w:val="22"/>
              </w:rPr>
              <w:t xml:space="preserve">transparent and accountable </w:t>
            </w:r>
            <w:r w:rsidRPr="00F81831">
              <w:rPr>
                <w:rFonts w:ascii="Arial" w:eastAsia="Arial" w:hAnsi="Arial" w:cs="Arial"/>
                <w:bCs/>
                <w:sz w:val="22"/>
                <w:szCs w:val="22"/>
              </w:rPr>
              <w:t>asset</w:t>
            </w:r>
            <w:r w:rsidR="00BA40F5" w:rsidRPr="00F81831">
              <w:rPr>
                <w:rFonts w:ascii="Arial" w:eastAsia="Arial" w:hAnsi="Arial" w:cs="Arial"/>
                <w:bCs/>
                <w:sz w:val="22"/>
                <w:szCs w:val="22"/>
              </w:rPr>
              <w:t xml:space="preserve"> recovery</w:t>
            </w:r>
            <w:r w:rsidR="008E5F41" w:rsidRPr="00F81831">
              <w:rPr>
                <w:rFonts w:ascii="Arial" w:eastAsia="Arial" w:hAnsi="Arial" w:cs="Arial"/>
                <w:bCs/>
                <w:sz w:val="22"/>
                <w:szCs w:val="22"/>
              </w:rPr>
              <w:t xml:space="preserve"> process</w:t>
            </w:r>
            <w:r w:rsidR="00F81831" w:rsidRPr="00F81831">
              <w:rPr>
                <w:rFonts w:ascii="Arial" w:eastAsia="Arial" w:hAnsi="Arial" w:cs="Arial"/>
                <w:bCs/>
                <w:sz w:val="22"/>
                <w:szCs w:val="22"/>
              </w:rPr>
              <w:t>es</w:t>
            </w:r>
          </w:p>
        </w:tc>
      </w:tr>
    </w:tbl>
    <w:p w14:paraId="4AE080B7" w14:textId="77777777" w:rsidR="00B933CA" w:rsidRPr="00E00EAC" w:rsidRDefault="00B933CA" w:rsidP="00B933CA">
      <w:pPr>
        <w:spacing w:line="276" w:lineRule="auto"/>
        <w:jc w:val="both"/>
        <w:rPr>
          <w:rFonts w:ascii="Arial" w:eastAsia="Arial" w:hAnsi="Arial" w:cs="Arial"/>
          <w:sz w:val="22"/>
          <w:szCs w:val="22"/>
        </w:rPr>
      </w:pPr>
    </w:p>
    <w:p w14:paraId="21B6BB75" w14:textId="77777777" w:rsidR="00B933CA" w:rsidRPr="00E00EAC" w:rsidRDefault="00B933CA" w:rsidP="00B933CA">
      <w:pPr>
        <w:spacing w:line="276" w:lineRule="auto"/>
        <w:jc w:val="both"/>
        <w:rPr>
          <w:rFonts w:ascii="Arial" w:eastAsia="Arial" w:hAnsi="Arial" w:cs="Arial"/>
          <w:sz w:val="22"/>
          <w:szCs w:val="22"/>
        </w:rPr>
      </w:pPr>
    </w:p>
    <w:p w14:paraId="7A423C36" w14:textId="77777777" w:rsidR="00B933CA" w:rsidRPr="00E00EAC" w:rsidRDefault="00B933CA" w:rsidP="00B933CA">
      <w:pPr>
        <w:spacing w:line="276" w:lineRule="auto"/>
        <w:jc w:val="both"/>
        <w:rPr>
          <w:rFonts w:ascii="Arial" w:eastAsia="Arial" w:hAnsi="Arial" w:cs="Arial"/>
          <w:sz w:val="22"/>
          <w:szCs w:val="22"/>
        </w:rPr>
      </w:pPr>
    </w:p>
    <w:p w14:paraId="5A0CD31C" w14:textId="77777777" w:rsidR="00B933CA" w:rsidRPr="00E00EAC" w:rsidRDefault="00B933CA" w:rsidP="00B933CA">
      <w:pPr>
        <w:spacing w:line="276" w:lineRule="auto"/>
        <w:jc w:val="both"/>
        <w:rPr>
          <w:rFonts w:ascii="Arial" w:eastAsia="Arial" w:hAnsi="Arial" w:cs="Arial"/>
          <w:sz w:val="22"/>
          <w:szCs w:val="22"/>
        </w:rPr>
      </w:pPr>
    </w:p>
    <w:tbl>
      <w:tblPr>
        <w:tblW w:w="8835"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35"/>
      </w:tblGrid>
      <w:tr w:rsidR="00B933CA" w:rsidRPr="00E00EAC" w14:paraId="163D0A10" w14:textId="77777777" w:rsidTr="00E74D9E">
        <w:trPr>
          <w:trHeight w:val="3101"/>
        </w:trPr>
        <w:tc>
          <w:tcPr>
            <w:tcW w:w="8835" w:type="dxa"/>
          </w:tcPr>
          <w:p w14:paraId="390BBDCD" w14:textId="77777777" w:rsidR="00B933CA" w:rsidRPr="00E00EAC" w:rsidRDefault="00B933CA" w:rsidP="00CB189A">
            <w:pPr>
              <w:spacing w:line="276" w:lineRule="auto"/>
              <w:jc w:val="both"/>
              <w:rPr>
                <w:rFonts w:ascii="Arial" w:eastAsia="Arial" w:hAnsi="Arial" w:cs="Arial"/>
                <w:bCs/>
                <w:sz w:val="22"/>
                <w:szCs w:val="22"/>
              </w:rPr>
            </w:pPr>
            <w:r w:rsidRPr="00E00EAC">
              <w:rPr>
                <w:rFonts w:ascii="Arial" w:eastAsia="Arial" w:hAnsi="Arial" w:cs="Arial"/>
                <w:b/>
                <w:sz w:val="22"/>
                <w:szCs w:val="22"/>
              </w:rPr>
              <w:t xml:space="preserve">Profile of candidate </w:t>
            </w:r>
            <w:r w:rsidRPr="00E00EAC">
              <w:rPr>
                <w:rFonts w:ascii="Arial" w:eastAsia="Arial" w:hAnsi="Arial" w:cs="Arial"/>
                <w:bCs/>
                <w:sz w:val="22"/>
                <w:szCs w:val="22"/>
              </w:rPr>
              <w:t>(</w:t>
            </w:r>
            <w:r>
              <w:rPr>
                <w:rFonts w:ascii="Arial" w:eastAsia="Arial" w:hAnsi="Arial" w:cs="Arial"/>
                <w:bCs/>
                <w:sz w:val="22"/>
                <w:szCs w:val="22"/>
              </w:rPr>
              <w:t xml:space="preserve">max </w:t>
            </w:r>
            <w:r w:rsidRPr="00E00EAC">
              <w:rPr>
                <w:rFonts w:ascii="Arial" w:eastAsia="Arial" w:hAnsi="Arial" w:cs="Arial"/>
                <w:bCs/>
                <w:sz w:val="22"/>
                <w:szCs w:val="22"/>
              </w:rPr>
              <w:t>200 words)</w:t>
            </w:r>
          </w:p>
          <w:p w14:paraId="127D3924" w14:textId="77777777" w:rsidR="00B933CA" w:rsidRPr="00E00EAC" w:rsidRDefault="00B933CA" w:rsidP="00CB189A">
            <w:pPr>
              <w:spacing w:line="276" w:lineRule="auto"/>
              <w:jc w:val="both"/>
              <w:rPr>
                <w:rFonts w:ascii="Arial" w:eastAsia="Arial" w:hAnsi="Arial" w:cs="Arial"/>
                <w:sz w:val="22"/>
                <w:szCs w:val="22"/>
              </w:rPr>
            </w:pPr>
            <w:r w:rsidRPr="00E00EAC">
              <w:rPr>
                <w:rFonts w:ascii="Arial" w:eastAsia="Arial" w:hAnsi="Arial" w:cs="Arial"/>
                <w:sz w:val="22"/>
                <w:szCs w:val="22"/>
              </w:rPr>
              <w:t xml:space="preserve">Please provide a </w:t>
            </w:r>
            <w:r w:rsidRPr="00E00EAC">
              <w:rPr>
                <w:rFonts w:ascii="Arial" w:eastAsia="Arial" w:hAnsi="Arial" w:cs="Arial"/>
                <w:b/>
                <w:sz w:val="22"/>
                <w:szCs w:val="22"/>
              </w:rPr>
              <w:t xml:space="preserve">200-word profile of the person who will represent the nominated organization </w:t>
            </w:r>
            <w:r w:rsidRPr="00E00EAC">
              <w:rPr>
                <w:rFonts w:ascii="Arial" w:eastAsia="Arial" w:hAnsi="Arial" w:cs="Arial"/>
                <w:b/>
                <w:sz w:val="22"/>
                <w:szCs w:val="22"/>
                <w:u w:val="single"/>
              </w:rPr>
              <w:t>and a photograph (submitted attached)</w:t>
            </w:r>
            <w:r w:rsidRPr="00E00EAC">
              <w:rPr>
                <w:rFonts w:ascii="Arial" w:eastAsia="Arial" w:hAnsi="Arial" w:cs="Arial"/>
                <w:sz w:val="22"/>
                <w:szCs w:val="22"/>
              </w:rPr>
              <w:t xml:space="preserve"> for circulation to Ordinary Members. In addition, you may also include a link to a video profiling the candidate and organization:  </w:t>
            </w:r>
          </w:p>
          <w:p w14:paraId="6905E17C" w14:textId="77777777" w:rsidR="00B933CA" w:rsidRPr="00E00EAC" w:rsidRDefault="00B933CA" w:rsidP="00CB189A">
            <w:pPr>
              <w:spacing w:line="276" w:lineRule="auto"/>
              <w:jc w:val="both"/>
              <w:rPr>
                <w:rFonts w:ascii="Arial" w:eastAsia="Arial" w:hAnsi="Arial" w:cs="Arial"/>
                <w:sz w:val="22"/>
                <w:szCs w:val="22"/>
              </w:rPr>
            </w:pPr>
          </w:p>
          <w:p w14:paraId="6F79FFB9" w14:textId="512D6BE7" w:rsidR="00966ADF" w:rsidRDefault="00966ADF" w:rsidP="00966ADF">
            <w:pPr>
              <w:jc w:val="both"/>
              <w:rPr>
                <w:rFonts w:ascii="Arial" w:hAnsi="Arial" w:cs="Arial"/>
                <w:sz w:val="22"/>
                <w:szCs w:val="22"/>
              </w:rPr>
            </w:pPr>
            <w:r w:rsidRPr="00966ADF">
              <w:rPr>
                <w:rFonts w:ascii="Arial" w:hAnsi="Arial" w:cs="Arial"/>
                <w:sz w:val="22"/>
                <w:szCs w:val="22"/>
              </w:rPr>
              <w:t xml:space="preserve">Mrs. Beauty Emefa Narteh serves as the Executive Secretary of the Ghana Anti-Corruption Coalition </w:t>
            </w:r>
            <w:r w:rsidR="00573464">
              <w:rPr>
                <w:rFonts w:ascii="Arial" w:hAnsi="Arial" w:cs="Arial"/>
                <w:sz w:val="22"/>
                <w:szCs w:val="22"/>
              </w:rPr>
              <w:t xml:space="preserve">(GACC) </w:t>
            </w:r>
            <w:r w:rsidRPr="00966ADF">
              <w:rPr>
                <w:rFonts w:ascii="Arial" w:hAnsi="Arial" w:cs="Arial"/>
                <w:sz w:val="22"/>
                <w:szCs w:val="22"/>
              </w:rPr>
              <w:t>since January 2017. She holds key leadership positions, including</w:t>
            </w:r>
            <w:r w:rsidR="00DD64DB">
              <w:rPr>
                <w:rFonts w:ascii="Arial" w:hAnsi="Arial" w:cs="Arial"/>
                <w:sz w:val="22"/>
                <w:szCs w:val="22"/>
              </w:rPr>
              <w:t xml:space="preserve">, </w:t>
            </w:r>
            <w:r w:rsidRPr="00966ADF">
              <w:rPr>
                <w:rFonts w:ascii="Arial" w:hAnsi="Arial" w:cs="Arial"/>
                <w:sz w:val="22"/>
                <w:szCs w:val="22"/>
              </w:rPr>
              <w:t>Governance Council Chairperson of the Africa Freedom of Information Centre (AFIC)</w:t>
            </w:r>
            <w:r w:rsidR="00DD64DB">
              <w:rPr>
                <w:rFonts w:ascii="Arial" w:hAnsi="Arial" w:cs="Arial"/>
                <w:sz w:val="22"/>
                <w:szCs w:val="22"/>
              </w:rPr>
              <w:t>,</w:t>
            </w:r>
            <w:r w:rsidRPr="00966ADF">
              <w:rPr>
                <w:rFonts w:ascii="Arial" w:hAnsi="Arial" w:cs="Arial"/>
                <w:sz w:val="22"/>
                <w:szCs w:val="22"/>
              </w:rPr>
              <w:t xml:space="preserve"> </w:t>
            </w:r>
            <w:r w:rsidR="00DD64DB">
              <w:rPr>
                <w:rFonts w:ascii="Arial" w:hAnsi="Arial" w:cs="Arial"/>
                <w:sz w:val="22"/>
                <w:szCs w:val="22"/>
              </w:rPr>
              <w:t>member of the Ghana UNCAC Steering Committee,</w:t>
            </w:r>
            <w:r w:rsidR="00DD64DB" w:rsidRPr="00966ADF">
              <w:rPr>
                <w:rFonts w:ascii="Arial" w:hAnsi="Arial" w:cs="Arial"/>
                <w:sz w:val="22"/>
                <w:szCs w:val="22"/>
              </w:rPr>
              <w:t xml:space="preserve"> </w:t>
            </w:r>
            <w:r w:rsidRPr="00966ADF">
              <w:rPr>
                <w:rFonts w:ascii="Arial" w:hAnsi="Arial" w:cs="Arial"/>
                <w:sz w:val="22"/>
                <w:szCs w:val="22"/>
              </w:rPr>
              <w:t>member of the High-Level Implementation Committee (</w:t>
            </w:r>
            <w:proofErr w:type="spellStart"/>
            <w:r w:rsidRPr="00966ADF">
              <w:rPr>
                <w:rFonts w:ascii="Arial" w:hAnsi="Arial" w:cs="Arial"/>
                <w:sz w:val="22"/>
                <w:szCs w:val="22"/>
              </w:rPr>
              <w:t>HiLIC</w:t>
            </w:r>
            <w:proofErr w:type="spellEnd"/>
            <w:r w:rsidRPr="00966ADF">
              <w:rPr>
                <w:rFonts w:ascii="Arial" w:hAnsi="Arial" w:cs="Arial"/>
                <w:sz w:val="22"/>
                <w:szCs w:val="22"/>
              </w:rPr>
              <w:t>) of Ghana's National Anti-Corruption Action Plan (NACAP). Previously, she was Co-Chair of the Ghana CSO Platform on SDGs.</w:t>
            </w:r>
          </w:p>
          <w:p w14:paraId="36544735" w14:textId="77777777" w:rsidR="00966ADF" w:rsidRPr="00966ADF" w:rsidRDefault="00966ADF" w:rsidP="00966ADF">
            <w:pPr>
              <w:jc w:val="both"/>
              <w:rPr>
                <w:rFonts w:ascii="Arial" w:hAnsi="Arial" w:cs="Arial"/>
                <w:sz w:val="22"/>
                <w:szCs w:val="22"/>
              </w:rPr>
            </w:pPr>
          </w:p>
          <w:p w14:paraId="5A3C7E6A" w14:textId="1845EFB5" w:rsidR="00966ADF" w:rsidRPr="00966ADF" w:rsidRDefault="00966ADF" w:rsidP="00966ADF">
            <w:pPr>
              <w:jc w:val="both"/>
              <w:rPr>
                <w:rFonts w:ascii="Arial" w:hAnsi="Arial" w:cs="Arial"/>
                <w:sz w:val="22"/>
                <w:szCs w:val="22"/>
              </w:rPr>
            </w:pPr>
            <w:r w:rsidRPr="00966ADF">
              <w:rPr>
                <w:rFonts w:ascii="Arial" w:hAnsi="Arial" w:cs="Arial"/>
                <w:sz w:val="22"/>
                <w:szCs w:val="22"/>
              </w:rPr>
              <w:t>With over 16 years of experience in communications, advocacy, resource mobili</w:t>
            </w:r>
            <w:r w:rsidR="00F81831">
              <w:rPr>
                <w:rFonts w:ascii="Arial" w:hAnsi="Arial" w:cs="Arial"/>
                <w:sz w:val="22"/>
                <w:szCs w:val="22"/>
              </w:rPr>
              <w:t>s</w:t>
            </w:r>
            <w:r w:rsidRPr="00966ADF">
              <w:rPr>
                <w:rFonts w:ascii="Arial" w:hAnsi="Arial" w:cs="Arial"/>
                <w:sz w:val="22"/>
                <w:szCs w:val="22"/>
              </w:rPr>
              <w:t>ation, and project management, Beauty has expertise in anti-corruption, good governance, sustainable development, and gender issues. She has successfully managed projects funded by organisations such as the European Union, USAID, US Embassy, Hewlett Foundation, OSIWA/OSF, World Bank, and DFID.</w:t>
            </w:r>
          </w:p>
          <w:p w14:paraId="5DCA9142" w14:textId="77777777" w:rsidR="00966ADF" w:rsidRPr="00966ADF" w:rsidRDefault="00966ADF" w:rsidP="00966ADF">
            <w:pPr>
              <w:jc w:val="both"/>
              <w:rPr>
                <w:rFonts w:ascii="Arial" w:hAnsi="Arial" w:cs="Arial"/>
                <w:sz w:val="22"/>
                <w:szCs w:val="22"/>
              </w:rPr>
            </w:pPr>
          </w:p>
          <w:p w14:paraId="3F336845" w14:textId="77777777" w:rsidR="00966ADF" w:rsidRPr="00966ADF" w:rsidRDefault="00966ADF" w:rsidP="00966ADF">
            <w:pPr>
              <w:jc w:val="both"/>
              <w:rPr>
                <w:rFonts w:ascii="Arial" w:hAnsi="Arial" w:cs="Arial"/>
                <w:sz w:val="22"/>
                <w:szCs w:val="22"/>
              </w:rPr>
            </w:pPr>
            <w:r w:rsidRPr="00966ADF">
              <w:rPr>
                <w:rFonts w:ascii="Arial" w:hAnsi="Arial" w:cs="Arial"/>
                <w:sz w:val="22"/>
                <w:szCs w:val="22"/>
              </w:rPr>
              <w:t>Her notable projects include supervising a regional public procurement and audit recommendation implementation project in Ghana, Sierra Leone, and Benin, and managing a World Bank-funded West Africa Contract Monitoring Network in Ghana, Nigeria, Sierra Leone, and Liberia.</w:t>
            </w:r>
          </w:p>
          <w:p w14:paraId="3233E9FF" w14:textId="77777777" w:rsidR="00966ADF" w:rsidRPr="00966ADF" w:rsidRDefault="00966ADF" w:rsidP="00966ADF">
            <w:pPr>
              <w:jc w:val="both"/>
              <w:rPr>
                <w:rFonts w:ascii="Arial" w:hAnsi="Arial" w:cs="Arial"/>
                <w:sz w:val="22"/>
                <w:szCs w:val="22"/>
              </w:rPr>
            </w:pPr>
          </w:p>
          <w:p w14:paraId="0CA4A7B1" w14:textId="77777777" w:rsidR="00966ADF" w:rsidRDefault="00966ADF" w:rsidP="00966ADF">
            <w:pPr>
              <w:jc w:val="both"/>
              <w:rPr>
                <w:rFonts w:ascii="Arial" w:hAnsi="Arial" w:cs="Arial"/>
                <w:sz w:val="22"/>
                <w:szCs w:val="22"/>
              </w:rPr>
            </w:pPr>
            <w:r w:rsidRPr="00966ADF">
              <w:rPr>
                <w:rFonts w:ascii="Arial" w:hAnsi="Arial" w:cs="Arial"/>
                <w:sz w:val="22"/>
                <w:szCs w:val="22"/>
              </w:rPr>
              <w:t>Beauty holds a Master's degree in International Affairs with a concentration in Communications and Development, and a Graduate Certificate in Women's Studies from Ohio University, USA. She also earned a Certificate in Executive Communications and Governance Reform from the World Bank and Annenberg School, USA.</w:t>
            </w:r>
          </w:p>
          <w:p w14:paraId="795F52AB" w14:textId="77777777" w:rsidR="002C4A8A" w:rsidRDefault="002C4A8A" w:rsidP="00966ADF">
            <w:pPr>
              <w:jc w:val="both"/>
              <w:rPr>
                <w:rFonts w:ascii="Arial" w:hAnsi="Arial" w:cs="Arial"/>
                <w:sz w:val="22"/>
                <w:szCs w:val="22"/>
              </w:rPr>
            </w:pPr>
          </w:p>
          <w:p w14:paraId="56B26E44" w14:textId="2E3553AC" w:rsidR="00B933CA" w:rsidRPr="001D72C2" w:rsidRDefault="00BE7A52" w:rsidP="006E63C3">
            <w:pPr>
              <w:jc w:val="both"/>
              <w:rPr>
                <w:rFonts w:ascii="Arial" w:hAnsi="Arial" w:cs="Arial"/>
                <w:sz w:val="22"/>
                <w:szCs w:val="22"/>
              </w:rPr>
            </w:pPr>
            <w:hyperlink r:id="rId13" w:history="1">
              <w:r w:rsidRPr="00E74D9E">
                <w:rPr>
                  <w:rStyle w:val="Hyperlink"/>
                  <w:rFonts w:ascii="Arial" w:hAnsi="Arial" w:cs="Arial"/>
                  <w:sz w:val="20"/>
                  <w:szCs w:val="20"/>
                </w:rPr>
                <w:t>https://www.linkedin.com/posts/ghana-anti-corruption-coalition-gacc_whistleblowing-corruption-corruption-activity-7217102548724289536-aS4P?utm_source=social_share_video_v2&amp;utm_medium=android_app&amp;rcm=ACoAAAfZH20BOAitif1gpmqxwjm3T6n3Mltw2fw&amp;utm_campaig</w:t>
              </w:r>
              <w:r w:rsidRPr="00E74D9E">
                <w:rPr>
                  <w:rStyle w:val="Hyperlink"/>
                  <w:rFonts w:ascii="Arial" w:hAnsi="Arial" w:cs="Arial"/>
                  <w:sz w:val="20"/>
                  <w:szCs w:val="20"/>
                </w:rPr>
                <w:t>n</w:t>
              </w:r>
              <w:r w:rsidRPr="00E74D9E">
                <w:rPr>
                  <w:rStyle w:val="Hyperlink"/>
                  <w:rFonts w:ascii="Arial" w:hAnsi="Arial" w:cs="Arial"/>
                  <w:sz w:val="20"/>
                  <w:szCs w:val="20"/>
                </w:rPr>
                <w:t>=w</w:t>
              </w:r>
              <w:r w:rsidRPr="00E74D9E">
                <w:rPr>
                  <w:rStyle w:val="Hyperlink"/>
                  <w:rFonts w:ascii="Arial" w:hAnsi="Arial" w:cs="Arial"/>
                  <w:sz w:val="20"/>
                  <w:szCs w:val="20"/>
                </w:rPr>
                <w:t>h</w:t>
              </w:r>
              <w:r w:rsidRPr="00E74D9E">
                <w:rPr>
                  <w:rStyle w:val="Hyperlink"/>
                  <w:rFonts w:ascii="Arial" w:hAnsi="Arial" w:cs="Arial"/>
                  <w:sz w:val="20"/>
                  <w:szCs w:val="20"/>
                </w:rPr>
                <w:t>a</w:t>
              </w:r>
              <w:r w:rsidRPr="00E74D9E">
                <w:rPr>
                  <w:rStyle w:val="Hyperlink"/>
                  <w:rFonts w:ascii="Arial" w:hAnsi="Arial" w:cs="Arial"/>
                  <w:sz w:val="20"/>
                  <w:szCs w:val="20"/>
                </w:rPr>
                <w:t>t</w:t>
              </w:r>
              <w:r w:rsidRPr="00BE7A52">
                <w:rPr>
                  <w:rStyle w:val="Hyperlink"/>
                  <w:rFonts w:ascii="Arial" w:hAnsi="Arial" w:cs="Arial"/>
                  <w:sz w:val="20"/>
                  <w:szCs w:val="20"/>
                </w:rPr>
                <w:t>sap</w:t>
              </w:r>
              <w:r w:rsidRPr="00E74D9E">
                <w:rPr>
                  <w:rStyle w:val="Hyperlink"/>
                  <w:rFonts w:ascii="Arial" w:hAnsi="Arial" w:cs="Arial"/>
                  <w:sz w:val="20"/>
                  <w:szCs w:val="20"/>
                </w:rPr>
                <w:t>p</w:t>
              </w:r>
            </w:hyperlink>
            <w:r w:rsidR="007B58D0">
              <w:rPr>
                <w:rFonts w:ascii="Arial" w:hAnsi="Arial" w:cs="Arial"/>
                <w:sz w:val="20"/>
                <w:szCs w:val="20"/>
              </w:rPr>
              <w:t xml:space="preserve"> </w:t>
            </w:r>
          </w:p>
        </w:tc>
      </w:tr>
      <w:tr w:rsidR="00B933CA" w:rsidRPr="00E00EAC" w14:paraId="33B880A6" w14:textId="77777777" w:rsidTr="00CB189A">
        <w:trPr>
          <w:trHeight w:val="5222"/>
        </w:trPr>
        <w:tc>
          <w:tcPr>
            <w:tcW w:w="8835" w:type="dxa"/>
            <w:tcBorders>
              <w:top w:val="dashSmallGap" w:sz="4" w:space="0" w:color="000000"/>
              <w:left w:val="single" w:sz="4" w:space="0" w:color="000000"/>
              <w:right w:val="single" w:sz="4" w:space="0" w:color="000000"/>
            </w:tcBorders>
          </w:tcPr>
          <w:p w14:paraId="3EB7B5BE" w14:textId="77777777" w:rsidR="00B933CA" w:rsidRPr="00E00EAC" w:rsidRDefault="00B933CA" w:rsidP="00CB189A">
            <w:pPr>
              <w:spacing w:line="276" w:lineRule="auto"/>
              <w:jc w:val="both"/>
              <w:rPr>
                <w:rFonts w:ascii="Arial" w:eastAsia="Arial" w:hAnsi="Arial" w:cs="Arial"/>
                <w:sz w:val="22"/>
                <w:szCs w:val="22"/>
              </w:rPr>
            </w:pPr>
            <w:r w:rsidRPr="00E00EAC">
              <w:rPr>
                <w:rFonts w:ascii="Arial" w:eastAsia="Arial" w:hAnsi="Arial" w:cs="Arial"/>
                <w:b/>
                <w:sz w:val="22"/>
                <w:szCs w:val="22"/>
              </w:rPr>
              <w:lastRenderedPageBreak/>
              <w:t>Contributions you will make to the work of the Coalition</w:t>
            </w:r>
            <w:r w:rsidRPr="00E00EAC">
              <w:rPr>
                <w:rFonts w:ascii="Arial" w:eastAsia="Arial" w:hAnsi="Arial" w:cs="Arial"/>
                <w:sz w:val="22"/>
                <w:szCs w:val="22"/>
              </w:rPr>
              <w:t xml:space="preserve"> (max 100 words)</w:t>
            </w:r>
          </w:p>
          <w:p w14:paraId="28C42120" w14:textId="77777777" w:rsidR="00B933CA" w:rsidRDefault="00B933CA" w:rsidP="00CB189A">
            <w:pPr>
              <w:spacing w:line="276" w:lineRule="auto"/>
              <w:jc w:val="both"/>
              <w:rPr>
                <w:rFonts w:ascii="Arial" w:eastAsia="Arial" w:hAnsi="Arial" w:cs="Arial"/>
                <w:sz w:val="22"/>
                <w:szCs w:val="22"/>
              </w:rPr>
            </w:pPr>
            <w:bookmarkStart w:id="1" w:name="OLE_LINK4"/>
            <w:r w:rsidRPr="00E00EAC">
              <w:rPr>
                <w:rFonts w:ascii="Arial" w:eastAsia="Arial" w:hAnsi="Arial" w:cs="Arial"/>
                <w:sz w:val="22"/>
                <w:szCs w:val="22"/>
              </w:rPr>
              <w:t>Please provide a brief description of how you are planning to contribute to the work of the UNCAC Coalition, e.g. detailing specific issue expertise, experiences and perspectives you would like to bring to contribute, and how the work at your organization links to a role on the board of the Coalition.</w:t>
            </w:r>
          </w:p>
          <w:p w14:paraId="549A1919" w14:textId="77777777" w:rsidR="00E50097" w:rsidRPr="00E50097" w:rsidRDefault="00E50097" w:rsidP="00E50097">
            <w:pPr>
              <w:spacing w:line="276" w:lineRule="auto"/>
              <w:jc w:val="both"/>
              <w:rPr>
                <w:rFonts w:ascii="Arial" w:eastAsia="Arial" w:hAnsi="Arial" w:cs="Arial"/>
                <w:sz w:val="22"/>
                <w:szCs w:val="22"/>
              </w:rPr>
            </w:pPr>
            <w:bookmarkStart w:id="2" w:name="OLE_LINK7"/>
          </w:p>
          <w:p w14:paraId="585023A2" w14:textId="561A37D6" w:rsidR="00E50097" w:rsidRDefault="00E50097" w:rsidP="00E50097">
            <w:pPr>
              <w:spacing w:line="276" w:lineRule="auto"/>
              <w:jc w:val="both"/>
              <w:rPr>
                <w:rFonts w:ascii="Arial" w:eastAsia="Arial" w:hAnsi="Arial" w:cs="Arial"/>
                <w:sz w:val="22"/>
                <w:szCs w:val="22"/>
              </w:rPr>
            </w:pPr>
            <w:r w:rsidRPr="00E50097">
              <w:rPr>
                <w:rFonts w:ascii="Arial" w:eastAsia="Arial" w:hAnsi="Arial" w:cs="Arial"/>
                <w:sz w:val="22"/>
                <w:szCs w:val="22"/>
              </w:rPr>
              <w:t>With expertise working with state and non-state actors, I</w:t>
            </w:r>
            <w:r w:rsidR="00695F4E">
              <w:rPr>
                <w:rFonts w:ascii="Arial" w:eastAsia="Arial" w:hAnsi="Arial" w:cs="Arial"/>
                <w:sz w:val="22"/>
                <w:szCs w:val="22"/>
              </w:rPr>
              <w:t xml:space="preserve"> have</w:t>
            </w:r>
            <w:r w:rsidRPr="00E50097">
              <w:rPr>
                <w:rFonts w:ascii="Arial" w:eastAsia="Arial" w:hAnsi="Arial" w:cs="Arial"/>
                <w:sz w:val="22"/>
                <w:szCs w:val="22"/>
              </w:rPr>
              <w:t xml:space="preserve"> gained valuable insights aligning with the Coalition's mission. I</w:t>
            </w:r>
            <w:r w:rsidR="00695F4E">
              <w:rPr>
                <w:rFonts w:ascii="Arial" w:eastAsia="Arial" w:hAnsi="Arial" w:cs="Arial"/>
                <w:sz w:val="22"/>
                <w:szCs w:val="22"/>
              </w:rPr>
              <w:t xml:space="preserve"> have also</w:t>
            </w:r>
            <w:r w:rsidRPr="00E50097">
              <w:rPr>
                <w:rFonts w:ascii="Arial" w:eastAsia="Arial" w:hAnsi="Arial" w:cs="Arial"/>
                <w:sz w:val="22"/>
                <w:szCs w:val="22"/>
              </w:rPr>
              <w:t xml:space="preserve"> developed strong skills in building partnerships, leading anti-corruption initiatives, and policy advocacy</w:t>
            </w:r>
            <w:r w:rsidR="00695F4E">
              <w:rPr>
                <w:rFonts w:ascii="Arial" w:eastAsia="Arial" w:hAnsi="Arial" w:cs="Arial"/>
                <w:sz w:val="22"/>
                <w:szCs w:val="22"/>
              </w:rPr>
              <w:t xml:space="preserve"> at various levels</w:t>
            </w:r>
            <w:r w:rsidRPr="00E50097">
              <w:rPr>
                <w:rFonts w:ascii="Arial" w:eastAsia="Arial" w:hAnsi="Arial" w:cs="Arial"/>
                <w:sz w:val="22"/>
                <w:szCs w:val="22"/>
              </w:rPr>
              <w:t>. As a board member, I</w:t>
            </w:r>
            <w:r>
              <w:rPr>
                <w:rFonts w:ascii="Arial" w:eastAsia="Arial" w:hAnsi="Arial" w:cs="Arial"/>
                <w:sz w:val="22"/>
                <w:szCs w:val="22"/>
              </w:rPr>
              <w:t xml:space="preserve"> would</w:t>
            </w:r>
            <w:r w:rsidRPr="00E50097">
              <w:rPr>
                <w:rFonts w:ascii="Arial" w:eastAsia="Arial" w:hAnsi="Arial" w:cs="Arial"/>
                <w:sz w:val="22"/>
                <w:szCs w:val="22"/>
              </w:rPr>
              <w:t xml:space="preserve"> leverage my expertise to support advocacy, resource mobilization, and capacity building</w:t>
            </w:r>
            <w:r>
              <w:rPr>
                <w:rFonts w:ascii="Arial" w:eastAsia="Arial" w:hAnsi="Arial" w:cs="Arial"/>
                <w:sz w:val="22"/>
                <w:szCs w:val="22"/>
              </w:rPr>
              <w:t xml:space="preserve"> efforts</w:t>
            </w:r>
            <w:r w:rsidRPr="00E50097">
              <w:rPr>
                <w:rFonts w:ascii="Arial" w:eastAsia="Arial" w:hAnsi="Arial" w:cs="Arial"/>
                <w:sz w:val="22"/>
                <w:szCs w:val="22"/>
              </w:rPr>
              <w:t>. I</w:t>
            </w:r>
            <w:r>
              <w:rPr>
                <w:rFonts w:ascii="Arial" w:eastAsia="Arial" w:hAnsi="Arial" w:cs="Arial"/>
                <w:sz w:val="22"/>
                <w:szCs w:val="22"/>
              </w:rPr>
              <w:t xml:space="preserve"> a</w:t>
            </w:r>
            <w:r w:rsidRPr="00E50097">
              <w:rPr>
                <w:rFonts w:ascii="Arial" w:eastAsia="Arial" w:hAnsi="Arial" w:cs="Arial"/>
                <w:sz w:val="22"/>
                <w:szCs w:val="22"/>
              </w:rPr>
              <w:t>m committed to collaborative work with board members and stakeholders to advance the Coalition's goals and promote a corruption-free society. My skills would enable me to contribute to informed decision-making and strategic planning, driving the Coalition's mission forward.</w:t>
            </w:r>
          </w:p>
          <w:bookmarkEnd w:id="1"/>
          <w:bookmarkEnd w:id="2"/>
          <w:p w14:paraId="1221BF67" w14:textId="77777777" w:rsidR="00B933CA" w:rsidRPr="00E00EAC" w:rsidRDefault="00B933CA" w:rsidP="00CB189A">
            <w:pPr>
              <w:spacing w:line="276" w:lineRule="auto"/>
              <w:jc w:val="both"/>
              <w:rPr>
                <w:rFonts w:ascii="Arial" w:eastAsia="Arial" w:hAnsi="Arial" w:cs="Arial"/>
                <w:sz w:val="22"/>
                <w:szCs w:val="22"/>
              </w:rPr>
            </w:pPr>
          </w:p>
        </w:tc>
      </w:tr>
    </w:tbl>
    <w:p w14:paraId="482C3CEA" w14:textId="77777777" w:rsidR="00B933CA" w:rsidRPr="00E00EAC" w:rsidRDefault="00B933CA" w:rsidP="00B933CA">
      <w:pPr>
        <w:spacing w:line="276" w:lineRule="auto"/>
        <w:rPr>
          <w:rFonts w:ascii="Arial" w:eastAsia="Arial" w:hAnsi="Arial" w:cs="Arial"/>
          <w:sz w:val="22"/>
          <w:szCs w:val="22"/>
        </w:rPr>
      </w:pPr>
    </w:p>
    <w:p w14:paraId="3243D2E1" w14:textId="77777777" w:rsidR="00B933CA" w:rsidRPr="00E00EAC" w:rsidRDefault="00B933CA">
      <w:pPr>
        <w:spacing w:line="276" w:lineRule="auto"/>
        <w:rPr>
          <w:rFonts w:ascii="Arial" w:eastAsia="Arial" w:hAnsi="Arial" w:cs="Arial"/>
          <w:sz w:val="32"/>
          <w:szCs w:val="32"/>
        </w:rPr>
        <w:sectPr w:rsidR="00B933CA" w:rsidRPr="00E00EAC" w:rsidSect="00B933CA">
          <w:headerReference w:type="default" r:id="rId14"/>
          <w:footerReference w:type="default" r:id="rId15"/>
          <w:headerReference w:type="first" r:id="rId16"/>
          <w:footerReference w:type="first" r:id="rId17"/>
          <w:pgSz w:w="12242" w:h="15842"/>
          <w:pgMar w:top="1797" w:right="1797" w:bottom="1438" w:left="1797" w:header="709" w:footer="709" w:gutter="0"/>
          <w:pgNumType w:start="1"/>
          <w:cols w:space="720"/>
          <w:titlePg/>
        </w:sectPr>
        <w:pPrChange w:id="3" w:author="Dorcas Affum Tenkorang" w:date="2025-05-21T12:28:00Z" w16du:dateUtc="2025-05-21T12:28:00Z">
          <w:pPr>
            <w:spacing w:line="276" w:lineRule="auto"/>
            <w:jc w:val="center"/>
          </w:pPr>
        </w:pPrChange>
      </w:pPr>
    </w:p>
    <w:p w14:paraId="6EFDDDD3" w14:textId="77777777" w:rsidR="00B933CA" w:rsidRPr="00E00EAC" w:rsidRDefault="00B933CA" w:rsidP="00B933CA">
      <w:pPr>
        <w:spacing w:line="276" w:lineRule="auto"/>
        <w:jc w:val="center"/>
        <w:rPr>
          <w:rFonts w:ascii="Arial" w:eastAsia="Arial" w:hAnsi="Arial" w:cs="Arial"/>
          <w:sz w:val="32"/>
          <w:szCs w:val="32"/>
        </w:rPr>
      </w:pPr>
    </w:p>
    <w:p w14:paraId="1C33CA8F" w14:textId="77777777" w:rsidR="00B933CA" w:rsidRPr="00E00EAC" w:rsidRDefault="00B933CA" w:rsidP="00B933CA">
      <w:pPr>
        <w:pStyle w:val="Heading1"/>
        <w:jc w:val="center"/>
        <w:rPr>
          <w:rFonts w:ascii="Arial" w:eastAsia="Arial" w:hAnsi="Arial" w:cs="Arial"/>
          <w:b/>
          <w:color w:val="C00000"/>
          <w:sz w:val="40"/>
          <w:szCs w:val="40"/>
        </w:rPr>
      </w:pPr>
      <w:r w:rsidRPr="00E00EAC">
        <w:rPr>
          <w:rFonts w:ascii="Arial" w:eastAsia="Arial" w:hAnsi="Arial" w:cs="Arial"/>
          <w:color w:val="C00000"/>
          <w:sz w:val="40"/>
          <w:szCs w:val="40"/>
        </w:rPr>
        <w:t>Part III: Declaration of Interests</w:t>
      </w:r>
    </w:p>
    <w:p w14:paraId="09EEA0CD" w14:textId="77777777" w:rsidR="00B933CA" w:rsidRPr="00E00EAC" w:rsidRDefault="00B933CA" w:rsidP="00B933CA">
      <w:pPr>
        <w:rPr>
          <w:rFonts w:ascii="Arial" w:eastAsia="Arial" w:hAnsi="Arial" w:cs="Arial"/>
          <w:color w:val="000000"/>
          <w:sz w:val="22"/>
          <w:szCs w:val="22"/>
        </w:rPr>
      </w:pPr>
    </w:p>
    <w:p w14:paraId="229B8B93"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Each candidate to the CCC shall fill out and submit this Declaration of Interest form no later than one week prior to the CCC election and submit it jointly with their candidacy. </w:t>
      </w:r>
      <w:r w:rsidRPr="00E00EAC">
        <w:rPr>
          <w:rFonts w:ascii="Arial" w:eastAsia="Arial" w:hAnsi="Arial" w:cs="Arial"/>
          <w:color w:val="000000"/>
          <w:sz w:val="22"/>
          <w:szCs w:val="22"/>
        </w:rPr>
        <w:t xml:space="preserve">Once elected, CCC members commit to keep such </w:t>
      </w:r>
      <w:r w:rsidRPr="00E00EAC">
        <w:rPr>
          <w:rFonts w:ascii="Arial" w:eastAsia="Arial" w:hAnsi="Arial" w:cs="Arial"/>
          <w:sz w:val="22"/>
          <w:szCs w:val="22"/>
        </w:rPr>
        <w:t>declarations</w:t>
      </w:r>
      <w:r w:rsidRPr="00E00EAC">
        <w:rPr>
          <w:rFonts w:ascii="Arial" w:eastAsia="Arial" w:hAnsi="Arial" w:cs="Arial"/>
          <w:color w:val="000000"/>
          <w:sz w:val="22"/>
          <w:szCs w:val="22"/>
        </w:rPr>
        <w:t xml:space="preserve"> updated. To that effect, </w:t>
      </w:r>
      <w:r w:rsidRPr="00E00EAC">
        <w:rPr>
          <w:rFonts w:ascii="Arial" w:eastAsia="Arial" w:hAnsi="Arial" w:cs="Arial"/>
          <w:color w:val="000000"/>
          <w:sz w:val="22"/>
          <w:szCs w:val="22"/>
          <w:highlight w:val="white"/>
        </w:rPr>
        <w:t>they will be required to explicitly confirm that their respective register is still current or to update it</w:t>
      </w:r>
      <w:r w:rsidRPr="00E00EAC">
        <w:rPr>
          <w:rFonts w:ascii="Arial" w:eastAsia="Arial" w:hAnsi="Arial" w:cs="Arial"/>
          <w:sz w:val="22"/>
          <w:szCs w:val="22"/>
        </w:rPr>
        <w:t xml:space="preserve"> ahead of every in-person CCC meeting and any CCC meeting with agenda items where a conflict of interest may arise (i.e. decisions on contracts, consultancies, etc.). </w:t>
      </w:r>
    </w:p>
    <w:p w14:paraId="44465B99" w14:textId="77777777" w:rsidR="00B933CA" w:rsidRPr="00E00EAC" w:rsidRDefault="00B933CA" w:rsidP="00B933CA">
      <w:pPr>
        <w:rPr>
          <w:rFonts w:ascii="Arial" w:eastAsia="Arial" w:hAnsi="Arial" w:cs="Arial"/>
          <w:color w:val="000000"/>
          <w:sz w:val="22"/>
          <w:szCs w:val="22"/>
        </w:rPr>
      </w:pPr>
    </w:p>
    <w:p w14:paraId="5A34C436"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The completed declarations will be published on the UNCAC Coalition website </w:t>
      </w:r>
      <w:r w:rsidRPr="00E00EAC">
        <w:rPr>
          <w:rFonts w:ascii="Arial" w:eastAsia="Arial" w:hAnsi="Arial" w:cs="Arial"/>
          <w:color w:val="000000"/>
          <w:sz w:val="22"/>
          <w:szCs w:val="22"/>
          <w:highlight w:val="white"/>
        </w:rPr>
        <w:t>following explicit consent from the respective individual, in conformity with applicable GDPR provisions</w:t>
      </w:r>
      <w:r w:rsidRPr="00E00EAC">
        <w:rPr>
          <w:rFonts w:ascii="Arial" w:eastAsia="Arial" w:hAnsi="Arial" w:cs="Arial"/>
          <w:sz w:val="22"/>
          <w:szCs w:val="22"/>
        </w:rPr>
        <w:t>.</w:t>
      </w:r>
    </w:p>
    <w:p w14:paraId="35583E55" w14:textId="77777777" w:rsidR="00B933CA" w:rsidRPr="00E00EAC" w:rsidRDefault="00B933CA" w:rsidP="00B933CA">
      <w:pPr>
        <w:rPr>
          <w:rFonts w:ascii="Arial" w:eastAsia="Arial" w:hAnsi="Arial" w:cs="Arial"/>
          <w:sz w:val="22"/>
          <w:szCs w:val="22"/>
        </w:rPr>
      </w:pPr>
    </w:p>
    <w:tbl>
      <w:tblPr>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20"/>
        <w:gridCol w:w="5640"/>
      </w:tblGrid>
      <w:tr w:rsidR="00B933CA" w:rsidRPr="00E00EAC" w14:paraId="60906234" w14:textId="77777777" w:rsidTr="00CB189A">
        <w:tc>
          <w:tcPr>
            <w:tcW w:w="3720" w:type="dxa"/>
            <w:shd w:val="clear" w:color="auto" w:fill="D9D9D9"/>
          </w:tcPr>
          <w:p w14:paraId="155C203E"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w:t>
            </w:r>
          </w:p>
        </w:tc>
        <w:tc>
          <w:tcPr>
            <w:tcW w:w="5640" w:type="dxa"/>
          </w:tcPr>
          <w:p w14:paraId="0A4DAA71" w14:textId="282C81B2" w:rsidR="00B933CA" w:rsidRPr="00E00EAC" w:rsidRDefault="00B933CA" w:rsidP="00CB189A">
            <w:pPr>
              <w:spacing w:line="276" w:lineRule="auto"/>
              <w:rPr>
                <w:rFonts w:ascii="Arial" w:eastAsia="Arial" w:hAnsi="Arial" w:cs="Arial"/>
                <w:sz w:val="22"/>
                <w:szCs w:val="22"/>
              </w:rPr>
            </w:pPr>
          </w:p>
        </w:tc>
      </w:tr>
      <w:tr w:rsidR="00B933CA" w:rsidRPr="00E00EAC" w14:paraId="508FF3F3" w14:textId="77777777" w:rsidTr="00CB189A">
        <w:tc>
          <w:tcPr>
            <w:tcW w:w="3720" w:type="dxa"/>
            <w:shd w:val="clear" w:color="auto" w:fill="D9D9D9"/>
          </w:tcPr>
          <w:p w14:paraId="1E1444BA"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Date of election/ of appointment</w:t>
            </w:r>
          </w:p>
        </w:tc>
        <w:tc>
          <w:tcPr>
            <w:tcW w:w="5640" w:type="dxa"/>
          </w:tcPr>
          <w:p w14:paraId="0A9D5343" w14:textId="77777777" w:rsidR="00B933CA" w:rsidRPr="00E00EAC" w:rsidRDefault="00B933CA" w:rsidP="00CB189A">
            <w:pPr>
              <w:spacing w:line="276" w:lineRule="auto"/>
              <w:rPr>
                <w:rFonts w:ascii="Arial" w:eastAsia="Arial" w:hAnsi="Arial" w:cs="Arial"/>
                <w:sz w:val="22"/>
                <w:szCs w:val="22"/>
              </w:rPr>
            </w:pPr>
          </w:p>
        </w:tc>
      </w:tr>
      <w:tr w:rsidR="00B933CA" w:rsidRPr="00E00EAC" w14:paraId="523A44A4" w14:textId="77777777" w:rsidTr="00CB189A">
        <w:tc>
          <w:tcPr>
            <w:tcW w:w="3720" w:type="dxa"/>
            <w:shd w:val="clear" w:color="auto" w:fill="D9D9D9"/>
          </w:tcPr>
          <w:p w14:paraId="3D8E9D79"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Submitted/ last updated</w:t>
            </w:r>
          </w:p>
        </w:tc>
        <w:tc>
          <w:tcPr>
            <w:tcW w:w="5640" w:type="dxa"/>
          </w:tcPr>
          <w:p w14:paraId="233C0FE3" w14:textId="77777777" w:rsidR="00B933CA" w:rsidRPr="00E00EAC" w:rsidRDefault="00B933CA" w:rsidP="00CB189A">
            <w:pPr>
              <w:spacing w:line="276" w:lineRule="auto"/>
              <w:rPr>
                <w:rFonts w:ascii="Arial" w:eastAsia="Arial" w:hAnsi="Arial" w:cs="Arial"/>
                <w:sz w:val="22"/>
                <w:szCs w:val="22"/>
              </w:rPr>
            </w:pPr>
          </w:p>
        </w:tc>
      </w:tr>
    </w:tbl>
    <w:p w14:paraId="206824DE" w14:textId="77777777" w:rsidR="00B933CA" w:rsidRPr="00E00EAC" w:rsidRDefault="00B933CA" w:rsidP="00B933CA">
      <w:pPr>
        <w:spacing w:line="276" w:lineRule="auto"/>
        <w:rPr>
          <w:rFonts w:ascii="Arial" w:eastAsia="Arial" w:hAnsi="Arial" w:cs="Arial"/>
          <w:sz w:val="22"/>
          <w:szCs w:val="22"/>
        </w:rPr>
      </w:pPr>
    </w:p>
    <w:tbl>
      <w:tblPr>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20"/>
        <w:gridCol w:w="5640"/>
      </w:tblGrid>
      <w:tr w:rsidR="00B933CA" w:rsidRPr="00E00EAC" w14:paraId="7938E404" w14:textId="77777777" w:rsidTr="00CB189A">
        <w:tc>
          <w:tcPr>
            <w:tcW w:w="3720" w:type="dxa"/>
            <w:shd w:val="clear" w:color="auto" w:fill="D9D9D9"/>
          </w:tcPr>
          <w:p w14:paraId="565B1198"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your primary employer</w:t>
            </w:r>
            <w:r w:rsidRPr="00E00EAC">
              <w:rPr>
                <w:rFonts w:ascii="Arial" w:eastAsia="Arial" w:hAnsi="Arial" w:cs="Arial"/>
                <w:b/>
                <w:sz w:val="22"/>
                <w:szCs w:val="22"/>
                <w:vertAlign w:val="superscript"/>
              </w:rPr>
              <w:footnoteReference w:id="2"/>
            </w:r>
          </w:p>
        </w:tc>
        <w:tc>
          <w:tcPr>
            <w:tcW w:w="5640" w:type="dxa"/>
          </w:tcPr>
          <w:p w14:paraId="7EBECFDA" w14:textId="77777777" w:rsidR="00B933CA" w:rsidRPr="00E00EAC" w:rsidRDefault="00B933CA" w:rsidP="00CB189A">
            <w:pPr>
              <w:spacing w:line="276" w:lineRule="auto"/>
              <w:rPr>
                <w:rFonts w:ascii="Arial" w:eastAsia="Arial" w:hAnsi="Arial" w:cs="Arial"/>
                <w:sz w:val="22"/>
                <w:szCs w:val="22"/>
              </w:rPr>
            </w:pPr>
          </w:p>
        </w:tc>
      </w:tr>
      <w:tr w:rsidR="00B933CA" w:rsidRPr="00E00EAC" w14:paraId="2F79A2AC" w14:textId="77777777" w:rsidTr="00CB189A">
        <w:tc>
          <w:tcPr>
            <w:tcW w:w="3720" w:type="dxa"/>
            <w:shd w:val="clear" w:color="auto" w:fill="D9D9D9"/>
          </w:tcPr>
          <w:p w14:paraId="16905708"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any other employers or major clients</w:t>
            </w:r>
            <w:r w:rsidRPr="00E00EAC">
              <w:rPr>
                <w:rFonts w:ascii="Arial" w:eastAsia="Arial" w:hAnsi="Arial" w:cs="Arial"/>
                <w:b/>
                <w:sz w:val="22"/>
                <w:szCs w:val="22"/>
                <w:vertAlign w:val="superscript"/>
              </w:rPr>
              <w:footnoteReference w:id="3"/>
            </w:r>
            <w:r w:rsidRPr="00E00EAC">
              <w:rPr>
                <w:rFonts w:ascii="Arial" w:eastAsia="Arial" w:hAnsi="Arial" w:cs="Arial"/>
                <w:b/>
                <w:sz w:val="22"/>
                <w:szCs w:val="22"/>
              </w:rPr>
              <w:t xml:space="preserve"> over the past two years </w:t>
            </w:r>
          </w:p>
        </w:tc>
        <w:tc>
          <w:tcPr>
            <w:tcW w:w="5640" w:type="dxa"/>
          </w:tcPr>
          <w:p w14:paraId="3A677ED6" w14:textId="77777777" w:rsidR="00B933CA" w:rsidRPr="00E00EAC" w:rsidRDefault="00B933CA" w:rsidP="00CB189A">
            <w:pPr>
              <w:spacing w:line="276" w:lineRule="auto"/>
              <w:rPr>
                <w:rFonts w:ascii="Arial" w:eastAsia="Arial" w:hAnsi="Arial" w:cs="Arial"/>
                <w:sz w:val="22"/>
                <w:szCs w:val="22"/>
              </w:rPr>
            </w:pPr>
          </w:p>
        </w:tc>
      </w:tr>
      <w:tr w:rsidR="00B933CA" w:rsidRPr="00E00EAC" w14:paraId="1FC6C329" w14:textId="77777777" w:rsidTr="00CB189A">
        <w:tc>
          <w:tcPr>
            <w:tcW w:w="3720" w:type="dxa"/>
            <w:shd w:val="clear" w:color="auto" w:fill="D9D9D9"/>
          </w:tcPr>
          <w:p w14:paraId="68626C89"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organisations on which Board or Board committees you currently serve</w:t>
            </w:r>
          </w:p>
        </w:tc>
        <w:tc>
          <w:tcPr>
            <w:tcW w:w="5640" w:type="dxa"/>
          </w:tcPr>
          <w:p w14:paraId="22EAAB9F" w14:textId="77777777" w:rsidR="00B933CA" w:rsidRPr="00E00EAC" w:rsidRDefault="00B933CA" w:rsidP="00CB189A">
            <w:pPr>
              <w:spacing w:line="276" w:lineRule="auto"/>
              <w:rPr>
                <w:rFonts w:ascii="Arial" w:eastAsia="Arial" w:hAnsi="Arial" w:cs="Arial"/>
                <w:sz w:val="22"/>
                <w:szCs w:val="22"/>
              </w:rPr>
            </w:pPr>
          </w:p>
        </w:tc>
      </w:tr>
      <w:tr w:rsidR="00B933CA" w:rsidRPr="00E00EAC" w14:paraId="00461110" w14:textId="77777777" w:rsidTr="00CB189A">
        <w:tc>
          <w:tcPr>
            <w:tcW w:w="3720" w:type="dxa"/>
            <w:shd w:val="clear" w:color="auto" w:fill="D9D9D9"/>
          </w:tcPr>
          <w:p w14:paraId="2739D1EA"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t>Name of any business(es), organization(s) or entities in which you have a significant financial investment or other vested financial interest</w:t>
            </w:r>
            <w:r w:rsidRPr="00E00EAC">
              <w:rPr>
                <w:rFonts w:ascii="Arial" w:eastAsia="Arial" w:hAnsi="Arial" w:cs="Arial"/>
                <w:b/>
                <w:sz w:val="22"/>
                <w:szCs w:val="22"/>
                <w:vertAlign w:val="superscript"/>
              </w:rPr>
              <w:footnoteReference w:id="4"/>
            </w:r>
            <w:r w:rsidRPr="00E00EAC">
              <w:rPr>
                <w:rFonts w:ascii="Arial" w:eastAsia="Arial" w:hAnsi="Arial" w:cs="Arial"/>
                <w:b/>
                <w:sz w:val="22"/>
                <w:szCs w:val="22"/>
              </w:rPr>
              <w:t xml:space="preserve"> </w:t>
            </w:r>
          </w:p>
        </w:tc>
        <w:tc>
          <w:tcPr>
            <w:tcW w:w="5640" w:type="dxa"/>
          </w:tcPr>
          <w:p w14:paraId="7036C590" w14:textId="77777777" w:rsidR="00B933CA" w:rsidRPr="00E00EAC" w:rsidRDefault="00B933CA" w:rsidP="00CB189A">
            <w:pPr>
              <w:spacing w:line="276" w:lineRule="auto"/>
              <w:rPr>
                <w:rFonts w:ascii="Arial" w:eastAsia="Arial" w:hAnsi="Arial" w:cs="Arial"/>
                <w:sz w:val="22"/>
                <w:szCs w:val="22"/>
              </w:rPr>
            </w:pPr>
            <w:bookmarkStart w:id="4" w:name="_heading=h.gjdgxs" w:colFirst="0" w:colLast="0"/>
            <w:bookmarkEnd w:id="4"/>
          </w:p>
        </w:tc>
      </w:tr>
      <w:tr w:rsidR="00B933CA" w:rsidRPr="00E00EAC" w14:paraId="3C459E36" w14:textId="77777777" w:rsidTr="00CB189A">
        <w:tc>
          <w:tcPr>
            <w:tcW w:w="3720" w:type="dxa"/>
            <w:shd w:val="clear" w:color="auto" w:fill="D9D9D9"/>
          </w:tcPr>
          <w:p w14:paraId="1B094DEF" w14:textId="77777777" w:rsidR="00B933CA" w:rsidRPr="00E00EAC" w:rsidRDefault="00B933CA" w:rsidP="00CB189A">
            <w:pPr>
              <w:spacing w:line="276" w:lineRule="auto"/>
              <w:rPr>
                <w:rFonts w:ascii="Arial" w:eastAsia="Arial" w:hAnsi="Arial" w:cs="Arial"/>
                <w:sz w:val="22"/>
                <w:szCs w:val="22"/>
              </w:rPr>
            </w:pPr>
            <w:r w:rsidRPr="00E00EAC">
              <w:rPr>
                <w:rFonts w:ascii="Arial" w:eastAsia="Arial" w:hAnsi="Arial" w:cs="Arial"/>
                <w:b/>
                <w:sz w:val="22"/>
                <w:szCs w:val="22"/>
              </w:rPr>
              <w:t>Any interests of close relatives</w:t>
            </w:r>
            <w:r w:rsidRPr="00E00EAC">
              <w:rPr>
                <w:rFonts w:ascii="Arial" w:eastAsia="Arial" w:hAnsi="Arial" w:cs="Arial"/>
                <w:b/>
                <w:sz w:val="22"/>
                <w:szCs w:val="22"/>
                <w:vertAlign w:val="superscript"/>
              </w:rPr>
              <w:footnoteReference w:id="5"/>
            </w:r>
            <w:r w:rsidRPr="00E00EAC">
              <w:rPr>
                <w:rFonts w:ascii="Arial" w:eastAsia="Arial" w:hAnsi="Arial" w:cs="Arial"/>
                <w:b/>
                <w:sz w:val="22"/>
                <w:szCs w:val="22"/>
              </w:rPr>
              <w:t xml:space="preserve"> that may be relevant to the Coalition’s work</w:t>
            </w:r>
            <w:r w:rsidRPr="00E00EAC">
              <w:rPr>
                <w:rFonts w:ascii="Arial" w:eastAsia="Arial" w:hAnsi="Arial" w:cs="Arial"/>
                <w:sz w:val="22"/>
                <w:szCs w:val="22"/>
              </w:rPr>
              <w:t xml:space="preserve"> </w:t>
            </w:r>
          </w:p>
        </w:tc>
        <w:tc>
          <w:tcPr>
            <w:tcW w:w="5640" w:type="dxa"/>
            <w:shd w:val="clear" w:color="auto" w:fill="auto"/>
          </w:tcPr>
          <w:p w14:paraId="4EFF895D" w14:textId="77777777" w:rsidR="00B933CA" w:rsidRPr="00E00EAC" w:rsidRDefault="00B933CA" w:rsidP="00CB189A">
            <w:pPr>
              <w:spacing w:line="276" w:lineRule="auto"/>
              <w:rPr>
                <w:rFonts w:ascii="Arial" w:eastAsia="Arial" w:hAnsi="Arial" w:cs="Arial"/>
                <w:sz w:val="22"/>
                <w:szCs w:val="22"/>
              </w:rPr>
            </w:pPr>
          </w:p>
        </w:tc>
      </w:tr>
      <w:tr w:rsidR="00B933CA" w:rsidRPr="00E00EAC" w14:paraId="16D72EE7" w14:textId="77777777" w:rsidTr="00CB189A">
        <w:tc>
          <w:tcPr>
            <w:tcW w:w="3720" w:type="dxa"/>
            <w:shd w:val="clear" w:color="auto" w:fill="D9D9D9"/>
          </w:tcPr>
          <w:p w14:paraId="55D346E5" w14:textId="77777777" w:rsidR="00B933CA" w:rsidRPr="00E00EAC" w:rsidRDefault="00B933CA" w:rsidP="00CB189A">
            <w:pPr>
              <w:spacing w:line="276" w:lineRule="auto"/>
              <w:rPr>
                <w:rFonts w:ascii="Arial" w:eastAsia="Arial" w:hAnsi="Arial" w:cs="Arial"/>
                <w:b/>
                <w:sz w:val="22"/>
                <w:szCs w:val="22"/>
              </w:rPr>
            </w:pPr>
            <w:r w:rsidRPr="00E00EAC">
              <w:rPr>
                <w:rFonts w:ascii="Arial" w:eastAsia="Arial" w:hAnsi="Arial" w:cs="Arial"/>
                <w:b/>
                <w:sz w:val="22"/>
                <w:szCs w:val="22"/>
              </w:rPr>
              <w:lastRenderedPageBreak/>
              <w:t xml:space="preserve">Any other interest you believe necessary to </w:t>
            </w:r>
            <w:proofErr w:type="gramStart"/>
            <w:r w:rsidRPr="00E00EAC">
              <w:rPr>
                <w:rFonts w:ascii="Arial" w:eastAsia="Arial" w:hAnsi="Arial" w:cs="Arial"/>
                <w:b/>
                <w:sz w:val="22"/>
                <w:szCs w:val="22"/>
              </w:rPr>
              <w:t>declare:</w:t>
            </w:r>
            <w:proofErr w:type="gramEnd"/>
            <w:r w:rsidRPr="00E00EAC">
              <w:rPr>
                <w:rFonts w:ascii="Arial" w:eastAsia="Arial" w:hAnsi="Arial" w:cs="Arial"/>
                <w:b/>
                <w:sz w:val="22"/>
                <w:szCs w:val="22"/>
              </w:rPr>
              <w:t xml:space="preserve"> relevant (non-) remunerated roles and positions, memberships, etc.</w:t>
            </w:r>
          </w:p>
        </w:tc>
        <w:tc>
          <w:tcPr>
            <w:tcW w:w="5640" w:type="dxa"/>
          </w:tcPr>
          <w:p w14:paraId="2553B1C2" w14:textId="77777777" w:rsidR="00B933CA" w:rsidRPr="00E00EAC" w:rsidRDefault="00B933CA" w:rsidP="00CB189A">
            <w:pPr>
              <w:spacing w:line="276" w:lineRule="auto"/>
              <w:rPr>
                <w:rFonts w:ascii="Arial" w:eastAsia="Arial" w:hAnsi="Arial" w:cs="Arial"/>
                <w:sz w:val="22"/>
                <w:szCs w:val="22"/>
              </w:rPr>
            </w:pPr>
          </w:p>
        </w:tc>
      </w:tr>
    </w:tbl>
    <w:p w14:paraId="582F1C13" w14:textId="77777777" w:rsidR="00B933CA" w:rsidRPr="00E00EAC" w:rsidRDefault="00B933CA" w:rsidP="00B933CA">
      <w:pPr>
        <w:rPr>
          <w:rFonts w:ascii="Arial" w:eastAsia="Arial" w:hAnsi="Arial" w:cs="Arial"/>
          <w:sz w:val="22"/>
          <w:szCs w:val="22"/>
        </w:rPr>
      </w:pPr>
    </w:p>
    <w:p w14:paraId="2254DBAC"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Please note: if in a discussion of the Coalition Coordination Committee (whether in person, teleconference, or otherwise), an unanticipated and undeclared interest arises, you must notify the Chair and comply with CCC’s decision concerning your (non-)participation in the relevant CCC agenda item. </w:t>
      </w:r>
    </w:p>
    <w:p w14:paraId="2C7C1600" w14:textId="77777777" w:rsidR="00B933CA" w:rsidRPr="00E00EAC" w:rsidRDefault="00B933CA" w:rsidP="00B933CA">
      <w:pPr>
        <w:rPr>
          <w:rFonts w:ascii="Arial" w:eastAsia="Arial" w:hAnsi="Arial" w:cs="Arial"/>
          <w:sz w:val="22"/>
          <w:szCs w:val="22"/>
        </w:rPr>
      </w:pPr>
    </w:p>
    <w:p w14:paraId="2F64C08A"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 xml:space="preserve">By submitting this form, you confirm that, to the best of your knowledge, the information in the form is current, complete and accurate. By submitting the form, you also acknowledge and pledge to comply with the Coalition’s Ethical Guidelines and Policy on Conflicts of Interests, Gifts and Anti-Corruption </w:t>
      </w:r>
      <w:proofErr w:type="gramStart"/>
      <w:r w:rsidRPr="00E00EAC">
        <w:rPr>
          <w:rFonts w:ascii="Arial" w:eastAsia="Arial" w:hAnsi="Arial" w:cs="Arial"/>
          <w:sz w:val="22"/>
          <w:szCs w:val="22"/>
        </w:rPr>
        <w:t>and also</w:t>
      </w:r>
      <w:proofErr w:type="gramEnd"/>
      <w:r w:rsidRPr="00E00EAC">
        <w:rPr>
          <w:rFonts w:ascii="Arial" w:eastAsia="Arial" w:hAnsi="Arial" w:cs="Arial"/>
          <w:sz w:val="22"/>
          <w:szCs w:val="22"/>
        </w:rPr>
        <w:t xml:space="preserve"> consent to the publication of this document on the UNCAC Coalition website.</w:t>
      </w:r>
    </w:p>
    <w:p w14:paraId="473B2CFF" w14:textId="77777777" w:rsidR="00B933CA" w:rsidRPr="00E00EAC" w:rsidRDefault="00B933CA" w:rsidP="00B933CA">
      <w:pPr>
        <w:rPr>
          <w:rFonts w:ascii="Arial" w:eastAsia="Arial" w:hAnsi="Arial" w:cs="Arial"/>
        </w:rPr>
      </w:pPr>
    </w:p>
    <w:p w14:paraId="443A1BB0" w14:textId="77777777" w:rsidR="00B933CA" w:rsidRPr="00E00EAC" w:rsidRDefault="00B933CA" w:rsidP="00B933CA">
      <w:pPr>
        <w:rPr>
          <w:rFonts w:ascii="Arial" w:eastAsia="Arial" w:hAnsi="Arial" w:cs="Arial"/>
        </w:rPr>
      </w:pPr>
    </w:p>
    <w:p w14:paraId="0444FBBE" w14:textId="77777777" w:rsidR="00B933CA" w:rsidRPr="00E00EAC" w:rsidRDefault="00B933CA" w:rsidP="00B933CA">
      <w:pPr>
        <w:rPr>
          <w:rFonts w:ascii="Arial" w:eastAsia="Arial" w:hAnsi="Arial" w:cs="Arial"/>
          <w:sz w:val="22"/>
          <w:szCs w:val="22"/>
        </w:rPr>
      </w:pPr>
    </w:p>
    <w:p w14:paraId="657A6277"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_____________________</w:t>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t>__________________________</w:t>
      </w:r>
    </w:p>
    <w:p w14:paraId="23206326" w14:textId="77777777" w:rsidR="00B933CA" w:rsidRPr="00E00EAC" w:rsidRDefault="00B933CA" w:rsidP="00B933CA">
      <w:pPr>
        <w:rPr>
          <w:rFonts w:ascii="Arial" w:eastAsia="Arial" w:hAnsi="Arial" w:cs="Arial"/>
          <w:sz w:val="22"/>
          <w:szCs w:val="22"/>
        </w:rPr>
      </w:pPr>
      <w:r w:rsidRPr="00E00EAC">
        <w:rPr>
          <w:rFonts w:ascii="Arial" w:eastAsia="Arial" w:hAnsi="Arial" w:cs="Arial"/>
          <w:sz w:val="22"/>
          <w:szCs w:val="22"/>
        </w:rPr>
        <w:t>Place, date</w:t>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r>
      <w:r w:rsidRPr="00E00EAC">
        <w:rPr>
          <w:rFonts w:ascii="Arial" w:eastAsia="Arial" w:hAnsi="Arial" w:cs="Arial"/>
          <w:sz w:val="22"/>
          <w:szCs w:val="22"/>
        </w:rPr>
        <w:tab/>
        <w:t>Signature</w:t>
      </w:r>
    </w:p>
    <w:p w14:paraId="2C885C35" w14:textId="77777777" w:rsidR="00B933CA" w:rsidRPr="00E00EAC" w:rsidRDefault="00B933CA" w:rsidP="00B933CA">
      <w:pPr>
        <w:spacing w:line="276" w:lineRule="auto"/>
        <w:rPr>
          <w:rFonts w:ascii="Arial" w:eastAsia="Arial" w:hAnsi="Arial" w:cs="Arial"/>
          <w:sz w:val="22"/>
          <w:szCs w:val="22"/>
        </w:rPr>
      </w:pPr>
    </w:p>
    <w:p w14:paraId="12EE8EE0" w14:textId="77777777" w:rsidR="005A2046" w:rsidRPr="00B933CA" w:rsidRDefault="005A2046" w:rsidP="00B933CA">
      <w:pPr>
        <w:rPr>
          <w:rFonts w:eastAsia="Arial"/>
        </w:rPr>
      </w:pPr>
    </w:p>
    <w:sectPr w:rsidR="005A2046" w:rsidRPr="00B933CA">
      <w:headerReference w:type="default" r:id="rId18"/>
      <w:footerReference w:type="default" r:id="rId19"/>
      <w:headerReference w:type="first" r:id="rId20"/>
      <w:footerReference w:type="first" r:id="rId21"/>
      <w:pgSz w:w="12242" w:h="15842"/>
      <w:pgMar w:top="1797" w:right="1797" w:bottom="1438" w:left="1797"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B385BA" w14:textId="77777777" w:rsidR="00ED38D1" w:rsidRDefault="00ED38D1">
      <w:r>
        <w:separator/>
      </w:r>
    </w:p>
  </w:endnote>
  <w:endnote w:type="continuationSeparator" w:id="0">
    <w:p w14:paraId="4F384CBA" w14:textId="77777777" w:rsidR="00ED38D1" w:rsidRDefault="00ED3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4002EFF" w:usb1="C200247B" w:usb2="00000009" w:usb3="00000000" w:csb0="000001FF" w:csb1="00000000"/>
  </w:font>
  <w:font w:name="Vrinda">
    <w:panose1 w:val="020B0502040204020203"/>
    <w:charset w:val="00"/>
    <w:family w:val="swiss"/>
    <w:pitch w:val="variable"/>
    <w:sig w:usb0="0001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4A7E9" w14:textId="77777777" w:rsidR="00B933CA" w:rsidRPr="00730DB0" w:rsidRDefault="00B933CA">
    <w:pPr>
      <w:pBdr>
        <w:top w:val="nil"/>
        <w:left w:val="nil"/>
        <w:bottom w:val="nil"/>
        <w:right w:val="nil"/>
        <w:between w:val="nil"/>
      </w:pBdr>
      <w:tabs>
        <w:tab w:val="center" w:pos="4513"/>
        <w:tab w:val="right" w:pos="9026"/>
      </w:tabs>
      <w:jc w:val="center"/>
      <w:rPr>
        <w:rFonts w:ascii="Arial" w:hAnsi="Arial" w:cs="Arial"/>
        <w:color w:val="000000"/>
      </w:rPr>
    </w:pPr>
    <w:r w:rsidRPr="00730DB0">
      <w:rPr>
        <w:rFonts w:ascii="Arial" w:hAnsi="Arial" w:cs="Arial"/>
        <w:color w:val="000000"/>
      </w:rPr>
      <w:fldChar w:fldCharType="begin"/>
    </w:r>
    <w:r w:rsidRPr="00730DB0">
      <w:rPr>
        <w:rFonts w:ascii="Arial" w:hAnsi="Arial" w:cs="Arial"/>
        <w:color w:val="000000"/>
      </w:rPr>
      <w:instrText>PAGE</w:instrText>
    </w:r>
    <w:r w:rsidRPr="00730DB0">
      <w:rPr>
        <w:rFonts w:ascii="Arial" w:hAnsi="Arial" w:cs="Arial"/>
        <w:color w:val="000000"/>
      </w:rPr>
      <w:fldChar w:fldCharType="separate"/>
    </w:r>
    <w:r w:rsidRPr="00730DB0">
      <w:rPr>
        <w:rFonts w:ascii="Arial" w:hAnsi="Arial" w:cs="Arial"/>
        <w:noProof/>
        <w:color w:val="000000"/>
      </w:rPr>
      <w:t>2</w:t>
    </w:r>
    <w:r w:rsidRPr="00730DB0">
      <w:rPr>
        <w:rFonts w:ascii="Arial" w:hAnsi="Arial" w:cs="Arial"/>
        <w:color w:val="000000"/>
      </w:rPr>
      <w:fldChar w:fldCharType="end"/>
    </w:r>
    <w:r w:rsidRPr="00730DB0">
      <w:rPr>
        <w:rFonts w:ascii="Arial" w:hAnsi="Arial" w:cs="Arial"/>
        <w:color w:val="000000"/>
      </w:rPr>
      <w:t xml:space="preserve"> </w:t>
    </w:r>
  </w:p>
  <w:p w14:paraId="74BA575B" w14:textId="77777777" w:rsidR="00B933CA" w:rsidRDefault="00B933CA">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9E7682" w14:textId="77777777" w:rsidR="00B933CA" w:rsidRDefault="00B933CA">
    <w:pPr>
      <w:pBdr>
        <w:top w:val="nil"/>
        <w:left w:val="nil"/>
        <w:bottom w:val="nil"/>
        <w:right w:val="nil"/>
        <w:between w:val="nil"/>
      </w:pBdr>
      <w:tabs>
        <w:tab w:val="center" w:pos="4513"/>
        <w:tab w:val="right" w:pos="9026"/>
      </w:tabs>
      <w:jc w:val="center"/>
      <w:rPr>
        <w:color w:val="000000"/>
      </w:rPr>
    </w:pPr>
    <w:r>
      <w:rPr>
        <w:color w:val="000000"/>
      </w:rPr>
      <w:t>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61357" w14:textId="77777777" w:rsidR="005A2046" w:rsidRPr="00730DB0" w:rsidRDefault="00BE7A52">
    <w:pPr>
      <w:pBdr>
        <w:top w:val="nil"/>
        <w:left w:val="nil"/>
        <w:bottom w:val="nil"/>
        <w:right w:val="nil"/>
        <w:between w:val="nil"/>
      </w:pBdr>
      <w:tabs>
        <w:tab w:val="center" w:pos="4513"/>
        <w:tab w:val="right" w:pos="9026"/>
      </w:tabs>
      <w:jc w:val="center"/>
      <w:rPr>
        <w:rFonts w:ascii="Arial" w:hAnsi="Arial" w:cs="Arial"/>
        <w:color w:val="000000"/>
      </w:rPr>
    </w:pPr>
    <w:r w:rsidRPr="00730DB0">
      <w:rPr>
        <w:rFonts w:ascii="Arial" w:hAnsi="Arial" w:cs="Arial"/>
        <w:color w:val="000000"/>
      </w:rPr>
      <w:fldChar w:fldCharType="begin"/>
    </w:r>
    <w:r w:rsidRPr="00730DB0">
      <w:rPr>
        <w:rFonts w:ascii="Arial" w:hAnsi="Arial" w:cs="Arial"/>
        <w:color w:val="000000"/>
      </w:rPr>
      <w:instrText>PAGE</w:instrText>
    </w:r>
    <w:r w:rsidRPr="00730DB0">
      <w:rPr>
        <w:rFonts w:ascii="Arial" w:hAnsi="Arial" w:cs="Arial"/>
        <w:color w:val="000000"/>
      </w:rPr>
      <w:fldChar w:fldCharType="separate"/>
    </w:r>
    <w:r w:rsidR="002D0284" w:rsidRPr="00730DB0">
      <w:rPr>
        <w:rFonts w:ascii="Arial" w:hAnsi="Arial" w:cs="Arial"/>
        <w:noProof/>
        <w:color w:val="000000"/>
      </w:rPr>
      <w:t>2</w:t>
    </w:r>
    <w:r w:rsidRPr="00730DB0">
      <w:rPr>
        <w:rFonts w:ascii="Arial" w:hAnsi="Arial" w:cs="Arial"/>
        <w:color w:val="000000"/>
      </w:rPr>
      <w:fldChar w:fldCharType="end"/>
    </w:r>
    <w:r w:rsidRPr="00730DB0">
      <w:rPr>
        <w:rFonts w:ascii="Arial" w:hAnsi="Arial" w:cs="Arial"/>
        <w:color w:val="000000"/>
      </w:rPr>
      <w:t xml:space="preserve"> </w:t>
    </w:r>
  </w:p>
  <w:p w14:paraId="7B90DF45" w14:textId="77777777" w:rsidR="005A2046" w:rsidRDefault="005A2046">
    <w:pPr>
      <w:pBdr>
        <w:top w:val="nil"/>
        <w:left w:val="nil"/>
        <w:bottom w:val="nil"/>
        <w:right w:val="nil"/>
        <w:between w:val="nil"/>
      </w:pBdr>
      <w:tabs>
        <w:tab w:val="center" w:pos="4513"/>
        <w:tab w:val="right" w:pos="9026"/>
      </w:tabs>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CEE51" w14:textId="77777777" w:rsidR="005A2046" w:rsidRDefault="00BE7A52">
    <w:pPr>
      <w:pBdr>
        <w:top w:val="nil"/>
        <w:left w:val="nil"/>
        <w:bottom w:val="nil"/>
        <w:right w:val="nil"/>
        <w:between w:val="nil"/>
      </w:pBdr>
      <w:tabs>
        <w:tab w:val="center" w:pos="4513"/>
        <w:tab w:val="right" w:pos="9026"/>
      </w:tabs>
      <w:jc w:val="center"/>
      <w:rPr>
        <w:color w:val="000000"/>
      </w:rPr>
    </w:pPr>
    <w:r>
      <w:rPr>
        <w:color w:val="000000"/>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26E4FC" w14:textId="77777777" w:rsidR="00ED38D1" w:rsidRDefault="00ED38D1">
      <w:r>
        <w:separator/>
      </w:r>
    </w:p>
  </w:footnote>
  <w:footnote w:type="continuationSeparator" w:id="0">
    <w:p w14:paraId="410DF917" w14:textId="77777777" w:rsidR="00ED38D1" w:rsidRDefault="00ED38D1">
      <w:r>
        <w:continuationSeparator/>
      </w:r>
    </w:p>
  </w:footnote>
  <w:footnote w:id="1">
    <w:p w14:paraId="064627F6" w14:textId="77777777" w:rsidR="00B933CA" w:rsidRPr="00E00EAC" w:rsidRDefault="00B933CA" w:rsidP="00B933CA">
      <w:pPr>
        <w:pStyle w:val="FootnoteText"/>
        <w:rPr>
          <w:rFonts w:ascii="Arial" w:hAnsi="Arial" w:cs="Arial"/>
          <w:lang w:val="en-US"/>
        </w:rPr>
      </w:pPr>
      <w:r w:rsidRPr="00E00EAC">
        <w:rPr>
          <w:rStyle w:val="FootnoteReference"/>
          <w:rFonts w:ascii="Arial" w:hAnsi="Arial" w:cs="Arial"/>
        </w:rPr>
        <w:footnoteRef/>
      </w:r>
      <w:r w:rsidRPr="00E00EAC">
        <w:rPr>
          <w:rFonts w:ascii="Arial" w:hAnsi="Arial" w:cs="Arial"/>
        </w:rPr>
        <w:t xml:space="preserve"> </w:t>
      </w:r>
      <w:r w:rsidRPr="00E00EAC">
        <w:rPr>
          <w:rFonts w:ascii="Arial" w:hAnsi="Arial" w:cs="Arial"/>
          <w:lang w:val="en-US"/>
        </w:rPr>
        <w:t>In case of a nomination for individual or honorary member seat: name of the person and his/her email, as well as a website, if available.</w:t>
      </w:r>
    </w:p>
  </w:footnote>
  <w:footnote w:id="2">
    <w:p w14:paraId="4C77BF84" w14:textId="77777777" w:rsidR="00B933CA" w:rsidRPr="00E00EAC" w:rsidRDefault="00B933CA" w:rsidP="00B933CA">
      <w:pPr>
        <w:rPr>
          <w:rFonts w:ascii="Arial" w:eastAsia="Arial" w:hAnsi="Arial" w:cs="Arial"/>
          <w:sz w:val="20"/>
          <w:szCs w:val="20"/>
        </w:rPr>
      </w:pPr>
      <w:r w:rsidRPr="00E00EAC">
        <w:rPr>
          <w:rFonts w:ascii="Arial" w:hAnsi="Arial" w:cs="Arial"/>
          <w:sz w:val="20"/>
          <w:szCs w:val="20"/>
          <w:vertAlign w:val="superscript"/>
        </w:rPr>
        <w:footnoteRef/>
      </w:r>
      <w:r w:rsidRPr="00E00EAC">
        <w:rPr>
          <w:rFonts w:ascii="Arial" w:eastAsia="Arial" w:hAnsi="Arial" w:cs="Arial"/>
          <w:sz w:val="20"/>
          <w:szCs w:val="20"/>
        </w:rPr>
        <w:t xml:space="preserve"> Wherever appropriate, please provide an adequate level of detail (such as the jurisdiction companies or organisations are registered in, possibly also the employer’s website) so that the information provided here is sufficient to help document relevant interests.</w:t>
      </w:r>
    </w:p>
  </w:footnote>
  <w:footnote w:id="3">
    <w:p w14:paraId="28FAF8CE" w14:textId="77777777" w:rsidR="00B933CA" w:rsidRPr="00E00EAC" w:rsidRDefault="00B933CA" w:rsidP="00B933CA">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Major clients are individuals or organisations that provided for 10% or more of the declaring individual’s income over the past two years.</w:t>
      </w:r>
    </w:p>
  </w:footnote>
  <w:footnote w:id="4">
    <w:p w14:paraId="3F27C61C" w14:textId="77777777" w:rsidR="00B933CA" w:rsidRPr="00E00EAC" w:rsidRDefault="00B933CA" w:rsidP="00B933CA">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More than 10% ownership or controlling position, or investment of more than 5% of his/her total assets.</w:t>
      </w:r>
    </w:p>
  </w:footnote>
  <w:footnote w:id="5">
    <w:p w14:paraId="73E800C0" w14:textId="77777777" w:rsidR="00B933CA" w:rsidRPr="00E00EAC" w:rsidRDefault="00B933CA" w:rsidP="00B933CA">
      <w:pPr>
        <w:pBdr>
          <w:top w:val="nil"/>
          <w:left w:val="nil"/>
          <w:bottom w:val="nil"/>
          <w:right w:val="nil"/>
          <w:between w:val="nil"/>
        </w:pBdr>
        <w:rPr>
          <w:rFonts w:ascii="Arial" w:eastAsia="Arial" w:hAnsi="Arial" w:cs="Arial"/>
          <w:color w:val="000000"/>
          <w:sz w:val="20"/>
          <w:szCs w:val="20"/>
        </w:rPr>
      </w:pPr>
      <w:r w:rsidRPr="00E00EAC">
        <w:rPr>
          <w:rFonts w:ascii="Arial" w:hAnsi="Arial" w:cs="Arial"/>
          <w:sz w:val="20"/>
          <w:szCs w:val="20"/>
          <w:vertAlign w:val="superscript"/>
        </w:rPr>
        <w:footnoteRef/>
      </w:r>
      <w:r w:rsidRPr="00E00EAC">
        <w:rPr>
          <w:rFonts w:ascii="Arial" w:eastAsia="Arial" w:hAnsi="Arial" w:cs="Arial"/>
          <w:color w:val="000000"/>
          <w:sz w:val="20"/>
          <w:szCs w:val="20"/>
        </w:rPr>
        <w:t xml:space="preserve"> </w:t>
      </w:r>
      <w:r w:rsidRPr="00E00EAC">
        <w:rPr>
          <w:rFonts w:ascii="Arial" w:eastAsia="Arial" w:hAnsi="Arial" w:cs="Arial"/>
          <w:i/>
          <w:color w:val="000000"/>
          <w:sz w:val="20"/>
          <w:szCs w:val="20"/>
        </w:rPr>
        <w:t>Close relatives</w:t>
      </w:r>
      <w:r w:rsidRPr="00E00EAC">
        <w:rPr>
          <w:rFonts w:ascii="Arial" w:eastAsia="Arial" w:hAnsi="Arial" w:cs="Arial"/>
          <w:color w:val="000000"/>
          <w:sz w:val="20"/>
          <w:szCs w:val="20"/>
        </w:rPr>
        <w:t xml:space="preserve"> </w:t>
      </w:r>
      <w:proofErr w:type="gramStart"/>
      <w:r w:rsidRPr="00E00EAC">
        <w:rPr>
          <w:rFonts w:ascii="Arial" w:eastAsia="Arial" w:hAnsi="Arial" w:cs="Arial"/>
          <w:color w:val="000000"/>
          <w:sz w:val="20"/>
          <w:szCs w:val="20"/>
        </w:rPr>
        <w:t>includes</w:t>
      </w:r>
      <w:proofErr w:type="gramEnd"/>
      <w:r w:rsidRPr="00E00EAC">
        <w:rPr>
          <w:rFonts w:ascii="Arial" w:eastAsia="Arial" w:hAnsi="Arial" w:cs="Arial"/>
          <w:color w:val="000000"/>
          <w:sz w:val="20"/>
          <w:szCs w:val="20"/>
        </w:rPr>
        <w:t xml:space="preserve"> mother, father, siblings, children, spouse, first degree cousins.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1CB20" w14:textId="77777777" w:rsidR="00B933CA" w:rsidRDefault="00B933CA">
    <w:pPr>
      <w:pBdr>
        <w:top w:val="nil"/>
        <w:left w:val="nil"/>
        <w:bottom w:val="nil"/>
        <w:right w:val="nil"/>
        <w:between w:val="nil"/>
      </w:pBdr>
      <w:tabs>
        <w:tab w:val="center" w:pos="4153"/>
        <w:tab w:val="right" w:pos="8306"/>
      </w:tabs>
      <w:jc w:val="center"/>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777072" w14:textId="77777777" w:rsidR="00B933CA" w:rsidRDefault="00B933CA" w:rsidP="00034ECD">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rPr>
    </w:pPr>
    <w:r>
      <w:rPr>
        <w:rFonts w:ascii="Arial" w:eastAsia="Arial" w:hAnsi="Arial" w:cs="Arial"/>
        <w:color w:val="000000"/>
      </w:rPr>
      <w:tab/>
    </w:r>
    <w:r>
      <w:rPr>
        <w:rFonts w:ascii="Arial" w:eastAsia="Arial" w:hAnsi="Arial" w:cs="Arial"/>
        <w:b/>
        <w:noProof/>
        <w:color w:val="000000"/>
        <w:sz w:val="22"/>
        <w:szCs w:val="22"/>
      </w:rPr>
      <w:drawing>
        <wp:inline distT="0" distB="0" distL="0" distR="0" wp14:anchorId="77EEF99E" wp14:editId="25EB1557">
          <wp:extent cx="2477135" cy="772160"/>
          <wp:effectExtent l="0" t="0" r="0" b="0"/>
          <wp:docPr id="19867925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477135" cy="772160"/>
                  </a:xfrm>
                  <a:prstGeom prst="rect">
                    <a:avLst/>
                  </a:prstGeom>
                  <a:ln/>
                </pic:spPr>
              </pic:pic>
            </a:graphicData>
          </a:graphic>
        </wp:inline>
      </w:drawing>
    </w:r>
    <w:r>
      <w:rPr>
        <w:rFonts w:ascii="Arial" w:eastAsia="Arial" w:hAnsi="Arial" w:cs="Arial"/>
        <w:color w:val="000000"/>
      </w:rPr>
      <w:t xml:space="preserve"> </w:t>
    </w:r>
  </w:p>
  <w:p w14:paraId="522167BB" w14:textId="77777777" w:rsidR="00B933CA" w:rsidRDefault="00B933CA" w:rsidP="00034ECD">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r>
      <w:rPr>
        <w:rFonts w:ascii="Arial" w:eastAsia="Arial" w:hAnsi="Arial" w:cs="Arial"/>
        <w:color w:val="000000"/>
        <w:sz w:val="20"/>
        <w:szCs w:val="20"/>
      </w:rPr>
      <w:tab/>
    </w:r>
    <w:r>
      <w:rPr>
        <w:rFonts w:ascii="Arial" w:eastAsia="Arial" w:hAnsi="Arial" w:cs="Arial"/>
        <w:color w:val="000000"/>
        <w:sz w:val="20"/>
        <w:szCs w:val="20"/>
      </w:rPr>
      <w:tab/>
      <w:t xml:space="preserve">Version: 2 </w:t>
    </w:r>
    <w:r>
      <w:rPr>
        <w:rFonts w:ascii="Arial" w:eastAsia="Arial" w:hAnsi="Arial" w:cs="Arial"/>
        <w:sz w:val="20"/>
        <w:szCs w:val="20"/>
      </w:rPr>
      <w:t>April</w:t>
    </w:r>
    <w:r>
      <w:rPr>
        <w:rFonts w:ascii="Arial" w:eastAsia="Arial" w:hAnsi="Arial" w:cs="Arial"/>
        <w:color w:val="000000"/>
        <w:sz w:val="20"/>
        <w:szCs w:val="20"/>
      </w:rPr>
      <w:t xml:space="preserve"> 2025_rev16 May</w:t>
    </w:r>
  </w:p>
  <w:p w14:paraId="6695521D" w14:textId="77777777" w:rsidR="00B933CA" w:rsidRDefault="00B933CA">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3A98A5" w14:textId="77777777" w:rsidR="005A2046" w:rsidRDefault="005A2046">
    <w:pPr>
      <w:pBdr>
        <w:top w:val="nil"/>
        <w:left w:val="nil"/>
        <w:bottom w:val="nil"/>
        <w:right w:val="nil"/>
        <w:between w:val="nil"/>
      </w:pBdr>
      <w:tabs>
        <w:tab w:val="center" w:pos="4153"/>
        <w:tab w:val="right" w:pos="8306"/>
      </w:tabs>
      <w:jc w:val="center"/>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83867F" w14:textId="77777777" w:rsidR="00034ECD" w:rsidRDefault="00BE7A52" w:rsidP="00034ECD">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r>
      <w:rPr>
        <w:rFonts w:ascii="Arial" w:eastAsia="Arial" w:hAnsi="Arial" w:cs="Arial"/>
        <w:color w:val="000000"/>
      </w:rPr>
      <w:tab/>
    </w:r>
    <w:r>
      <w:rPr>
        <w:rFonts w:ascii="Arial" w:eastAsia="Arial" w:hAnsi="Arial" w:cs="Arial"/>
        <w:b/>
        <w:noProof/>
        <w:color w:val="000000"/>
        <w:sz w:val="22"/>
        <w:szCs w:val="22"/>
      </w:rPr>
      <w:drawing>
        <wp:inline distT="0" distB="0" distL="0" distR="0" wp14:anchorId="736B99CF" wp14:editId="01F881E7">
          <wp:extent cx="2477135" cy="772160"/>
          <wp:effectExtent l="0" t="0" r="0" b="0"/>
          <wp:docPr id="95068406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477135" cy="772160"/>
                  </a:xfrm>
                  <a:prstGeom prst="rect">
                    <a:avLst/>
                  </a:prstGeom>
                  <a:ln/>
                </pic:spPr>
              </pic:pic>
            </a:graphicData>
          </a:graphic>
        </wp:inline>
      </w:drawing>
    </w:r>
    <w:r>
      <w:rPr>
        <w:rFonts w:ascii="Arial" w:eastAsia="Arial" w:hAnsi="Arial" w:cs="Arial"/>
        <w:color w:val="000000"/>
      </w:rPr>
      <w:t xml:space="preserve"> </w:t>
    </w:r>
    <w:r>
      <w:rPr>
        <w:rFonts w:ascii="Arial" w:eastAsia="Arial" w:hAnsi="Arial" w:cs="Arial"/>
        <w:color w:val="000000"/>
        <w:sz w:val="20"/>
        <w:szCs w:val="20"/>
      </w:rPr>
      <w:tab/>
    </w:r>
    <w:r w:rsidR="00034ECD">
      <w:rPr>
        <w:rFonts w:ascii="Arial" w:eastAsia="Arial" w:hAnsi="Arial" w:cs="Arial"/>
        <w:color w:val="000000"/>
        <w:sz w:val="20"/>
        <w:szCs w:val="20"/>
      </w:rPr>
      <w:t xml:space="preserve">Version: 2 </w:t>
    </w:r>
    <w:r w:rsidR="00034ECD">
      <w:rPr>
        <w:rFonts w:ascii="Arial" w:eastAsia="Arial" w:hAnsi="Arial" w:cs="Arial"/>
        <w:sz w:val="20"/>
        <w:szCs w:val="20"/>
      </w:rPr>
      <w:t>April</w:t>
    </w:r>
    <w:r w:rsidR="00034ECD">
      <w:rPr>
        <w:rFonts w:ascii="Arial" w:eastAsia="Arial" w:hAnsi="Arial" w:cs="Arial"/>
        <w:color w:val="000000"/>
        <w:sz w:val="20"/>
        <w:szCs w:val="20"/>
      </w:rPr>
      <w:t xml:space="preserve"> 2025</w:t>
    </w:r>
  </w:p>
  <w:p w14:paraId="458187EE" w14:textId="51CBACD3" w:rsidR="005A2046" w:rsidRDefault="005A2046">
    <w:pPr>
      <w:pBdr>
        <w:top w:val="nil"/>
        <w:left w:val="nil"/>
        <w:bottom w:val="nil"/>
        <w:right w:val="nil"/>
        <w:between w:val="nil"/>
      </w:pBdr>
      <w:tabs>
        <w:tab w:val="center" w:pos="4153"/>
        <w:tab w:val="right" w:pos="8306"/>
        <w:tab w:val="center" w:pos="4324"/>
        <w:tab w:val="right" w:pos="8648"/>
      </w:tabs>
      <w:rPr>
        <w:rFonts w:ascii="Arial" w:eastAsia="Arial" w:hAnsi="Arial" w:cs="Arial"/>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326F7"/>
    <w:multiLevelType w:val="hybridMultilevel"/>
    <w:tmpl w:val="AC20EE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98801BF"/>
    <w:multiLevelType w:val="hybridMultilevel"/>
    <w:tmpl w:val="EB9EC8E0"/>
    <w:lvl w:ilvl="0" w:tplc="DBF86FE8">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F6B4739"/>
    <w:multiLevelType w:val="hybridMultilevel"/>
    <w:tmpl w:val="F30E1BFE"/>
    <w:lvl w:ilvl="0" w:tplc="08090011">
      <w:start w:val="1"/>
      <w:numFmt w:val="decimal"/>
      <w:lvlText w:val="%1)"/>
      <w:lvlJc w:val="left"/>
      <w:pPr>
        <w:ind w:left="1080" w:hanging="360"/>
      </w:pPr>
    </w:lvl>
    <w:lvl w:ilvl="1" w:tplc="3A9837E2">
      <w:numFmt w:val="bullet"/>
      <w:lvlText w:val="·"/>
      <w:lvlJc w:val="left"/>
      <w:pPr>
        <w:ind w:left="1845" w:hanging="405"/>
      </w:pPr>
      <w:rPr>
        <w:rFonts w:ascii="Calibri" w:eastAsiaTheme="minorHAnsi" w:hAnsi="Calibri" w:cs="Calibri"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8F474CB"/>
    <w:multiLevelType w:val="hybridMultilevel"/>
    <w:tmpl w:val="A0880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3241B1"/>
    <w:multiLevelType w:val="hybridMultilevel"/>
    <w:tmpl w:val="AE627400"/>
    <w:lvl w:ilvl="0" w:tplc="8BC217E0">
      <w:start w:val="1"/>
      <w:numFmt w:val="bullet"/>
      <w:lvlText w:val="ü"/>
      <w:lvlJc w:val="left"/>
      <w:pPr>
        <w:tabs>
          <w:tab w:val="num" w:pos="720"/>
        </w:tabs>
        <w:ind w:left="720" w:hanging="360"/>
      </w:pPr>
      <w:rPr>
        <w:rFonts w:ascii="Wingdings" w:hAnsi="Wingdings" w:hint="default"/>
      </w:rPr>
    </w:lvl>
    <w:lvl w:ilvl="1" w:tplc="5C6AD398" w:tentative="1">
      <w:start w:val="1"/>
      <w:numFmt w:val="bullet"/>
      <w:lvlText w:val="ü"/>
      <w:lvlJc w:val="left"/>
      <w:pPr>
        <w:tabs>
          <w:tab w:val="num" w:pos="1440"/>
        </w:tabs>
        <w:ind w:left="1440" w:hanging="360"/>
      </w:pPr>
      <w:rPr>
        <w:rFonts w:ascii="Wingdings" w:hAnsi="Wingdings" w:hint="default"/>
      </w:rPr>
    </w:lvl>
    <w:lvl w:ilvl="2" w:tplc="EF7AB9B6" w:tentative="1">
      <w:start w:val="1"/>
      <w:numFmt w:val="bullet"/>
      <w:lvlText w:val="ü"/>
      <w:lvlJc w:val="left"/>
      <w:pPr>
        <w:tabs>
          <w:tab w:val="num" w:pos="2160"/>
        </w:tabs>
        <w:ind w:left="2160" w:hanging="360"/>
      </w:pPr>
      <w:rPr>
        <w:rFonts w:ascii="Wingdings" w:hAnsi="Wingdings" w:hint="default"/>
      </w:rPr>
    </w:lvl>
    <w:lvl w:ilvl="3" w:tplc="0310D63C" w:tentative="1">
      <w:start w:val="1"/>
      <w:numFmt w:val="bullet"/>
      <w:lvlText w:val="ü"/>
      <w:lvlJc w:val="left"/>
      <w:pPr>
        <w:tabs>
          <w:tab w:val="num" w:pos="2880"/>
        </w:tabs>
        <w:ind w:left="2880" w:hanging="360"/>
      </w:pPr>
      <w:rPr>
        <w:rFonts w:ascii="Wingdings" w:hAnsi="Wingdings" w:hint="default"/>
      </w:rPr>
    </w:lvl>
    <w:lvl w:ilvl="4" w:tplc="7B504F3C" w:tentative="1">
      <w:start w:val="1"/>
      <w:numFmt w:val="bullet"/>
      <w:lvlText w:val="ü"/>
      <w:lvlJc w:val="left"/>
      <w:pPr>
        <w:tabs>
          <w:tab w:val="num" w:pos="3600"/>
        </w:tabs>
        <w:ind w:left="3600" w:hanging="360"/>
      </w:pPr>
      <w:rPr>
        <w:rFonts w:ascii="Wingdings" w:hAnsi="Wingdings" w:hint="default"/>
      </w:rPr>
    </w:lvl>
    <w:lvl w:ilvl="5" w:tplc="2DA81464" w:tentative="1">
      <w:start w:val="1"/>
      <w:numFmt w:val="bullet"/>
      <w:lvlText w:val="ü"/>
      <w:lvlJc w:val="left"/>
      <w:pPr>
        <w:tabs>
          <w:tab w:val="num" w:pos="4320"/>
        </w:tabs>
        <w:ind w:left="4320" w:hanging="360"/>
      </w:pPr>
      <w:rPr>
        <w:rFonts w:ascii="Wingdings" w:hAnsi="Wingdings" w:hint="default"/>
      </w:rPr>
    </w:lvl>
    <w:lvl w:ilvl="6" w:tplc="A94683EE" w:tentative="1">
      <w:start w:val="1"/>
      <w:numFmt w:val="bullet"/>
      <w:lvlText w:val="ü"/>
      <w:lvlJc w:val="left"/>
      <w:pPr>
        <w:tabs>
          <w:tab w:val="num" w:pos="5040"/>
        </w:tabs>
        <w:ind w:left="5040" w:hanging="360"/>
      </w:pPr>
      <w:rPr>
        <w:rFonts w:ascii="Wingdings" w:hAnsi="Wingdings" w:hint="default"/>
      </w:rPr>
    </w:lvl>
    <w:lvl w:ilvl="7" w:tplc="A1522FF8" w:tentative="1">
      <w:start w:val="1"/>
      <w:numFmt w:val="bullet"/>
      <w:lvlText w:val="ü"/>
      <w:lvlJc w:val="left"/>
      <w:pPr>
        <w:tabs>
          <w:tab w:val="num" w:pos="5760"/>
        </w:tabs>
        <w:ind w:left="5760" w:hanging="360"/>
      </w:pPr>
      <w:rPr>
        <w:rFonts w:ascii="Wingdings" w:hAnsi="Wingdings" w:hint="default"/>
      </w:rPr>
    </w:lvl>
    <w:lvl w:ilvl="8" w:tplc="B7C237A8" w:tentative="1">
      <w:start w:val="1"/>
      <w:numFmt w:val="bullet"/>
      <w:lvlText w:val="ü"/>
      <w:lvlJc w:val="left"/>
      <w:pPr>
        <w:tabs>
          <w:tab w:val="num" w:pos="6480"/>
        </w:tabs>
        <w:ind w:left="6480" w:hanging="360"/>
      </w:pPr>
      <w:rPr>
        <w:rFonts w:ascii="Wingdings" w:hAnsi="Wingdings" w:hint="default"/>
      </w:rPr>
    </w:lvl>
  </w:abstractNum>
  <w:num w:numId="1" w16cid:durableId="230390550">
    <w:abstractNumId w:val="3"/>
  </w:num>
  <w:num w:numId="2" w16cid:durableId="1452287104">
    <w:abstractNumId w:val="2"/>
  </w:num>
  <w:num w:numId="3" w16cid:durableId="977342932">
    <w:abstractNumId w:val="4"/>
  </w:num>
  <w:num w:numId="4" w16cid:durableId="1071394574">
    <w:abstractNumId w:val="0"/>
  </w:num>
  <w:num w:numId="5" w16cid:durableId="1076592509">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orcas Affum Tenkorang">
    <w15:presenceInfo w15:providerId="AD" w15:userId="S::dtenkorang@gaccgh.org::b3ff31b8-4c4c-4656-8c55-a8831a3e8ba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046"/>
    <w:rsid w:val="00014F13"/>
    <w:rsid w:val="00034ECD"/>
    <w:rsid w:val="00076C47"/>
    <w:rsid w:val="0007753C"/>
    <w:rsid w:val="000801FF"/>
    <w:rsid w:val="0008155B"/>
    <w:rsid w:val="0008249C"/>
    <w:rsid w:val="000908CC"/>
    <w:rsid w:val="000B7313"/>
    <w:rsid w:val="00160225"/>
    <w:rsid w:val="00175FDE"/>
    <w:rsid w:val="00182311"/>
    <w:rsid w:val="00184B27"/>
    <w:rsid w:val="001B2C20"/>
    <w:rsid w:val="001B60EE"/>
    <w:rsid w:val="001B7A13"/>
    <w:rsid w:val="001C3A5E"/>
    <w:rsid w:val="001D72C2"/>
    <w:rsid w:val="00210058"/>
    <w:rsid w:val="00240382"/>
    <w:rsid w:val="002C4A8A"/>
    <w:rsid w:val="002D0284"/>
    <w:rsid w:val="002D5E57"/>
    <w:rsid w:val="002D6569"/>
    <w:rsid w:val="002D6E55"/>
    <w:rsid w:val="002F2102"/>
    <w:rsid w:val="0030502C"/>
    <w:rsid w:val="00312355"/>
    <w:rsid w:val="003242EA"/>
    <w:rsid w:val="003364A7"/>
    <w:rsid w:val="00364CED"/>
    <w:rsid w:val="003754AA"/>
    <w:rsid w:val="003F3E4D"/>
    <w:rsid w:val="00414C02"/>
    <w:rsid w:val="0043758A"/>
    <w:rsid w:val="004378D7"/>
    <w:rsid w:val="004551D5"/>
    <w:rsid w:val="0046160F"/>
    <w:rsid w:val="004723B1"/>
    <w:rsid w:val="004A0E5D"/>
    <w:rsid w:val="004B7FB3"/>
    <w:rsid w:val="004C4C4A"/>
    <w:rsid w:val="004E510E"/>
    <w:rsid w:val="004E5581"/>
    <w:rsid w:val="00532BFE"/>
    <w:rsid w:val="005401EB"/>
    <w:rsid w:val="00547925"/>
    <w:rsid w:val="00556A04"/>
    <w:rsid w:val="00573464"/>
    <w:rsid w:val="00582649"/>
    <w:rsid w:val="005A2046"/>
    <w:rsid w:val="005A2764"/>
    <w:rsid w:val="005F2206"/>
    <w:rsid w:val="00601638"/>
    <w:rsid w:val="00606201"/>
    <w:rsid w:val="006067BD"/>
    <w:rsid w:val="00622C8F"/>
    <w:rsid w:val="006257DD"/>
    <w:rsid w:val="00660634"/>
    <w:rsid w:val="00675FA4"/>
    <w:rsid w:val="006844B7"/>
    <w:rsid w:val="00695F4E"/>
    <w:rsid w:val="0069634F"/>
    <w:rsid w:val="006A79C0"/>
    <w:rsid w:val="006B6B35"/>
    <w:rsid w:val="006D2982"/>
    <w:rsid w:val="006E1E98"/>
    <w:rsid w:val="006E63C3"/>
    <w:rsid w:val="006F31EF"/>
    <w:rsid w:val="007153B1"/>
    <w:rsid w:val="00730DB0"/>
    <w:rsid w:val="0077065D"/>
    <w:rsid w:val="00794387"/>
    <w:rsid w:val="007B0F3E"/>
    <w:rsid w:val="007B58D0"/>
    <w:rsid w:val="007C1FB8"/>
    <w:rsid w:val="007E33C2"/>
    <w:rsid w:val="00814574"/>
    <w:rsid w:val="008200F1"/>
    <w:rsid w:val="008210CC"/>
    <w:rsid w:val="0082682A"/>
    <w:rsid w:val="0086372B"/>
    <w:rsid w:val="00882011"/>
    <w:rsid w:val="00882513"/>
    <w:rsid w:val="008D6FA3"/>
    <w:rsid w:val="008E469E"/>
    <w:rsid w:val="008E5F41"/>
    <w:rsid w:val="008E7986"/>
    <w:rsid w:val="009021E5"/>
    <w:rsid w:val="00935BD1"/>
    <w:rsid w:val="00945DC5"/>
    <w:rsid w:val="00966ADF"/>
    <w:rsid w:val="009E18CA"/>
    <w:rsid w:val="009E2FF8"/>
    <w:rsid w:val="009F1907"/>
    <w:rsid w:val="00A1333B"/>
    <w:rsid w:val="00A16240"/>
    <w:rsid w:val="00A41520"/>
    <w:rsid w:val="00A627A8"/>
    <w:rsid w:val="00A95059"/>
    <w:rsid w:val="00A97126"/>
    <w:rsid w:val="00AA0718"/>
    <w:rsid w:val="00AB3F3F"/>
    <w:rsid w:val="00AD297B"/>
    <w:rsid w:val="00AE76F5"/>
    <w:rsid w:val="00B613D5"/>
    <w:rsid w:val="00B933CA"/>
    <w:rsid w:val="00BA40F5"/>
    <w:rsid w:val="00BE48EB"/>
    <w:rsid w:val="00BE7A52"/>
    <w:rsid w:val="00BF0342"/>
    <w:rsid w:val="00C21D61"/>
    <w:rsid w:val="00C26E4A"/>
    <w:rsid w:val="00C90563"/>
    <w:rsid w:val="00CA6C78"/>
    <w:rsid w:val="00CB727C"/>
    <w:rsid w:val="00CC0BE4"/>
    <w:rsid w:val="00CC50FD"/>
    <w:rsid w:val="00CF0A87"/>
    <w:rsid w:val="00CF6AD9"/>
    <w:rsid w:val="00D005E3"/>
    <w:rsid w:val="00D025EF"/>
    <w:rsid w:val="00D073F4"/>
    <w:rsid w:val="00D617D2"/>
    <w:rsid w:val="00D738D7"/>
    <w:rsid w:val="00D77D4F"/>
    <w:rsid w:val="00DC2EAB"/>
    <w:rsid w:val="00DD64DB"/>
    <w:rsid w:val="00DE630A"/>
    <w:rsid w:val="00E00EAC"/>
    <w:rsid w:val="00E24A86"/>
    <w:rsid w:val="00E50097"/>
    <w:rsid w:val="00E54B7B"/>
    <w:rsid w:val="00E74D9E"/>
    <w:rsid w:val="00E91924"/>
    <w:rsid w:val="00E91AB7"/>
    <w:rsid w:val="00ED38D1"/>
    <w:rsid w:val="00EF12E0"/>
    <w:rsid w:val="00F81831"/>
    <w:rsid w:val="00F95FF9"/>
    <w:rsid w:val="00FA7BF4"/>
    <w:rsid w:val="00FC44EB"/>
    <w:rsid w:val="00FF58A0"/>
  </w:rsids>
  <m:mathPr>
    <m:mathFont m:val="Cambria Math"/>
    <m:brkBin m:val="before"/>
    <m:brkBinSub m:val="--"/>
    <m:smallFrac m:val="0"/>
    <m:dispDef/>
    <m:lMargin m:val="0"/>
    <m:rMargin m:val="0"/>
    <m:defJc m:val="centerGroup"/>
    <m:wrapIndent m:val="1440"/>
    <m:intLim m:val="subSup"/>
    <m:naryLim m:val="undOvr"/>
  </m:mathPr>
  <w:themeFontLang w:val="de-AT" w:bidi="mni-IN"/>
  <w:clrSchemeMapping w:bg1="light1" w:t1="dark1" w:bg2="light2" w:t2="dark2" w:accent1="accent1" w:accent2="accent2" w:accent3="accent3" w:accent4="accent4" w:accent5="accent5" w:accent6="accent6" w:hyperlink="hyperlink" w:followedHyperlink="followedHyperlink"/>
  <w:decimalSymbol w:val="."/>
  <w:listSeparator w:val=","/>
  <w14:docId w14:val="6DA04F0A"/>
  <w15:docId w15:val="{C0705C7B-961C-184D-B966-F686D7CC0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4A8A"/>
    <w:rPr>
      <w:lang w:eastAsia="en-GB"/>
    </w:rPr>
  </w:style>
  <w:style w:type="paragraph" w:styleId="Heading1">
    <w:name w:val="heading 1"/>
    <w:basedOn w:val="Normal"/>
    <w:next w:val="Normal"/>
    <w:link w:val="Heading1Char"/>
    <w:uiPriority w:val="9"/>
    <w:qFormat/>
    <w:rsid w:val="008E1CC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0103F5"/>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rsid w:val="000103F5"/>
    <w:pPr>
      <w:spacing w:before="150" w:after="30"/>
    </w:pPr>
  </w:style>
  <w:style w:type="character" w:styleId="Hyperlink">
    <w:name w:val="Hyperlink"/>
    <w:rsid w:val="000103F5"/>
    <w:rPr>
      <w:color w:val="0000FF"/>
      <w:u w:val="single"/>
    </w:rPr>
  </w:style>
  <w:style w:type="paragraph" w:styleId="Header">
    <w:name w:val="header"/>
    <w:basedOn w:val="Normal"/>
    <w:rsid w:val="000103F5"/>
    <w:pPr>
      <w:tabs>
        <w:tab w:val="center" w:pos="4153"/>
        <w:tab w:val="right" w:pos="8306"/>
      </w:tabs>
    </w:pPr>
  </w:style>
  <w:style w:type="character" w:styleId="FollowedHyperlink">
    <w:name w:val="FollowedHyperlink"/>
    <w:rsid w:val="000103F5"/>
    <w:rPr>
      <w:color w:val="800080"/>
      <w:u w:val="single"/>
    </w:rPr>
  </w:style>
  <w:style w:type="character" w:customStyle="1" w:styleId="apple-converted-space">
    <w:name w:val="apple-converted-space"/>
    <w:basedOn w:val="DefaultParagraphFont"/>
    <w:rsid w:val="000103F5"/>
  </w:style>
  <w:style w:type="character" w:styleId="Strong">
    <w:name w:val="Strong"/>
    <w:uiPriority w:val="22"/>
    <w:qFormat/>
    <w:rsid w:val="000103F5"/>
    <w:rPr>
      <w:b/>
      <w:bCs/>
    </w:rPr>
  </w:style>
  <w:style w:type="paragraph" w:styleId="Footer">
    <w:name w:val="footer"/>
    <w:basedOn w:val="Normal"/>
    <w:link w:val="FooterChar"/>
    <w:uiPriority w:val="99"/>
    <w:rsid w:val="00C92251"/>
    <w:pPr>
      <w:tabs>
        <w:tab w:val="center" w:pos="4513"/>
        <w:tab w:val="right" w:pos="9026"/>
      </w:tabs>
    </w:pPr>
  </w:style>
  <w:style w:type="character" w:customStyle="1" w:styleId="FooterChar">
    <w:name w:val="Footer Char"/>
    <w:link w:val="Footer"/>
    <w:uiPriority w:val="99"/>
    <w:rsid w:val="00C92251"/>
    <w:rPr>
      <w:sz w:val="24"/>
      <w:szCs w:val="24"/>
    </w:rPr>
  </w:style>
  <w:style w:type="paragraph" w:styleId="BalloonText">
    <w:name w:val="Balloon Text"/>
    <w:basedOn w:val="Normal"/>
    <w:link w:val="BalloonTextChar"/>
    <w:rsid w:val="002C0D67"/>
    <w:rPr>
      <w:rFonts w:ascii="Tahoma" w:hAnsi="Tahoma" w:cs="Tahoma"/>
      <w:sz w:val="16"/>
      <w:szCs w:val="16"/>
    </w:rPr>
  </w:style>
  <w:style w:type="character" w:customStyle="1" w:styleId="BalloonTextChar">
    <w:name w:val="Balloon Text Char"/>
    <w:link w:val="BalloonText"/>
    <w:rsid w:val="002C0D67"/>
    <w:rPr>
      <w:rFonts w:ascii="Tahoma" w:hAnsi="Tahoma" w:cs="Tahoma"/>
      <w:sz w:val="16"/>
      <w:szCs w:val="16"/>
    </w:rPr>
  </w:style>
  <w:style w:type="character" w:styleId="CommentReference">
    <w:name w:val="annotation reference"/>
    <w:rsid w:val="0064397C"/>
    <w:rPr>
      <w:sz w:val="16"/>
      <w:szCs w:val="16"/>
    </w:rPr>
  </w:style>
  <w:style w:type="paragraph" w:styleId="CommentText">
    <w:name w:val="annotation text"/>
    <w:basedOn w:val="Normal"/>
    <w:link w:val="CommentTextChar"/>
    <w:rsid w:val="0064397C"/>
    <w:rPr>
      <w:sz w:val="20"/>
      <w:szCs w:val="20"/>
    </w:rPr>
  </w:style>
  <w:style w:type="character" w:customStyle="1" w:styleId="CommentTextChar">
    <w:name w:val="Comment Text Char"/>
    <w:basedOn w:val="DefaultParagraphFont"/>
    <w:link w:val="CommentText"/>
    <w:rsid w:val="0064397C"/>
  </w:style>
  <w:style w:type="paragraph" w:styleId="CommentSubject">
    <w:name w:val="annotation subject"/>
    <w:basedOn w:val="CommentText"/>
    <w:next w:val="CommentText"/>
    <w:link w:val="CommentSubjectChar"/>
    <w:rsid w:val="0064397C"/>
    <w:rPr>
      <w:b/>
      <w:bCs/>
    </w:rPr>
  </w:style>
  <w:style w:type="character" w:customStyle="1" w:styleId="CommentSubjectChar">
    <w:name w:val="Comment Subject Char"/>
    <w:link w:val="CommentSubject"/>
    <w:rsid w:val="0064397C"/>
    <w:rPr>
      <w:b/>
      <w:bCs/>
    </w:rPr>
  </w:style>
  <w:style w:type="paragraph" w:styleId="FootnoteText">
    <w:name w:val="footnote text"/>
    <w:basedOn w:val="Normal"/>
    <w:link w:val="FootnoteTextChar"/>
    <w:uiPriority w:val="99"/>
    <w:rsid w:val="00061F75"/>
    <w:rPr>
      <w:sz w:val="20"/>
      <w:szCs w:val="20"/>
    </w:rPr>
  </w:style>
  <w:style w:type="character" w:customStyle="1" w:styleId="FootnoteTextChar">
    <w:name w:val="Footnote Text Char"/>
    <w:basedOn w:val="DefaultParagraphFont"/>
    <w:link w:val="FootnoteText"/>
    <w:uiPriority w:val="99"/>
    <w:rsid w:val="00061F75"/>
    <w:rPr>
      <w:lang w:val="en-GB" w:eastAsia="en-GB"/>
    </w:rPr>
  </w:style>
  <w:style w:type="character" w:styleId="FootnoteReference">
    <w:name w:val="footnote reference"/>
    <w:basedOn w:val="DefaultParagraphFont"/>
    <w:uiPriority w:val="99"/>
    <w:rsid w:val="00061F75"/>
    <w:rPr>
      <w:vertAlign w:val="superscript"/>
    </w:rPr>
  </w:style>
  <w:style w:type="character" w:styleId="UnresolvedMention">
    <w:name w:val="Unresolved Mention"/>
    <w:basedOn w:val="DefaultParagraphFont"/>
    <w:uiPriority w:val="99"/>
    <w:semiHidden/>
    <w:unhideWhenUsed/>
    <w:rsid w:val="00061F75"/>
    <w:rPr>
      <w:color w:val="605E5C"/>
      <w:shd w:val="clear" w:color="auto" w:fill="E1DFDD"/>
    </w:rPr>
  </w:style>
  <w:style w:type="character" w:styleId="PageNumber">
    <w:name w:val="page number"/>
    <w:basedOn w:val="DefaultParagraphFont"/>
    <w:rsid w:val="00010F00"/>
  </w:style>
  <w:style w:type="character" w:customStyle="1" w:styleId="Heading1Char">
    <w:name w:val="Heading 1 Char"/>
    <w:basedOn w:val="DefaultParagraphFont"/>
    <w:link w:val="Heading1"/>
    <w:rsid w:val="008E1CC1"/>
    <w:rPr>
      <w:rFonts w:asciiTheme="majorHAnsi" w:eastAsiaTheme="majorEastAsia" w:hAnsiTheme="majorHAnsi" w:cstheme="majorBidi"/>
      <w:color w:val="2F5496" w:themeColor="accent1" w:themeShade="BF"/>
      <w:sz w:val="32"/>
      <w:szCs w:val="32"/>
      <w:lang w:val="en-GB" w:eastAsia="en-G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 w:type="table" w:customStyle="1" w:styleId="a3">
    <w:basedOn w:val="TableNormal1"/>
    <w:tblPr>
      <w:tblStyleRowBandSize w:val="1"/>
      <w:tblStyleColBandSize w:val="1"/>
      <w:tblCellMar>
        <w:left w:w="115" w:type="dxa"/>
        <w:right w:w="115" w:type="dxa"/>
      </w:tblCellMar>
    </w:tblPr>
  </w:style>
  <w:style w:type="table" w:customStyle="1" w:styleId="a4">
    <w:basedOn w:val="TableNormal1"/>
    <w:tblPr>
      <w:tblStyleRowBandSize w:val="1"/>
      <w:tblStyleColBandSize w:val="1"/>
      <w:tblCellMar>
        <w:left w:w="115" w:type="dxa"/>
        <w:right w:w="115" w:type="dxa"/>
      </w:tblCellMar>
    </w:tblPr>
  </w:style>
  <w:style w:type="paragraph" w:styleId="ListParagraph">
    <w:name w:val="List Paragraph"/>
    <w:basedOn w:val="Normal"/>
    <w:uiPriority w:val="34"/>
    <w:qFormat/>
    <w:rsid w:val="00034ECD"/>
    <w:pPr>
      <w:ind w:left="720"/>
      <w:contextualSpacing/>
    </w:pPr>
  </w:style>
  <w:style w:type="character" w:customStyle="1" w:styleId="s18">
    <w:name w:val="s18"/>
    <w:basedOn w:val="DefaultParagraphFont"/>
    <w:rsid w:val="004E510E"/>
  </w:style>
  <w:style w:type="table" w:styleId="TableGrid">
    <w:name w:val="Table Grid"/>
    <w:basedOn w:val="TableNormal"/>
    <w:rsid w:val="00A16240"/>
    <w:rPr>
      <w:rFonts w:ascii="Arial" w:hAnsi="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7">
    <w:name w:val="s7"/>
    <w:basedOn w:val="DefaultParagraphFont"/>
    <w:rsid w:val="00C90563"/>
  </w:style>
  <w:style w:type="paragraph" w:styleId="Revision">
    <w:name w:val="Revision"/>
    <w:hidden/>
    <w:uiPriority w:val="99"/>
    <w:semiHidden/>
    <w:rsid w:val="00E54B7B"/>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967233">
      <w:bodyDiv w:val="1"/>
      <w:marLeft w:val="0"/>
      <w:marRight w:val="0"/>
      <w:marTop w:val="0"/>
      <w:marBottom w:val="0"/>
      <w:divBdr>
        <w:top w:val="none" w:sz="0" w:space="0" w:color="auto"/>
        <w:left w:val="none" w:sz="0" w:space="0" w:color="auto"/>
        <w:bottom w:val="none" w:sz="0" w:space="0" w:color="auto"/>
        <w:right w:val="none" w:sz="0" w:space="0" w:color="auto"/>
      </w:divBdr>
    </w:div>
    <w:div w:id="1299459706">
      <w:bodyDiv w:val="1"/>
      <w:marLeft w:val="0"/>
      <w:marRight w:val="0"/>
      <w:marTop w:val="0"/>
      <w:marBottom w:val="0"/>
      <w:divBdr>
        <w:top w:val="none" w:sz="0" w:space="0" w:color="auto"/>
        <w:left w:val="none" w:sz="0" w:space="0" w:color="auto"/>
        <w:bottom w:val="none" w:sz="0" w:space="0" w:color="auto"/>
        <w:right w:val="none" w:sz="0" w:space="0" w:color="auto"/>
      </w:divBdr>
    </w:div>
    <w:div w:id="1425569869">
      <w:bodyDiv w:val="1"/>
      <w:marLeft w:val="0"/>
      <w:marRight w:val="0"/>
      <w:marTop w:val="0"/>
      <w:marBottom w:val="0"/>
      <w:divBdr>
        <w:top w:val="none" w:sz="0" w:space="0" w:color="auto"/>
        <w:left w:val="none" w:sz="0" w:space="0" w:color="auto"/>
        <w:bottom w:val="none" w:sz="0" w:space="0" w:color="auto"/>
        <w:right w:val="none" w:sz="0" w:space="0" w:color="auto"/>
      </w:divBdr>
      <w:divsChild>
        <w:div w:id="522134973">
          <w:marLeft w:val="360"/>
          <w:marRight w:val="0"/>
          <w:marTop w:val="20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linkedin.com/posts/ghana-anti-corruption-coalition-gacc_whistleblowing-corruption-corruption-activity-7217102548724289536-aS4P?utm_source=social_share_video_v2&amp;utm_medium=android_app&amp;rcm=ACoAAAfZH20BOAitif1gpmqxwjm3T6n3Mltw2fw&amp;utm_campaign=whatsapp" TargetMode="Externa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hyperlink" Target="https://uncaccoalition.org/about-us/coordination-committee/"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ncaccoalition.org/about-us/members-list/"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1.xml"/><Relationship Id="rId23" Type="http://schemas.microsoft.com/office/2011/relationships/people" Target="people.xml"/><Relationship Id="rId10" Type="http://schemas.openxmlformats.org/officeDocument/2006/relationships/hyperlink" Target="https://uncaccoalition.org/uncac-coalition-board-elections-2025/" TargetMode="Externa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hyperlink" Target="mailto:info@uncaccoalition.org" TargetMode="External"/><Relationship Id="rId14" Type="http://schemas.openxmlformats.org/officeDocument/2006/relationships/header" Target="header1.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kZmkG0gjphLOS7I3vn2sgOmJiQ==">CgMxLjAyCGguZ2pkZ3hzOAByITFwWTFkbEVIbE9VQXcwYlB3RG9jb0I3dlhRTWQ1ZXVqZg==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9FA8B4A-4AEE-7B42-87BC-AF69540B62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6</Pages>
  <Words>1631</Words>
  <Characters>9297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kbrand</dc:creator>
  <cp:lastModifiedBy>Beauty Narteh</cp:lastModifiedBy>
  <cp:revision>5</cp:revision>
  <cp:lastPrinted>2025-04-02T11:20:00Z</cp:lastPrinted>
  <dcterms:created xsi:type="dcterms:W3CDTF">2025-05-21T16:19:00Z</dcterms:created>
  <dcterms:modified xsi:type="dcterms:W3CDTF">2025-05-21T17:03:00Z</dcterms:modified>
</cp:coreProperties>
</file>