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9087" w14:textId="77777777" w:rsidR="00804D20" w:rsidRPr="00E16500" w:rsidRDefault="00804D20" w:rsidP="00BC5761">
      <w:pPr>
        <w:rPr>
          <w:rFonts w:ascii="Arial" w:hAnsi="Arial" w:cs="Arial"/>
          <w:lang w:val="fr-FR"/>
        </w:rPr>
      </w:pPr>
    </w:p>
    <w:p w14:paraId="62CF6661" w14:textId="77777777" w:rsidR="00A21E72" w:rsidRPr="00E16500" w:rsidRDefault="00544401">
      <w:pPr>
        <w:pStyle w:val="Title"/>
        <w:rPr>
          <w:rFonts w:ascii="Arial" w:hAnsi="Arial" w:cs="Arial"/>
          <w:sz w:val="28"/>
          <w:szCs w:val="28"/>
          <w:lang w:val="fr-FR"/>
        </w:rPr>
      </w:pPr>
      <w:r w:rsidRPr="00E16500">
        <w:rPr>
          <w:rFonts w:ascii="Arial" w:hAnsi="Arial" w:cs="Arial"/>
          <w:sz w:val="28"/>
          <w:szCs w:val="28"/>
          <w:lang w:val="fr-FR"/>
        </w:rPr>
        <w:t xml:space="preserve">Modèle de rapport parallèle de la </w:t>
      </w:r>
      <w:r w:rsidR="002D68DF" w:rsidRPr="00E16500">
        <w:rPr>
          <w:rFonts w:ascii="Arial" w:hAnsi="Arial" w:cs="Arial"/>
          <w:sz w:val="28"/>
          <w:szCs w:val="28"/>
          <w:lang w:val="fr-FR"/>
        </w:rPr>
        <w:t xml:space="preserve">société civile </w:t>
      </w:r>
    </w:p>
    <w:p w14:paraId="49978CA7" w14:textId="6D763280" w:rsidR="00A21E72" w:rsidRPr="00E16500" w:rsidRDefault="00A40DC4">
      <w:pPr>
        <w:pStyle w:val="Title"/>
        <w:rPr>
          <w:rFonts w:ascii="Arial" w:hAnsi="Arial" w:cs="Arial"/>
          <w:sz w:val="28"/>
          <w:szCs w:val="28"/>
          <w:lang w:val="fr-FR"/>
        </w:rPr>
      </w:pPr>
      <w:proofErr w:type="gramStart"/>
      <w:r w:rsidRPr="00E16500">
        <w:rPr>
          <w:rFonts w:ascii="Arial" w:hAnsi="Arial" w:cs="Arial"/>
          <w:sz w:val="28"/>
          <w:szCs w:val="28"/>
          <w:lang w:val="fr-FR"/>
        </w:rPr>
        <w:t>pour</w:t>
      </w:r>
      <w:proofErr w:type="gramEnd"/>
      <w:r w:rsidRPr="00E16500">
        <w:rPr>
          <w:rFonts w:ascii="Arial" w:hAnsi="Arial" w:cs="Arial"/>
          <w:sz w:val="28"/>
          <w:szCs w:val="28"/>
          <w:lang w:val="fr-FR"/>
        </w:rPr>
        <w:t xml:space="preserve"> les chapitres II (</w:t>
      </w:r>
      <w:r w:rsidR="00614FC9">
        <w:rPr>
          <w:rFonts w:ascii="Arial" w:hAnsi="Arial" w:cs="Arial"/>
          <w:sz w:val="28"/>
          <w:szCs w:val="28"/>
          <w:lang w:val="fr-FR"/>
        </w:rPr>
        <w:t>M</w:t>
      </w:r>
      <w:r w:rsidRPr="00E16500">
        <w:rPr>
          <w:rFonts w:ascii="Arial" w:hAnsi="Arial" w:cs="Arial"/>
          <w:sz w:val="28"/>
          <w:szCs w:val="28"/>
          <w:lang w:val="fr-FR"/>
        </w:rPr>
        <w:t>esures préventives) et V (</w:t>
      </w:r>
      <w:r w:rsidR="00614FC9">
        <w:rPr>
          <w:rFonts w:ascii="Arial" w:hAnsi="Arial" w:cs="Arial"/>
          <w:sz w:val="28"/>
          <w:szCs w:val="28"/>
          <w:lang w:val="fr-FR"/>
        </w:rPr>
        <w:t>R</w:t>
      </w:r>
      <w:r w:rsidRPr="00E16500">
        <w:rPr>
          <w:rFonts w:ascii="Arial" w:hAnsi="Arial" w:cs="Arial"/>
          <w:sz w:val="28"/>
          <w:szCs w:val="28"/>
          <w:lang w:val="fr-FR"/>
        </w:rPr>
        <w:t>ecouvrement d'</w:t>
      </w:r>
      <w:proofErr w:type="spellStart"/>
      <w:r w:rsidRPr="00E16500">
        <w:rPr>
          <w:rFonts w:ascii="Arial" w:hAnsi="Arial" w:cs="Arial"/>
          <w:sz w:val="28"/>
          <w:szCs w:val="28"/>
          <w:lang w:val="fr-FR"/>
        </w:rPr>
        <w:t>avoirs</w:t>
      </w:r>
      <w:proofErr w:type="spellEnd"/>
      <w:r w:rsidR="00E61074" w:rsidRPr="00E16500">
        <w:rPr>
          <w:rFonts w:ascii="Arial" w:hAnsi="Arial" w:cs="Arial"/>
          <w:sz w:val="28"/>
          <w:szCs w:val="28"/>
          <w:lang w:val="fr-FR"/>
        </w:rPr>
        <w:t xml:space="preserve">) </w:t>
      </w:r>
      <w:r w:rsidR="007946F6" w:rsidRPr="00E16500">
        <w:rPr>
          <w:rFonts w:ascii="Arial" w:hAnsi="Arial" w:cs="Arial"/>
          <w:sz w:val="28"/>
          <w:szCs w:val="28"/>
          <w:lang w:val="fr-FR"/>
        </w:rPr>
        <w:br/>
      </w:r>
      <w:r w:rsidR="00E61074" w:rsidRPr="00E16500">
        <w:rPr>
          <w:rFonts w:ascii="Arial" w:hAnsi="Arial" w:cs="Arial"/>
          <w:sz w:val="28"/>
          <w:szCs w:val="28"/>
          <w:lang w:val="fr-FR"/>
        </w:rPr>
        <w:t>de la Convention des Nations Unies contre la corruption</w:t>
      </w:r>
    </w:p>
    <w:p w14:paraId="55FBAE58" w14:textId="77777777" w:rsidR="00544401" w:rsidRPr="00E16500" w:rsidRDefault="00544401" w:rsidP="00F9708D">
      <w:pPr>
        <w:rPr>
          <w:rFonts w:ascii="Arial" w:hAnsi="Arial" w:cs="Arial"/>
          <w:lang w:val="fr-FR"/>
        </w:rPr>
      </w:pPr>
    </w:p>
    <w:p w14:paraId="335C5158" w14:textId="77777777" w:rsidR="00A21E72" w:rsidRPr="00E16500" w:rsidRDefault="00A40DC4">
      <w:pPr>
        <w:jc w:val="center"/>
        <w:rPr>
          <w:rFonts w:ascii="Arial" w:hAnsi="Arial" w:cs="Arial"/>
          <w:b/>
          <w:i/>
          <w:sz w:val="24"/>
          <w:lang w:val="fr-FR"/>
        </w:rPr>
      </w:pPr>
      <w:r w:rsidRPr="00E16500">
        <w:rPr>
          <w:rFonts w:ascii="Arial" w:hAnsi="Arial" w:cs="Arial"/>
          <w:b/>
          <w:i/>
          <w:sz w:val="24"/>
          <w:lang w:val="fr-FR"/>
        </w:rPr>
        <w:t xml:space="preserve">Version : </w:t>
      </w:r>
      <w:r w:rsidR="00BC5761" w:rsidRPr="00E16500">
        <w:rPr>
          <w:rFonts w:ascii="Arial" w:hAnsi="Arial" w:cs="Arial"/>
          <w:b/>
          <w:i/>
          <w:sz w:val="24"/>
          <w:lang w:val="fr-FR"/>
        </w:rPr>
        <w:t xml:space="preserve">17 </w:t>
      </w:r>
      <w:r w:rsidR="00F9708D" w:rsidRPr="00E16500">
        <w:rPr>
          <w:rFonts w:ascii="Arial" w:hAnsi="Arial" w:cs="Arial"/>
          <w:b/>
          <w:i/>
          <w:sz w:val="24"/>
          <w:lang w:val="fr-FR"/>
        </w:rPr>
        <w:t xml:space="preserve">mars </w:t>
      </w:r>
      <w:r w:rsidRPr="00E16500">
        <w:rPr>
          <w:rFonts w:ascii="Arial" w:hAnsi="Arial" w:cs="Arial"/>
          <w:b/>
          <w:i/>
          <w:sz w:val="24"/>
          <w:lang w:val="fr-FR"/>
        </w:rPr>
        <w:t>2022</w:t>
      </w:r>
    </w:p>
    <w:p w14:paraId="77A95B9B" w14:textId="77777777" w:rsidR="0047123A" w:rsidRPr="00E16500" w:rsidRDefault="0047123A" w:rsidP="00F9708D">
      <w:pPr>
        <w:jc w:val="center"/>
        <w:rPr>
          <w:rFonts w:ascii="Arial" w:hAnsi="Arial" w:cs="Arial"/>
          <w:b/>
          <w:i/>
          <w:sz w:val="24"/>
          <w:lang w:val="fr-FR"/>
        </w:rPr>
      </w:pPr>
    </w:p>
    <w:p w14:paraId="372C43D1" w14:textId="77777777" w:rsidR="00E61074" w:rsidRPr="00E16500" w:rsidRDefault="00E61074" w:rsidP="00576BD8">
      <w:pPr>
        <w:jc w:val="both"/>
        <w:rPr>
          <w:rFonts w:ascii="Arial" w:hAnsi="Arial" w:cs="Arial"/>
          <w:sz w:val="24"/>
          <w:lang w:val="fr-FR"/>
        </w:rPr>
      </w:pPr>
    </w:p>
    <w:p w14:paraId="3832822B" w14:textId="3B6E5BFA" w:rsidR="00A21E72" w:rsidRPr="00E16500" w:rsidRDefault="00A40DC4">
      <w:pPr>
        <w:jc w:val="both"/>
        <w:rPr>
          <w:rFonts w:ascii="Arial" w:hAnsi="Arial" w:cs="Arial"/>
          <w:sz w:val="24"/>
          <w:lang w:val="fr-FR"/>
        </w:rPr>
      </w:pPr>
      <w:r w:rsidRPr="00E16500">
        <w:rPr>
          <w:rFonts w:ascii="Arial" w:hAnsi="Arial" w:cs="Arial"/>
          <w:sz w:val="24"/>
          <w:lang w:val="fr-FR"/>
        </w:rPr>
        <w:t xml:space="preserve">Ce </w:t>
      </w:r>
      <w:r w:rsidR="00144533" w:rsidRPr="00E16500">
        <w:rPr>
          <w:rFonts w:ascii="Arial" w:hAnsi="Arial" w:cs="Arial"/>
          <w:sz w:val="24"/>
          <w:lang w:val="fr-FR"/>
        </w:rPr>
        <w:t xml:space="preserve">modèle de rapport </w:t>
      </w:r>
      <w:r w:rsidRPr="00E16500">
        <w:rPr>
          <w:rFonts w:ascii="Arial" w:hAnsi="Arial" w:cs="Arial"/>
          <w:sz w:val="24"/>
          <w:lang w:val="fr-FR"/>
        </w:rPr>
        <w:t xml:space="preserve">est une </w:t>
      </w:r>
      <w:r w:rsidR="00144533" w:rsidRPr="00E16500">
        <w:rPr>
          <w:rFonts w:ascii="Arial" w:hAnsi="Arial" w:cs="Arial"/>
          <w:sz w:val="24"/>
          <w:lang w:val="fr-FR"/>
        </w:rPr>
        <w:t xml:space="preserve">référence pour les </w:t>
      </w:r>
      <w:r w:rsidRPr="00E16500">
        <w:rPr>
          <w:rFonts w:ascii="Arial" w:hAnsi="Arial" w:cs="Arial"/>
          <w:sz w:val="24"/>
          <w:lang w:val="fr-FR"/>
        </w:rPr>
        <w:t xml:space="preserve">organisations de la société civile (OSC) préparant des rapports parallèles sur la mise en œuvre </w:t>
      </w:r>
      <w:r w:rsidR="0049488B" w:rsidRPr="00E16500">
        <w:rPr>
          <w:rFonts w:ascii="Arial" w:hAnsi="Arial" w:cs="Arial"/>
          <w:sz w:val="24"/>
          <w:lang w:val="fr-FR"/>
        </w:rPr>
        <w:t xml:space="preserve">nationale du </w:t>
      </w:r>
      <w:r w:rsidR="003D00F0" w:rsidRPr="00E16500">
        <w:rPr>
          <w:rFonts w:ascii="Arial" w:hAnsi="Arial" w:cs="Arial"/>
          <w:sz w:val="24"/>
          <w:lang w:val="fr-FR"/>
        </w:rPr>
        <w:t xml:space="preserve">chapitre II de </w:t>
      </w:r>
      <w:r w:rsidR="0049488B" w:rsidRPr="00E16500">
        <w:rPr>
          <w:rFonts w:ascii="Arial" w:hAnsi="Arial" w:cs="Arial"/>
          <w:sz w:val="24"/>
          <w:lang w:val="fr-FR"/>
        </w:rPr>
        <w:t xml:space="preserve">la </w:t>
      </w:r>
      <w:r w:rsidRPr="00E16500">
        <w:rPr>
          <w:rFonts w:ascii="Arial" w:hAnsi="Arial" w:cs="Arial"/>
          <w:sz w:val="24"/>
          <w:lang w:val="fr-FR"/>
        </w:rPr>
        <w:t xml:space="preserve">Convention des Nations Unies contre la corruption (CNUCC) </w:t>
      </w:r>
      <w:r w:rsidR="003D00F0" w:rsidRPr="00E16500">
        <w:rPr>
          <w:rFonts w:ascii="Arial" w:hAnsi="Arial" w:cs="Arial"/>
          <w:sz w:val="24"/>
          <w:lang w:val="fr-FR"/>
        </w:rPr>
        <w:t xml:space="preserve">sur les mesures préventives </w:t>
      </w:r>
      <w:r w:rsidR="00144533" w:rsidRPr="00E16500">
        <w:rPr>
          <w:rFonts w:ascii="Arial" w:hAnsi="Arial" w:cs="Arial"/>
          <w:sz w:val="24"/>
          <w:lang w:val="fr-FR"/>
        </w:rPr>
        <w:t>et du chapitre V sur le recouvrement d</w:t>
      </w:r>
      <w:r w:rsidR="00E85CA0">
        <w:rPr>
          <w:rFonts w:ascii="Arial" w:hAnsi="Arial" w:cs="Arial"/>
          <w:sz w:val="24"/>
          <w:lang w:val="fr-FR"/>
        </w:rPr>
        <w:t>’</w:t>
      </w:r>
      <w:proofErr w:type="spellStart"/>
      <w:r w:rsidR="00144533" w:rsidRPr="00E16500">
        <w:rPr>
          <w:rFonts w:ascii="Arial" w:hAnsi="Arial" w:cs="Arial"/>
          <w:sz w:val="24"/>
          <w:lang w:val="fr-FR"/>
        </w:rPr>
        <w:t>avoirs</w:t>
      </w:r>
      <w:proofErr w:type="spellEnd"/>
      <w:r w:rsidR="0049488B" w:rsidRPr="00E16500">
        <w:rPr>
          <w:rFonts w:ascii="Arial" w:hAnsi="Arial" w:cs="Arial"/>
          <w:sz w:val="24"/>
          <w:lang w:val="fr-FR"/>
        </w:rPr>
        <w:t xml:space="preserve">. Afin </w:t>
      </w:r>
      <w:r w:rsidR="00564196" w:rsidRPr="00E16500">
        <w:rPr>
          <w:rFonts w:ascii="Arial" w:hAnsi="Arial" w:cs="Arial"/>
          <w:sz w:val="24"/>
          <w:lang w:val="fr-FR"/>
        </w:rPr>
        <w:t xml:space="preserve">de permettre une comparaison des rapports parallèles de la société civile de différents pays, </w:t>
      </w:r>
      <w:r w:rsidR="00564196" w:rsidRPr="00E16500">
        <w:rPr>
          <w:rFonts w:ascii="Arial" w:hAnsi="Arial" w:cs="Arial"/>
          <w:b/>
          <w:bCs/>
          <w:sz w:val="24"/>
          <w:lang w:val="fr-FR"/>
        </w:rPr>
        <w:t xml:space="preserve">veuillez suivre ce modèle de rapport le plus fidèlement </w:t>
      </w:r>
      <w:r w:rsidR="00E85CA0">
        <w:rPr>
          <w:rFonts w:ascii="Arial" w:hAnsi="Arial" w:cs="Arial"/>
          <w:b/>
          <w:bCs/>
          <w:sz w:val="24"/>
          <w:lang w:val="fr-FR"/>
        </w:rPr>
        <w:t xml:space="preserve">que </w:t>
      </w:r>
      <w:r w:rsidR="00564196" w:rsidRPr="00E16500">
        <w:rPr>
          <w:rFonts w:ascii="Arial" w:hAnsi="Arial" w:cs="Arial"/>
          <w:b/>
          <w:bCs/>
          <w:sz w:val="24"/>
          <w:lang w:val="fr-FR"/>
        </w:rPr>
        <w:t>possible</w:t>
      </w:r>
      <w:r w:rsidR="00564196" w:rsidRPr="00E16500">
        <w:rPr>
          <w:rFonts w:ascii="Arial" w:hAnsi="Arial" w:cs="Arial"/>
          <w:sz w:val="24"/>
          <w:lang w:val="fr-FR"/>
        </w:rPr>
        <w:t>.</w:t>
      </w:r>
    </w:p>
    <w:p w14:paraId="04B86BEA" w14:textId="77777777" w:rsidR="006E02F0" w:rsidRPr="00E16500" w:rsidRDefault="006E02F0" w:rsidP="00576BD8">
      <w:pPr>
        <w:jc w:val="both"/>
        <w:rPr>
          <w:rFonts w:ascii="Arial" w:hAnsi="Arial" w:cs="Arial"/>
          <w:sz w:val="24"/>
          <w:lang w:val="fr-FR"/>
        </w:rPr>
      </w:pPr>
    </w:p>
    <w:p w14:paraId="32109DA4" w14:textId="06242819" w:rsidR="00A21E72" w:rsidRPr="00E16500" w:rsidRDefault="00A40DC4">
      <w:pPr>
        <w:jc w:val="both"/>
        <w:rPr>
          <w:rFonts w:ascii="Arial" w:hAnsi="Arial" w:cs="Arial"/>
          <w:sz w:val="24"/>
          <w:lang w:val="fr-FR"/>
        </w:rPr>
      </w:pPr>
      <w:r w:rsidRPr="00E16500">
        <w:rPr>
          <w:rFonts w:ascii="Arial" w:hAnsi="Arial" w:cs="Arial"/>
          <w:sz w:val="24"/>
          <w:lang w:val="fr-FR"/>
        </w:rPr>
        <w:t xml:space="preserve">La CNUCC est le seul mécanisme universel contraignant de lutte contre la corruption et a été ratifiée par </w:t>
      </w:r>
      <w:r w:rsidR="00DB31CA" w:rsidRPr="00E16500">
        <w:rPr>
          <w:rFonts w:ascii="Arial" w:hAnsi="Arial" w:cs="Arial"/>
          <w:sz w:val="24"/>
          <w:lang w:val="fr-FR"/>
        </w:rPr>
        <w:t xml:space="preserve">187 </w:t>
      </w:r>
      <w:r w:rsidRPr="00E16500">
        <w:rPr>
          <w:rFonts w:ascii="Arial" w:hAnsi="Arial" w:cs="Arial"/>
          <w:sz w:val="24"/>
          <w:lang w:val="fr-FR"/>
        </w:rPr>
        <w:t xml:space="preserve">pays et l'Union européenne. </w:t>
      </w:r>
      <w:r w:rsidR="00985A7C" w:rsidRPr="00E16500">
        <w:rPr>
          <w:rFonts w:ascii="Arial" w:hAnsi="Arial" w:cs="Arial"/>
          <w:sz w:val="24"/>
          <w:lang w:val="fr-FR"/>
        </w:rPr>
        <w:t xml:space="preserve">Son </w:t>
      </w:r>
      <w:r w:rsidRPr="00E16500">
        <w:rPr>
          <w:rFonts w:ascii="Arial" w:hAnsi="Arial" w:cs="Arial"/>
          <w:sz w:val="24"/>
          <w:lang w:val="fr-FR"/>
        </w:rPr>
        <w:t>mécanisme d'examen de l'application (</w:t>
      </w:r>
      <w:r w:rsidR="00614FC9">
        <w:rPr>
          <w:rFonts w:ascii="Arial" w:hAnsi="Arial" w:cs="Arial"/>
          <w:sz w:val="24"/>
          <w:lang w:val="fr-FR"/>
        </w:rPr>
        <w:t>IRM</w:t>
      </w:r>
      <w:r w:rsidRPr="00E16500">
        <w:rPr>
          <w:rFonts w:ascii="Arial" w:hAnsi="Arial" w:cs="Arial"/>
          <w:sz w:val="24"/>
          <w:lang w:val="fr-FR"/>
        </w:rPr>
        <w:t>) est un processus d'examen par les pairs en plusieurs étapes, qui implique l'examen de l'application de la CNUCC par chaque État partie par deux pairs - un de la même région des Nations unies et un d'une autre région. Le processus d'examen est divisé en deux cycles de cinq ans, le premier cycle (2010 - 2015) couvrant les chapitres III et IV et le second cycle (2015 - juin 2024) couvrant les chapitres II et V. Le second cycle a été lancé en novembre 2015 et est actuellement en cours.</w:t>
      </w:r>
      <w:r w:rsidRPr="00E16500">
        <w:rPr>
          <w:rStyle w:val="FootnoteReference"/>
          <w:rFonts w:ascii="Arial" w:hAnsi="Arial" w:cs="Arial"/>
          <w:sz w:val="24"/>
          <w:lang w:val="fr-FR"/>
        </w:rPr>
        <w:footnoteReference w:id="1"/>
      </w:r>
      <w:r w:rsidRPr="00E16500">
        <w:rPr>
          <w:rFonts w:ascii="Arial" w:hAnsi="Arial" w:cs="Arial"/>
          <w:sz w:val="24"/>
          <w:lang w:val="fr-FR"/>
        </w:rPr>
        <w:t xml:space="preserve"> Il devrait se poursuivre au moins jusqu'en 2024, conformément à la décision 8/1 de la 8</w:t>
      </w:r>
      <w:r w:rsidR="00AB1062">
        <w:rPr>
          <w:rFonts w:ascii="Arial" w:hAnsi="Arial" w:cs="Arial"/>
          <w:sz w:val="24"/>
          <w:vertAlign w:val="superscript"/>
          <w:lang w:val="fr-FR"/>
        </w:rPr>
        <w:t xml:space="preserve">e </w:t>
      </w:r>
      <w:r w:rsidRPr="00E16500">
        <w:rPr>
          <w:rFonts w:ascii="Arial" w:hAnsi="Arial" w:cs="Arial"/>
          <w:sz w:val="24"/>
          <w:lang w:val="fr-FR"/>
        </w:rPr>
        <w:t xml:space="preserve">session de la Conférence des États parties à la CNUCC, qui a prolongé le deuxième cycle </w:t>
      </w:r>
      <w:r w:rsidR="00E61074" w:rsidRPr="00E16500">
        <w:rPr>
          <w:rFonts w:ascii="Arial" w:hAnsi="Arial" w:cs="Arial"/>
          <w:sz w:val="24"/>
          <w:lang w:val="fr-FR"/>
        </w:rPr>
        <w:t xml:space="preserve">de </w:t>
      </w:r>
      <w:r w:rsidRPr="00E16500">
        <w:rPr>
          <w:rFonts w:ascii="Arial" w:hAnsi="Arial" w:cs="Arial"/>
          <w:sz w:val="24"/>
          <w:lang w:val="fr-FR"/>
        </w:rPr>
        <w:t>trois ans. Pour savoir quand l'examen d'un pays est prévu et quels documents il a publiés jusqu'à présent, veuillez consulter le profil du pays sur le site Web de l'UNODC.</w:t>
      </w:r>
      <w:r w:rsidR="00985A7C" w:rsidRPr="00E16500">
        <w:rPr>
          <w:rStyle w:val="FootnoteReference"/>
          <w:rFonts w:ascii="Arial" w:hAnsi="Arial" w:cs="Arial"/>
          <w:sz w:val="24"/>
          <w:lang w:val="fr-FR"/>
        </w:rPr>
        <w:footnoteReference w:id="2"/>
      </w:r>
    </w:p>
    <w:p w14:paraId="427C67CE" w14:textId="77777777" w:rsidR="00A21E72" w:rsidRPr="00E16500" w:rsidRDefault="00A40DC4">
      <w:pPr>
        <w:jc w:val="both"/>
        <w:rPr>
          <w:rFonts w:ascii="Arial" w:hAnsi="Arial" w:cs="Arial"/>
          <w:lang w:val="fr-FR"/>
        </w:rPr>
      </w:pPr>
      <w:r w:rsidRPr="00E16500">
        <w:rPr>
          <w:rFonts w:ascii="Arial" w:hAnsi="Arial" w:cs="Arial"/>
          <w:noProof/>
          <w:lang w:val="fr-FR" w:eastAsia="en-GB"/>
        </w:rPr>
        <mc:AlternateContent>
          <mc:Choice Requires="wps">
            <w:drawing>
              <wp:anchor distT="0" distB="0" distL="114300" distR="114300" simplePos="0" relativeHeight="251659264" behindDoc="0" locked="0" layoutInCell="1" allowOverlap="1" wp14:anchorId="34A5065C" wp14:editId="39F1CE0A">
                <wp:simplePos x="0" y="0"/>
                <wp:positionH relativeFrom="column">
                  <wp:posOffset>-1270</wp:posOffset>
                </wp:positionH>
                <wp:positionV relativeFrom="paragraph">
                  <wp:posOffset>230505</wp:posOffset>
                </wp:positionV>
                <wp:extent cx="1828800" cy="1828800"/>
                <wp:effectExtent l="12700" t="12700" r="16510" b="1714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9050">
                          <a:solidFill>
                            <a:schemeClr val="tx1"/>
                          </a:solidFill>
                        </a:ln>
                      </wps:spPr>
                      <wps:txbx>
                        <w:txbxContent>
                          <w:p w14:paraId="775478C4" w14:textId="1AD1A515" w:rsidR="00A21E72" w:rsidRPr="00AB1062" w:rsidRDefault="00A40DC4">
                            <w:pPr>
                              <w:jc w:val="both"/>
                              <w:rPr>
                                <w:rFonts w:ascii="Helvetica" w:hAnsi="Helvetica" w:cs="Arial"/>
                                <w:b/>
                                <w:bCs/>
                                <w:sz w:val="24"/>
                                <w:lang w:val="fr-FR"/>
                              </w:rPr>
                            </w:pPr>
                            <w:r w:rsidRPr="00AB1062">
                              <w:rPr>
                                <w:rFonts w:ascii="Helvetica" w:hAnsi="Helvetica" w:cs="Arial"/>
                                <w:b/>
                                <w:bCs/>
                                <w:sz w:val="24"/>
                                <w:lang w:val="fr-FR"/>
                              </w:rPr>
                              <w:t xml:space="preserve">À propos de la </w:t>
                            </w:r>
                            <w:r w:rsidR="00E16500" w:rsidRPr="00AB1062">
                              <w:rPr>
                                <w:rFonts w:ascii="Helvetica" w:hAnsi="Helvetica" w:cs="Arial"/>
                                <w:b/>
                                <w:bCs/>
                                <w:sz w:val="24"/>
                                <w:lang w:val="fr-FR"/>
                              </w:rPr>
                              <w:t>UNCAC C</w:t>
                            </w:r>
                            <w:r w:rsidRPr="00AB1062">
                              <w:rPr>
                                <w:rFonts w:ascii="Helvetica" w:hAnsi="Helvetica" w:cs="Arial"/>
                                <w:b/>
                                <w:bCs/>
                                <w:sz w:val="24"/>
                                <w:lang w:val="fr-FR"/>
                              </w:rPr>
                              <w:t xml:space="preserve">oalition : </w:t>
                            </w:r>
                          </w:p>
                          <w:p w14:paraId="7EA9FC6C" w14:textId="18FD0A93" w:rsidR="00A21E72" w:rsidRPr="00AB1062" w:rsidRDefault="00A40DC4">
                            <w:pPr>
                              <w:jc w:val="both"/>
                              <w:rPr>
                                <w:rFonts w:ascii="Helvetica" w:hAnsi="Helvetica" w:cs="Arial"/>
                                <w:sz w:val="24"/>
                                <w:lang w:val="fr-FR"/>
                              </w:rPr>
                            </w:pPr>
                            <w:r w:rsidRPr="00AB1062">
                              <w:rPr>
                                <w:rFonts w:ascii="Helvetica" w:hAnsi="Helvetica" w:cs="Arial"/>
                                <w:sz w:val="24"/>
                                <w:lang w:val="fr-FR"/>
                              </w:rPr>
                              <w:t xml:space="preserve">La </w:t>
                            </w:r>
                            <w:r w:rsidR="00AB1062">
                              <w:rPr>
                                <w:rFonts w:ascii="Helvetica" w:hAnsi="Helvetica" w:cs="Arial"/>
                                <w:sz w:val="24"/>
                                <w:lang w:val="fr-FR"/>
                              </w:rPr>
                              <w:t xml:space="preserve">UNCAC </w:t>
                            </w:r>
                            <w:r w:rsidRPr="00AB1062">
                              <w:rPr>
                                <w:rFonts w:ascii="Helvetica" w:hAnsi="Helvetica" w:cs="Arial"/>
                                <w:sz w:val="24"/>
                                <w:lang w:val="fr-FR"/>
                              </w:rPr>
                              <w:t>Coalition est un réseau mondial de plus de 350 organisations de la société civile dans plus de 100 pays, engagées dans le suivi et la mise en œuvre de la Convention des Nations Unies contre la corruption (</w:t>
                            </w:r>
                            <w:r w:rsidR="00AB1062">
                              <w:rPr>
                                <w:rFonts w:ascii="Helvetica" w:hAnsi="Helvetica" w:cs="Arial"/>
                                <w:sz w:val="24"/>
                                <w:lang w:val="fr-FR"/>
                              </w:rPr>
                              <w:t>CNUCC</w:t>
                            </w:r>
                            <w:r w:rsidRPr="00AB1062">
                              <w:rPr>
                                <w:rFonts w:ascii="Helvetica" w:hAnsi="Helvetica" w:cs="Arial"/>
                                <w:sz w:val="24"/>
                                <w:lang w:val="fr-FR"/>
                              </w:rPr>
                              <w:t xml:space="preserve">). </w:t>
                            </w:r>
                          </w:p>
                          <w:p w14:paraId="5A45B9F0" w14:textId="77777777" w:rsidR="002F31D4" w:rsidRPr="00AB1062" w:rsidRDefault="002F31D4" w:rsidP="00544401">
                            <w:pPr>
                              <w:jc w:val="both"/>
                              <w:rPr>
                                <w:rFonts w:ascii="Helvetica" w:hAnsi="Helvetica" w:cs="Arial"/>
                                <w:sz w:val="24"/>
                                <w:lang w:val="fr-FR"/>
                              </w:rPr>
                            </w:pPr>
                          </w:p>
                          <w:p w14:paraId="3FFB0C05" w14:textId="3B9B8718" w:rsidR="00A21E72" w:rsidRPr="00AB1062" w:rsidRDefault="00A40DC4">
                            <w:pPr>
                              <w:jc w:val="both"/>
                              <w:rPr>
                                <w:rFonts w:ascii="Helvetica" w:hAnsi="Helvetica" w:cs="Arial"/>
                                <w:i/>
                                <w:iCs/>
                                <w:sz w:val="24"/>
                                <w:lang w:val="fr-FR"/>
                              </w:rPr>
                            </w:pPr>
                            <w:r w:rsidRPr="00AB1062">
                              <w:rPr>
                                <w:rFonts w:ascii="Helvetica" w:hAnsi="Helvetica" w:cs="Arial"/>
                                <w:i/>
                                <w:iCs/>
                                <w:sz w:val="24"/>
                                <w:lang w:val="fr-FR"/>
                              </w:rPr>
                              <w:t xml:space="preserve">Site web </w:t>
                            </w:r>
                            <w:r w:rsidRPr="00AB1062">
                              <w:rPr>
                                <w:rFonts w:ascii="Helvetica" w:hAnsi="Helvetica" w:cs="Arial"/>
                                <w:sz w:val="24"/>
                                <w:lang w:val="fr-FR"/>
                              </w:rPr>
                              <w:t>:</w:t>
                            </w:r>
                            <w:r w:rsidRPr="00AB1062">
                              <w:rPr>
                                <w:rFonts w:ascii="Helvetica" w:hAnsi="Helvetica" w:cs="Arial"/>
                                <w:i/>
                                <w:iCs/>
                                <w:sz w:val="24"/>
                                <w:lang w:val="fr-FR"/>
                              </w:rPr>
                              <w:t xml:space="preserve"> </w:t>
                            </w:r>
                            <w:hyperlink r:id="rId8" w:history="1">
                              <w:r w:rsidRPr="00AB1062">
                                <w:rPr>
                                  <w:rStyle w:val="Hyperlink"/>
                                  <w:rFonts w:ascii="Helvetica" w:hAnsi="Helvetica" w:cs="Arial"/>
                                  <w:i/>
                                  <w:iCs/>
                                  <w:sz w:val="24"/>
                                  <w:lang w:val="fr-FR"/>
                                </w:rPr>
                                <w:t>https://uncaccoalition.org</w:t>
                              </w:r>
                            </w:hyperlink>
                            <w:r w:rsidRPr="00AB1062">
                              <w:rPr>
                                <w:rFonts w:ascii="Helvetica" w:hAnsi="Helvetica" w:cs="Arial"/>
                                <w:i/>
                                <w:iCs/>
                                <w:sz w:val="24"/>
                                <w:lang w:val="fr-FR"/>
                              </w:rPr>
                              <w:t xml:space="preserve"> - Inscrivez-vous à notre newsletter </w:t>
                            </w:r>
                            <w:hyperlink r:id="rId9" w:history="1">
                              <w:r w:rsidRPr="00AB1062">
                                <w:rPr>
                                  <w:rStyle w:val="Hyperlink"/>
                                  <w:rFonts w:ascii="Helvetica" w:hAnsi="Helvetica" w:cs="Arial"/>
                                  <w:i/>
                                  <w:iCs/>
                                  <w:sz w:val="24"/>
                                  <w:lang w:val="fr-FR"/>
                                </w:rPr>
                                <w:t>ici</w:t>
                              </w:r>
                            </w:hyperlink>
                            <w:r w:rsidRPr="00AB1062">
                              <w:rPr>
                                <w:rFonts w:ascii="Helvetica" w:hAnsi="Helvetica" w:cs="Arial"/>
                                <w:i/>
                                <w:iCs/>
                                <w:sz w:val="24"/>
                                <w:lang w:val="fr-FR"/>
                              </w:rPr>
                              <w:t xml:space="preserve"> !</w:t>
                            </w:r>
                          </w:p>
                          <w:p w14:paraId="1D0901DF" w14:textId="3FC269FB" w:rsidR="00A21E72" w:rsidRPr="00AB1062" w:rsidRDefault="00A40DC4">
                            <w:pPr>
                              <w:jc w:val="both"/>
                              <w:rPr>
                                <w:rFonts w:ascii="Helvetica" w:hAnsi="Helvetica" w:cs="Arial"/>
                                <w:sz w:val="24"/>
                                <w:lang w:val="fr-FR"/>
                              </w:rPr>
                            </w:pPr>
                            <w:r w:rsidRPr="00AB1062">
                              <w:rPr>
                                <w:rFonts w:ascii="Helvetica" w:hAnsi="Helvetica" w:cs="Arial"/>
                                <w:i/>
                                <w:iCs/>
                                <w:sz w:val="24"/>
                                <w:lang w:val="fr-FR"/>
                              </w:rPr>
                              <w:t xml:space="preserve">Twitter : </w:t>
                            </w:r>
                            <w:hyperlink r:id="rId10" w:history="1">
                              <w:r w:rsidRPr="00AB1062">
                                <w:rPr>
                                  <w:rStyle w:val="Hyperlink"/>
                                  <w:rFonts w:ascii="Helvetica" w:hAnsi="Helvetica" w:cs="Arial"/>
                                  <w:i/>
                                  <w:iCs/>
                                  <w:sz w:val="24"/>
                                  <w:lang w:val="fr-FR"/>
                                </w:rPr>
                                <w:t>@uncaccoalition</w:t>
                              </w:r>
                            </w:hyperlink>
                            <w:r w:rsidRPr="00AB1062">
                              <w:rPr>
                                <w:rFonts w:ascii="Helvetica" w:hAnsi="Helvetica" w:cs="Arial"/>
                                <w:i/>
                                <w:iCs/>
                                <w:sz w:val="24"/>
                                <w:lang w:val="fr-FR"/>
                              </w:rPr>
                              <w:t xml:space="preserve"> - Facebook : </w:t>
                            </w:r>
                            <w:hyperlink r:id="rId11" w:history="1">
                              <w:r w:rsidRPr="00AB1062">
                                <w:rPr>
                                  <w:rStyle w:val="Hyperlink"/>
                                  <w:rFonts w:ascii="Helvetica" w:hAnsi="Helvetica" w:cs="Arial"/>
                                  <w:i/>
                                  <w:iCs/>
                                  <w:sz w:val="24"/>
                                  <w:lang w:val="fr-FR"/>
                                </w:rPr>
                                <w:t>https://www.facebook.com/uncaccoalition</w:t>
                              </w:r>
                            </w:hyperlink>
                            <w:r w:rsidRPr="00AB1062">
                              <w:rPr>
                                <w:rFonts w:ascii="Helvetica" w:hAnsi="Helvetica" w:cs="Arial"/>
                                <w:i/>
                                <w:iCs/>
                                <w:sz w:val="24"/>
                                <w:lang w:val="fr-FR"/>
                              </w:rPr>
                              <w:t xml:space="preserve"> </w:t>
                            </w:r>
                          </w:p>
                          <w:p w14:paraId="7D998A9F" w14:textId="77777777" w:rsidR="002F31D4" w:rsidRPr="00AB1062" w:rsidRDefault="002F31D4" w:rsidP="00544401">
                            <w:pPr>
                              <w:jc w:val="both"/>
                              <w:rPr>
                                <w:rFonts w:ascii="Helvetica" w:hAnsi="Helvetica" w:cs="Arial"/>
                                <w:b/>
                                <w:bCs/>
                                <w:sz w:val="24"/>
                                <w:lang w:val="fr-FR"/>
                              </w:rPr>
                            </w:pPr>
                          </w:p>
                          <w:p w14:paraId="0667E1F6" w14:textId="77777777" w:rsidR="00A21E72" w:rsidRPr="00AB1062" w:rsidRDefault="00A40DC4">
                            <w:pPr>
                              <w:jc w:val="both"/>
                              <w:rPr>
                                <w:rFonts w:ascii="Helvetica" w:hAnsi="Helvetica" w:cs="Arial"/>
                                <w:b/>
                                <w:bCs/>
                                <w:sz w:val="24"/>
                                <w:lang w:val="fr-FR"/>
                              </w:rPr>
                            </w:pPr>
                            <w:r w:rsidRPr="00AB1062">
                              <w:rPr>
                                <w:rFonts w:ascii="Helvetica" w:hAnsi="Helvetica" w:cs="Arial"/>
                                <w:b/>
                                <w:bCs/>
                                <w:sz w:val="24"/>
                                <w:lang w:val="fr-FR"/>
                              </w:rPr>
                              <w:t xml:space="preserve">Contact : </w:t>
                            </w:r>
                          </w:p>
                          <w:p w14:paraId="5A5458EE" w14:textId="49A56169" w:rsidR="00A21E72" w:rsidRPr="00AB1062" w:rsidRDefault="00A40DC4">
                            <w:pPr>
                              <w:jc w:val="both"/>
                              <w:rPr>
                                <w:rFonts w:ascii="Helvetica" w:hAnsi="Helvetica" w:cs="Arial"/>
                                <w:sz w:val="24"/>
                                <w:lang w:val="fr-FR"/>
                              </w:rPr>
                            </w:pPr>
                            <w:r w:rsidRPr="00AB1062">
                              <w:rPr>
                                <w:rFonts w:ascii="Helvetica" w:hAnsi="Helvetica" w:cs="Arial"/>
                                <w:sz w:val="24"/>
                                <w:lang w:val="fr-FR"/>
                              </w:rPr>
                              <w:t>Si vous avez des questions tout au long du processus de recherche et de rédaction, n'hésitez pas à nous contacter. L'équipe de la</w:t>
                            </w:r>
                            <w:r w:rsidR="00E16500" w:rsidRPr="00AB1062">
                              <w:rPr>
                                <w:rFonts w:ascii="Helvetica" w:hAnsi="Helvetica" w:cs="Arial"/>
                                <w:sz w:val="24"/>
                                <w:lang w:val="fr-FR"/>
                              </w:rPr>
                              <w:t xml:space="preserve"> UNCAC</w:t>
                            </w:r>
                            <w:r w:rsidRPr="00AB1062">
                              <w:rPr>
                                <w:rFonts w:ascii="Helvetica" w:hAnsi="Helvetica" w:cs="Arial"/>
                                <w:sz w:val="24"/>
                                <w:lang w:val="fr-FR"/>
                              </w:rPr>
                              <w:t xml:space="preserve"> Coalition à Vienne sera heureuse de vous aider de quelque manière que ce soit. </w:t>
                            </w:r>
                          </w:p>
                          <w:p w14:paraId="70E495FF" w14:textId="11CC0894" w:rsidR="00A21E72" w:rsidRPr="00AB1062" w:rsidRDefault="00A40DC4">
                            <w:pPr>
                              <w:pStyle w:val="ListParagraph"/>
                              <w:numPr>
                                <w:ilvl w:val="0"/>
                                <w:numId w:val="1"/>
                              </w:numPr>
                              <w:jc w:val="both"/>
                              <w:rPr>
                                <w:rFonts w:ascii="Helvetica" w:hAnsi="Helvetica" w:cs="Arial"/>
                                <w:sz w:val="24"/>
                                <w:szCs w:val="24"/>
                                <w:lang w:val="fr-FR"/>
                              </w:rPr>
                            </w:pPr>
                            <w:r w:rsidRPr="00AB1062">
                              <w:rPr>
                                <w:rFonts w:ascii="Helvetica" w:hAnsi="Helvetica" w:cs="Arial"/>
                                <w:sz w:val="24"/>
                                <w:szCs w:val="24"/>
                                <w:lang w:val="fr-FR"/>
                              </w:rPr>
                              <w:t xml:space="preserve">Mathias Huter, </w:t>
                            </w:r>
                            <w:r w:rsidRPr="00AB1062">
                              <w:rPr>
                                <w:rFonts w:ascii="Helvetica" w:hAnsi="Helvetica" w:cs="Arial"/>
                                <w:i/>
                                <w:iCs/>
                                <w:sz w:val="24"/>
                                <w:szCs w:val="24"/>
                                <w:lang w:val="fr-FR"/>
                              </w:rPr>
                              <w:t>directeur général</w:t>
                            </w:r>
                            <w:r w:rsidRPr="00AB1062">
                              <w:rPr>
                                <w:rFonts w:ascii="Helvetica" w:hAnsi="Helvetica" w:cs="Arial"/>
                                <w:sz w:val="24"/>
                                <w:szCs w:val="24"/>
                                <w:lang w:val="fr-FR"/>
                              </w:rPr>
                              <w:t xml:space="preserve">, </w:t>
                            </w:r>
                            <w:hyperlink r:id="rId12" w:history="1">
                              <w:r w:rsidRPr="00AB1062">
                                <w:rPr>
                                  <w:rStyle w:val="Hyperlink"/>
                                  <w:rFonts w:ascii="Helvetica" w:hAnsi="Helvetica" w:cs="Arial"/>
                                  <w:sz w:val="24"/>
                                  <w:szCs w:val="24"/>
                                  <w:lang w:val="fr-FR"/>
                                </w:rPr>
                                <w:t>mathias.huter@uncaccoalition.org</w:t>
                              </w:r>
                            </w:hyperlink>
                            <w:r w:rsidRPr="00AB1062">
                              <w:rPr>
                                <w:rFonts w:ascii="Helvetica" w:hAnsi="Helvetica" w:cs="Arial"/>
                                <w:sz w:val="24"/>
                                <w:szCs w:val="24"/>
                                <w:lang w:val="fr-FR"/>
                              </w:rPr>
                              <w:t xml:space="preserve"> </w:t>
                            </w:r>
                          </w:p>
                          <w:p w14:paraId="0C5B5B4A" w14:textId="15BA1D16" w:rsidR="00A21E72" w:rsidRPr="00AB1062" w:rsidRDefault="00A40DC4">
                            <w:pPr>
                              <w:pStyle w:val="ListParagraph"/>
                              <w:numPr>
                                <w:ilvl w:val="0"/>
                                <w:numId w:val="1"/>
                              </w:numPr>
                              <w:jc w:val="both"/>
                              <w:rPr>
                                <w:rFonts w:ascii="Helvetica" w:hAnsi="Helvetica"/>
                                <w:sz w:val="24"/>
                                <w:szCs w:val="24"/>
                                <w:lang w:val="fr-FR"/>
                              </w:rPr>
                            </w:pPr>
                            <w:r w:rsidRPr="00AB1062">
                              <w:rPr>
                                <w:rFonts w:ascii="Helvetica" w:hAnsi="Helvetica" w:cs="Arial"/>
                                <w:sz w:val="24"/>
                                <w:szCs w:val="24"/>
                                <w:lang w:val="fr-FR"/>
                              </w:rPr>
                              <w:t xml:space="preserve">Danella Newman, </w:t>
                            </w:r>
                            <w:r w:rsidR="00BC5761" w:rsidRPr="00AB1062">
                              <w:rPr>
                                <w:rFonts w:ascii="Helvetica" w:hAnsi="Helvetica" w:cs="Arial"/>
                                <w:i/>
                                <w:iCs/>
                                <w:sz w:val="24"/>
                                <w:szCs w:val="24"/>
                                <w:lang w:val="fr-FR"/>
                              </w:rPr>
                              <w:t>c</w:t>
                            </w:r>
                            <w:r w:rsidR="00AB1062" w:rsidRPr="00AB1062">
                              <w:rPr>
                                <w:rFonts w:ascii="Helvetica" w:hAnsi="Helvetica" w:cs="Arial"/>
                                <w:i/>
                                <w:iCs/>
                                <w:sz w:val="24"/>
                                <w:szCs w:val="24"/>
                                <w:lang w:val="fr-FR"/>
                              </w:rPr>
                              <w:t>hargée</w:t>
                            </w:r>
                            <w:r w:rsidR="00BC5761" w:rsidRPr="00AB1062">
                              <w:rPr>
                                <w:rFonts w:ascii="Helvetica" w:hAnsi="Helvetica" w:cs="Arial"/>
                                <w:i/>
                                <w:iCs/>
                                <w:sz w:val="24"/>
                                <w:szCs w:val="24"/>
                                <w:lang w:val="fr-FR"/>
                              </w:rPr>
                              <w:t xml:space="preserve"> de </w:t>
                            </w:r>
                            <w:r w:rsidRPr="00AB1062">
                              <w:rPr>
                                <w:rFonts w:ascii="Helvetica" w:hAnsi="Helvetica" w:cs="Arial"/>
                                <w:i/>
                                <w:iCs/>
                                <w:sz w:val="24"/>
                                <w:szCs w:val="24"/>
                                <w:lang w:val="fr-FR"/>
                              </w:rPr>
                              <w:t>projet</w:t>
                            </w:r>
                            <w:r w:rsidR="00BC5761" w:rsidRPr="00AB1062">
                              <w:rPr>
                                <w:rFonts w:ascii="Helvetica" w:hAnsi="Helvetica" w:cs="Arial"/>
                                <w:i/>
                                <w:iCs/>
                                <w:sz w:val="24"/>
                                <w:szCs w:val="24"/>
                                <w:lang w:val="fr-FR"/>
                              </w:rPr>
                              <w:t xml:space="preserve">, </w:t>
                            </w:r>
                            <w:hyperlink r:id="rId13" w:history="1">
                              <w:r w:rsidR="00BC5761" w:rsidRPr="00AB1062">
                                <w:rPr>
                                  <w:rStyle w:val="Hyperlink"/>
                                  <w:rFonts w:ascii="Helvetica" w:hAnsi="Helvetica" w:cs="Arial"/>
                                  <w:sz w:val="24"/>
                                  <w:szCs w:val="24"/>
                                  <w:lang w:val="fr-FR"/>
                                </w:rPr>
                                <w:t>danella.newman@uncaccoalition.org</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4A5065C" id="_x0000_t202" coordsize="21600,21600" o:spt="202" path="m,l,21600r21600,l21600,xe">
                <v:stroke joinstyle="miter"/>
                <v:path gradientshapeok="t" o:connecttype="rect"/>
              </v:shapetype>
              <v:shape id="Text Box 1" o:spid="_x0000_s1026" type="#_x0000_t202" style="position:absolute;left:0;text-align:left;margin-left:-.1pt;margin-top:18.15pt;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" filled="f" strokecolor="black [3213]" strokeweight="1.5pt">
                <v:textbox style="mso-fit-shape-to-text:t">
                  <w:txbxContent>
                    <w:p w14:paraId="775478C4" w14:textId="1AD1A515" w:rsidR="00A21E72" w:rsidRPr="00AB1062" w:rsidRDefault="00A40DC4">
                      <w:pPr>
                        <w:jc w:val="both"/>
                        <w:rPr>
                          <w:rFonts w:ascii="Helvetica" w:hAnsi="Helvetica" w:cs="Arial"/>
                          <w:b/>
                          <w:bCs/>
                          <w:sz w:val="24"/>
                          <w:lang w:val="fr-FR"/>
                        </w:rPr>
                      </w:pPr>
                      <w:r w:rsidRPr="00AB1062">
                        <w:rPr>
                          <w:rFonts w:ascii="Helvetica" w:hAnsi="Helvetica" w:cs="Arial"/>
                          <w:b/>
                          <w:bCs/>
                          <w:sz w:val="24"/>
                          <w:lang w:val="fr-FR"/>
                        </w:rPr>
                        <w:t xml:space="preserve">À propos de la </w:t>
                      </w:r>
                      <w:r w:rsidR="00E16500" w:rsidRPr="00AB1062">
                        <w:rPr>
                          <w:rFonts w:ascii="Helvetica" w:hAnsi="Helvetica" w:cs="Arial"/>
                          <w:b/>
                          <w:bCs/>
                          <w:sz w:val="24"/>
                          <w:lang w:val="fr-FR"/>
                        </w:rPr>
                        <w:t>UNCAC C</w:t>
                      </w:r>
                      <w:r w:rsidRPr="00AB1062">
                        <w:rPr>
                          <w:rFonts w:ascii="Helvetica" w:hAnsi="Helvetica" w:cs="Arial"/>
                          <w:b/>
                          <w:bCs/>
                          <w:sz w:val="24"/>
                          <w:lang w:val="fr-FR"/>
                        </w:rPr>
                        <w:t xml:space="preserve">oalition : </w:t>
                      </w:r>
                    </w:p>
                    <w:p w14:paraId="7EA9FC6C" w14:textId="18FD0A93" w:rsidR="00A21E72" w:rsidRPr="00AB1062" w:rsidRDefault="00A40DC4">
                      <w:pPr>
                        <w:jc w:val="both"/>
                        <w:rPr>
                          <w:rFonts w:ascii="Helvetica" w:hAnsi="Helvetica" w:cs="Arial"/>
                          <w:sz w:val="24"/>
                          <w:lang w:val="fr-FR"/>
                        </w:rPr>
                      </w:pPr>
                      <w:r w:rsidRPr="00AB1062">
                        <w:rPr>
                          <w:rFonts w:ascii="Helvetica" w:hAnsi="Helvetica" w:cs="Arial"/>
                          <w:sz w:val="24"/>
                          <w:lang w:val="fr-FR"/>
                        </w:rPr>
                        <w:t xml:space="preserve">La </w:t>
                      </w:r>
                      <w:r w:rsidR="00AB1062">
                        <w:rPr>
                          <w:rFonts w:ascii="Helvetica" w:hAnsi="Helvetica" w:cs="Arial"/>
                          <w:sz w:val="24"/>
                          <w:lang w:val="fr-FR"/>
                        </w:rPr>
                        <w:t xml:space="preserve">UNCAC </w:t>
                      </w:r>
                      <w:r w:rsidRPr="00AB1062">
                        <w:rPr>
                          <w:rFonts w:ascii="Helvetica" w:hAnsi="Helvetica" w:cs="Arial"/>
                          <w:sz w:val="24"/>
                          <w:lang w:val="fr-FR"/>
                        </w:rPr>
                        <w:t>Coalition est un réseau mondial de plus de 350 organisations de la société civile dans plus de 100 pays, engagées dans le suivi et la mise en œuvre de la Convention des Nations Unies contre la corruption (</w:t>
                      </w:r>
                      <w:r w:rsidR="00AB1062">
                        <w:rPr>
                          <w:rFonts w:ascii="Helvetica" w:hAnsi="Helvetica" w:cs="Arial"/>
                          <w:sz w:val="24"/>
                          <w:lang w:val="fr-FR"/>
                        </w:rPr>
                        <w:t>CNUCC</w:t>
                      </w:r>
                      <w:r w:rsidRPr="00AB1062">
                        <w:rPr>
                          <w:rFonts w:ascii="Helvetica" w:hAnsi="Helvetica" w:cs="Arial"/>
                          <w:sz w:val="24"/>
                          <w:lang w:val="fr-FR"/>
                        </w:rPr>
                        <w:t xml:space="preserve">). </w:t>
                      </w:r>
                    </w:p>
                    <w:p w14:paraId="5A45B9F0" w14:textId="77777777" w:rsidR="002F31D4" w:rsidRPr="00AB1062" w:rsidRDefault="002F31D4" w:rsidP="00544401">
                      <w:pPr>
                        <w:jc w:val="both"/>
                        <w:rPr>
                          <w:rFonts w:ascii="Helvetica" w:hAnsi="Helvetica" w:cs="Arial"/>
                          <w:sz w:val="24"/>
                          <w:lang w:val="fr-FR"/>
                        </w:rPr>
                      </w:pPr>
                    </w:p>
                    <w:p w14:paraId="3FFB0C05" w14:textId="3B9B8718" w:rsidR="00A21E72" w:rsidRPr="00AB1062" w:rsidRDefault="00A40DC4">
                      <w:pPr>
                        <w:jc w:val="both"/>
                        <w:rPr>
                          <w:rFonts w:ascii="Helvetica" w:hAnsi="Helvetica" w:cs="Arial"/>
                          <w:i/>
                          <w:iCs/>
                          <w:sz w:val="24"/>
                          <w:lang w:val="fr-FR"/>
                        </w:rPr>
                      </w:pPr>
                      <w:r w:rsidRPr="00AB1062">
                        <w:rPr>
                          <w:rFonts w:ascii="Helvetica" w:hAnsi="Helvetica" w:cs="Arial"/>
                          <w:i/>
                          <w:iCs/>
                          <w:sz w:val="24"/>
                          <w:lang w:val="fr-FR"/>
                        </w:rPr>
                        <w:t xml:space="preserve">Site web </w:t>
                      </w:r>
                      <w:r w:rsidRPr="00AB1062">
                        <w:rPr>
                          <w:rFonts w:ascii="Helvetica" w:hAnsi="Helvetica" w:cs="Arial"/>
                          <w:sz w:val="24"/>
                          <w:lang w:val="fr-FR"/>
                        </w:rPr>
                        <w:t>:</w:t>
                      </w:r>
                      <w:r w:rsidRPr="00AB1062">
                        <w:rPr>
                          <w:rFonts w:ascii="Helvetica" w:hAnsi="Helvetica" w:cs="Arial"/>
                          <w:i/>
                          <w:iCs/>
                          <w:sz w:val="24"/>
                          <w:lang w:val="fr-FR"/>
                        </w:rPr>
                        <w:t xml:space="preserve"> </w:t>
                      </w:r>
                      <w:hyperlink r:id="rId14" w:history="1">
                        <w:r w:rsidRPr="00AB1062">
                          <w:rPr>
                            <w:rStyle w:val="Hyperlink"/>
                            <w:rFonts w:ascii="Helvetica" w:hAnsi="Helvetica" w:cs="Arial"/>
                            <w:i/>
                            <w:iCs/>
                            <w:sz w:val="24"/>
                            <w:lang w:val="fr-FR"/>
                          </w:rPr>
                          <w:t>https://uncaccoalition.org</w:t>
                        </w:r>
                      </w:hyperlink>
                      <w:r w:rsidRPr="00AB1062">
                        <w:rPr>
                          <w:rFonts w:ascii="Helvetica" w:hAnsi="Helvetica" w:cs="Arial"/>
                          <w:i/>
                          <w:iCs/>
                          <w:sz w:val="24"/>
                          <w:lang w:val="fr-FR"/>
                        </w:rPr>
                        <w:t xml:space="preserve"> - Inscrivez-vous à notre newsletter </w:t>
                      </w:r>
                      <w:hyperlink r:id="rId15" w:history="1">
                        <w:r w:rsidRPr="00AB1062">
                          <w:rPr>
                            <w:rStyle w:val="Hyperlink"/>
                            <w:rFonts w:ascii="Helvetica" w:hAnsi="Helvetica" w:cs="Arial"/>
                            <w:i/>
                            <w:iCs/>
                            <w:sz w:val="24"/>
                            <w:lang w:val="fr-FR"/>
                          </w:rPr>
                          <w:t>ici</w:t>
                        </w:r>
                      </w:hyperlink>
                      <w:r w:rsidRPr="00AB1062">
                        <w:rPr>
                          <w:rFonts w:ascii="Helvetica" w:hAnsi="Helvetica" w:cs="Arial"/>
                          <w:i/>
                          <w:iCs/>
                          <w:sz w:val="24"/>
                          <w:lang w:val="fr-FR"/>
                        </w:rPr>
                        <w:t xml:space="preserve"> !</w:t>
                      </w:r>
                    </w:p>
                    <w:p w14:paraId="1D0901DF" w14:textId="3FC269FB" w:rsidR="00A21E72" w:rsidRPr="00AB1062" w:rsidRDefault="00A40DC4">
                      <w:pPr>
                        <w:jc w:val="both"/>
                        <w:rPr>
                          <w:rFonts w:ascii="Helvetica" w:hAnsi="Helvetica" w:cs="Arial"/>
                          <w:sz w:val="24"/>
                          <w:lang w:val="fr-FR"/>
                        </w:rPr>
                      </w:pPr>
                      <w:r w:rsidRPr="00AB1062">
                        <w:rPr>
                          <w:rFonts w:ascii="Helvetica" w:hAnsi="Helvetica" w:cs="Arial"/>
                          <w:i/>
                          <w:iCs/>
                          <w:sz w:val="24"/>
                          <w:lang w:val="fr-FR"/>
                        </w:rPr>
                        <w:t xml:space="preserve">Twitter : </w:t>
                      </w:r>
                      <w:hyperlink r:id="rId16" w:history="1">
                        <w:r w:rsidRPr="00AB1062">
                          <w:rPr>
                            <w:rStyle w:val="Hyperlink"/>
                            <w:rFonts w:ascii="Helvetica" w:hAnsi="Helvetica" w:cs="Arial"/>
                            <w:i/>
                            <w:iCs/>
                            <w:sz w:val="24"/>
                            <w:lang w:val="fr-FR"/>
                          </w:rPr>
                          <w:t>@uncaccoalition</w:t>
                        </w:r>
                      </w:hyperlink>
                      <w:r w:rsidRPr="00AB1062">
                        <w:rPr>
                          <w:rFonts w:ascii="Helvetica" w:hAnsi="Helvetica" w:cs="Arial"/>
                          <w:i/>
                          <w:iCs/>
                          <w:sz w:val="24"/>
                          <w:lang w:val="fr-FR"/>
                        </w:rPr>
                        <w:t xml:space="preserve"> - Facebook : </w:t>
                      </w:r>
                      <w:hyperlink r:id="rId17" w:history="1">
                        <w:r w:rsidRPr="00AB1062">
                          <w:rPr>
                            <w:rStyle w:val="Hyperlink"/>
                            <w:rFonts w:ascii="Helvetica" w:hAnsi="Helvetica" w:cs="Arial"/>
                            <w:i/>
                            <w:iCs/>
                            <w:sz w:val="24"/>
                            <w:lang w:val="fr-FR"/>
                          </w:rPr>
                          <w:t>https://www.facebook.com/uncaccoalition</w:t>
                        </w:r>
                      </w:hyperlink>
                      <w:r w:rsidRPr="00AB1062">
                        <w:rPr>
                          <w:rFonts w:ascii="Helvetica" w:hAnsi="Helvetica" w:cs="Arial"/>
                          <w:i/>
                          <w:iCs/>
                          <w:sz w:val="24"/>
                          <w:lang w:val="fr-FR"/>
                        </w:rPr>
                        <w:t xml:space="preserve"> </w:t>
                      </w:r>
                    </w:p>
                    <w:p w14:paraId="7D998A9F" w14:textId="77777777" w:rsidR="002F31D4" w:rsidRPr="00AB1062" w:rsidRDefault="002F31D4" w:rsidP="00544401">
                      <w:pPr>
                        <w:jc w:val="both"/>
                        <w:rPr>
                          <w:rFonts w:ascii="Helvetica" w:hAnsi="Helvetica" w:cs="Arial"/>
                          <w:b/>
                          <w:bCs/>
                          <w:sz w:val="24"/>
                          <w:lang w:val="fr-FR"/>
                        </w:rPr>
                      </w:pPr>
                    </w:p>
                    <w:p w14:paraId="0667E1F6" w14:textId="77777777" w:rsidR="00A21E72" w:rsidRPr="00AB1062" w:rsidRDefault="00A40DC4">
                      <w:pPr>
                        <w:jc w:val="both"/>
                        <w:rPr>
                          <w:rFonts w:ascii="Helvetica" w:hAnsi="Helvetica" w:cs="Arial"/>
                          <w:b/>
                          <w:bCs/>
                          <w:sz w:val="24"/>
                          <w:lang w:val="fr-FR"/>
                        </w:rPr>
                      </w:pPr>
                      <w:r w:rsidRPr="00AB1062">
                        <w:rPr>
                          <w:rFonts w:ascii="Helvetica" w:hAnsi="Helvetica" w:cs="Arial"/>
                          <w:b/>
                          <w:bCs/>
                          <w:sz w:val="24"/>
                          <w:lang w:val="fr-FR"/>
                        </w:rPr>
                        <w:t xml:space="preserve">Contact : </w:t>
                      </w:r>
                    </w:p>
                    <w:p w14:paraId="5A5458EE" w14:textId="49A56169" w:rsidR="00A21E72" w:rsidRPr="00AB1062" w:rsidRDefault="00A40DC4">
                      <w:pPr>
                        <w:jc w:val="both"/>
                        <w:rPr>
                          <w:rFonts w:ascii="Helvetica" w:hAnsi="Helvetica" w:cs="Arial"/>
                          <w:sz w:val="24"/>
                          <w:lang w:val="fr-FR"/>
                        </w:rPr>
                      </w:pPr>
                      <w:r w:rsidRPr="00AB1062">
                        <w:rPr>
                          <w:rFonts w:ascii="Helvetica" w:hAnsi="Helvetica" w:cs="Arial"/>
                          <w:sz w:val="24"/>
                          <w:lang w:val="fr-FR"/>
                        </w:rPr>
                        <w:t>Si vous avez des questions tout au long du processus de recherche et de rédaction, n'hésitez pas à nous contacter. L'équipe de la</w:t>
                      </w:r>
                      <w:r w:rsidR="00E16500" w:rsidRPr="00AB1062">
                        <w:rPr>
                          <w:rFonts w:ascii="Helvetica" w:hAnsi="Helvetica" w:cs="Arial"/>
                          <w:sz w:val="24"/>
                          <w:lang w:val="fr-FR"/>
                        </w:rPr>
                        <w:t xml:space="preserve"> UNCAC</w:t>
                      </w:r>
                      <w:r w:rsidRPr="00AB1062">
                        <w:rPr>
                          <w:rFonts w:ascii="Helvetica" w:hAnsi="Helvetica" w:cs="Arial"/>
                          <w:sz w:val="24"/>
                          <w:lang w:val="fr-FR"/>
                        </w:rPr>
                        <w:t xml:space="preserve"> Coalition à Vienne sera heureuse de vous aider de quelque manière que ce soit. </w:t>
                      </w:r>
                    </w:p>
                    <w:p w14:paraId="70E495FF" w14:textId="11CC0894" w:rsidR="00A21E72" w:rsidRPr="00AB1062" w:rsidRDefault="00A40DC4">
                      <w:pPr>
                        <w:pStyle w:val="ListParagraph"/>
                        <w:numPr>
                          <w:ilvl w:val="0"/>
                          <w:numId w:val="1"/>
                        </w:numPr>
                        <w:jc w:val="both"/>
                        <w:rPr>
                          <w:rFonts w:ascii="Helvetica" w:hAnsi="Helvetica" w:cs="Arial"/>
                          <w:sz w:val="24"/>
                          <w:szCs w:val="24"/>
                          <w:lang w:val="fr-FR"/>
                        </w:rPr>
                      </w:pPr>
                      <w:r w:rsidRPr="00AB1062">
                        <w:rPr>
                          <w:rFonts w:ascii="Helvetica" w:hAnsi="Helvetica" w:cs="Arial"/>
                          <w:sz w:val="24"/>
                          <w:szCs w:val="24"/>
                          <w:lang w:val="fr-FR"/>
                        </w:rPr>
                        <w:t xml:space="preserve">Mathias </w:t>
                      </w:r>
                      <w:proofErr w:type="spellStart"/>
                      <w:r w:rsidRPr="00AB1062">
                        <w:rPr>
                          <w:rFonts w:ascii="Helvetica" w:hAnsi="Helvetica" w:cs="Arial"/>
                          <w:sz w:val="24"/>
                          <w:szCs w:val="24"/>
                          <w:lang w:val="fr-FR"/>
                        </w:rPr>
                        <w:t>Huter</w:t>
                      </w:r>
                      <w:proofErr w:type="spellEnd"/>
                      <w:r w:rsidRPr="00AB1062">
                        <w:rPr>
                          <w:rFonts w:ascii="Helvetica" w:hAnsi="Helvetica" w:cs="Arial"/>
                          <w:sz w:val="24"/>
                          <w:szCs w:val="24"/>
                          <w:lang w:val="fr-FR"/>
                        </w:rPr>
                        <w:t xml:space="preserve">, </w:t>
                      </w:r>
                      <w:r w:rsidRPr="00AB1062">
                        <w:rPr>
                          <w:rFonts w:ascii="Helvetica" w:hAnsi="Helvetica" w:cs="Arial"/>
                          <w:i/>
                          <w:iCs/>
                          <w:sz w:val="24"/>
                          <w:szCs w:val="24"/>
                          <w:lang w:val="fr-FR"/>
                        </w:rPr>
                        <w:t>directeur général</w:t>
                      </w:r>
                      <w:r w:rsidRPr="00AB1062">
                        <w:rPr>
                          <w:rFonts w:ascii="Helvetica" w:hAnsi="Helvetica" w:cs="Arial"/>
                          <w:sz w:val="24"/>
                          <w:szCs w:val="24"/>
                          <w:lang w:val="fr-FR"/>
                        </w:rPr>
                        <w:t xml:space="preserve">, </w:t>
                      </w:r>
                      <w:hyperlink r:id="rId18" w:history="1">
                        <w:r w:rsidRPr="00AB1062">
                          <w:rPr>
                            <w:rStyle w:val="Hyperlink"/>
                            <w:rFonts w:ascii="Helvetica" w:hAnsi="Helvetica" w:cs="Arial"/>
                            <w:sz w:val="24"/>
                            <w:szCs w:val="24"/>
                            <w:lang w:val="fr-FR"/>
                          </w:rPr>
                          <w:t>mathias.huter@uncaccoalition.org</w:t>
                        </w:r>
                      </w:hyperlink>
                      <w:r w:rsidRPr="00AB1062">
                        <w:rPr>
                          <w:rFonts w:ascii="Helvetica" w:hAnsi="Helvetica" w:cs="Arial"/>
                          <w:sz w:val="24"/>
                          <w:szCs w:val="24"/>
                          <w:lang w:val="fr-FR"/>
                        </w:rPr>
                        <w:t xml:space="preserve"> </w:t>
                      </w:r>
                    </w:p>
                    <w:p w14:paraId="0C5B5B4A" w14:textId="15BA1D16" w:rsidR="00A21E72" w:rsidRPr="00AB1062" w:rsidRDefault="00A40DC4">
                      <w:pPr>
                        <w:pStyle w:val="ListParagraph"/>
                        <w:numPr>
                          <w:ilvl w:val="0"/>
                          <w:numId w:val="1"/>
                        </w:numPr>
                        <w:jc w:val="both"/>
                        <w:rPr>
                          <w:rFonts w:ascii="Helvetica" w:hAnsi="Helvetica"/>
                          <w:sz w:val="24"/>
                          <w:szCs w:val="24"/>
                          <w:lang w:val="fr-FR"/>
                        </w:rPr>
                      </w:pPr>
                      <w:proofErr w:type="spellStart"/>
                      <w:r w:rsidRPr="00AB1062">
                        <w:rPr>
                          <w:rFonts w:ascii="Helvetica" w:hAnsi="Helvetica" w:cs="Arial"/>
                          <w:sz w:val="24"/>
                          <w:szCs w:val="24"/>
                          <w:lang w:val="fr-FR"/>
                        </w:rPr>
                        <w:t>Danella</w:t>
                      </w:r>
                      <w:proofErr w:type="spellEnd"/>
                      <w:r w:rsidRPr="00AB1062">
                        <w:rPr>
                          <w:rFonts w:ascii="Helvetica" w:hAnsi="Helvetica" w:cs="Arial"/>
                          <w:sz w:val="24"/>
                          <w:szCs w:val="24"/>
                          <w:lang w:val="fr-FR"/>
                        </w:rPr>
                        <w:t xml:space="preserve"> Newman, </w:t>
                      </w:r>
                      <w:r w:rsidR="00BC5761" w:rsidRPr="00AB1062">
                        <w:rPr>
                          <w:rFonts w:ascii="Helvetica" w:hAnsi="Helvetica" w:cs="Arial"/>
                          <w:i/>
                          <w:iCs/>
                          <w:sz w:val="24"/>
                          <w:szCs w:val="24"/>
                          <w:lang w:val="fr-FR"/>
                        </w:rPr>
                        <w:t>c</w:t>
                      </w:r>
                      <w:r w:rsidR="00AB1062" w:rsidRPr="00AB1062">
                        <w:rPr>
                          <w:rFonts w:ascii="Helvetica" w:hAnsi="Helvetica" w:cs="Arial"/>
                          <w:i/>
                          <w:iCs/>
                          <w:sz w:val="24"/>
                          <w:szCs w:val="24"/>
                          <w:lang w:val="fr-FR"/>
                        </w:rPr>
                        <w:t>hargée</w:t>
                      </w:r>
                      <w:r w:rsidR="00BC5761" w:rsidRPr="00AB1062">
                        <w:rPr>
                          <w:rFonts w:ascii="Helvetica" w:hAnsi="Helvetica" w:cs="Arial"/>
                          <w:i/>
                          <w:iCs/>
                          <w:sz w:val="24"/>
                          <w:szCs w:val="24"/>
                          <w:lang w:val="fr-FR"/>
                        </w:rPr>
                        <w:t xml:space="preserve"> de </w:t>
                      </w:r>
                      <w:r w:rsidRPr="00AB1062">
                        <w:rPr>
                          <w:rFonts w:ascii="Helvetica" w:hAnsi="Helvetica" w:cs="Arial"/>
                          <w:i/>
                          <w:iCs/>
                          <w:sz w:val="24"/>
                          <w:szCs w:val="24"/>
                          <w:lang w:val="fr-FR"/>
                        </w:rPr>
                        <w:t>projet</w:t>
                      </w:r>
                      <w:r w:rsidR="00BC5761" w:rsidRPr="00AB1062">
                        <w:rPr>
                          <w:rFonts w:ascii="Helvetica" w:hAnsi="Helvetica" w:cs="Arial"/>
                          <w:i/>
                          <w:iCs/>
                          <w:sz w:val="24"/>
                          <w:szCs w:val="24"/>
                          <w:lang w:val="fr-FR"/>
                        </w:rPr>
                        <w:t xml:space="preserve">, </w:t>
                      </w:r>
                      <w:hyperlink r:id="rId19" w:history="1">
                        <w:r w:rsidR="00BC5761" w:rsidRPr="00AB1062">
                          <w:rPr>
                            <w:rStyle w:val="Hyperlink"/>
                            <w:rFonts w:ascii="Helvetica" w:hAnsi="Helvetica" w:cs="Arial"/>
                            <w:sz w:val="24"/>
                            <w:szCs w:val="24"/>
                            <w:lang w:val="fr-FR"/>
                          </w:rPr>
                          <w:t>danella.newman@uncaccoalition.org</w:t>
                        </w:r>
                      </w:hyperlink>
                    </w:p>
                  </w:txbxContent>
                </v:textbox>
                <w10:wrap type="square"/>
              </v:shape>
            </w:pict>
          </mc:Fallback>
        </mc:AlternateContent>
      </w:r>
    </w:p>
    <w:p w14:paraId="39A731C3" w14:textId="77777777" w:rsidR="00A21E72" w:rsidRPr="00E16500" w:rsidRDefault="00A40DC4">
      <w:pPr>
        <w:jc w:val="center"/>
        <w:rPr>
          <w:rFonts w:ascii="Arial" w:eastAsiaTheme="majorEastAsia" w:hAnsi="Arial" w:cs="Arial"/>
          <w:b/>
          <w:sz w:val="28"/>
          <w:szCs w:val="28"/>
          <w:lang w:val="fr-FR"/>
        </w:rPr>
      </w:pPr>
      <w:r w:rsidRPr="00E16500">
        <w:rPr>
          <w:rFonts w:ascii="Arial" w:eastAsiaTheme="majorEastAsia" w:hAnsi="Arial" w:cs="Arial"/>
          <w:b/>
          <w:sz w:val="28"/>
          <w:szCs w:val="28"/>
          <w:lang w:val="fr-FR"/>
        </w:rPr>
        <w:lastRenderedPageBreak/>
        <w:t>Structure</w:t>
      </w:r>
    </w:p>
    <w:p w14:paraId="5E2CDD34" w14:textId="77777777" w:rsidR="00985A7C" w:rsidRPr="00E16500" w:rsidRDefault="00985A7C" w:rsidP="00576BD8">
      <w:pPr>
        <w:jc w:val="both"/>
        <w:rPr>
          <w:rFonts w:ascii="Arial" w:eastAsiaTheme="majorEastAsia" w:hAnsi="Arial" w:cs="Arial"/>
          <w:b/>
          <w:sz w:val="28"/>
          <w:szCs w:val="26"/>
          <w:lang w:val="fr-FR"/>
        </w:rPr>
      </w:pPr>
    </w:p>
    <w:p w14:paraId="7A2F0C26" w14:textId="77777777" w:rsidR="00A21E72" w:rsidRPr="00E16500" w:rsidRDefault="00A40DC4">
      <w:pPr>
        <w:jc w:val="both"/>
        <w:rPr>
          <w:rFonts w:ascii="Arial" w:hAnsi="Arial" w:cs="Arial"/>
          <w:i/>
          <w:iCs/>
          <w:lang w:val="fr-FR"/>
        </w:rPr>
      </w:pPr>
      <w:r w:rsidRPr="00E16500">
        <w:rPr>
          <w:rFonts w:ascii="Arial" w:hAnsi="Arial" w:cs="Arial"/>
          <w:i/>
          <w:iCs/>
          <w:sz w:val="24"/>
          <w:lang w:val="fr-FR"/>
        </w:rPr>
        <w:t xml:space="preserve">Le rapport parallèle se compose de plusieurs sections : </w:t>
      </w:r>
      <w:r w:rsidR="000C4172" w:rsidRPr="00E16500">
        <w:rPr>
          <w:rFonts w:ascii="Arial" w:hAnsi="Arial" w:cs="Arial"/>
          <w:i/>
          <w:iCs/>
          <w:sz w:val="24"/>
          <w:lang w:val="fr-FR"/>
        </w:rPr>
        <w:t xml:space="preserve">Remerciements, </w:t>
      </w:r>
      <w:r w:rsidRPr="00E16500">
        <w:rPr>
          <w:rFonts w:ascii="Arial" w:hAnsi="Arial" w:cs="Arial"/>
          <w:i/>
          <w:iCs/>
          <w:sz w:val="24"/>
          <w:lang w:val="fr-FR"/>
        </w:rPr>
        <w:t>Table des matières, Abréviations, Liste des personnes consultées</w:t>
      </w:r>
      <w:r w:rsidR="00C91B7E" w:rsidRPr="00E16500">
        <w:rPr>
          <w:rFonts w:ascii="Arial" w:hAnsi="Arial" w:cs="Arial"/>
          <w:i/>
          <w:iCs/>
          <w:sz w:val="24"/>
          <w:lang w:val="fr-FR"/>
        </w:rPr>
        <w:t>, Introduction, Résumé exécutif, Évaluation du processus de révision, Évaluation de la mise en œuvre des dispositions du chapitre II et du chapitre V, Développements récents, Recommandations et une Annexe</w:t>
      </w:r>
      <w:r w:rsidRPr="00E16500">
        <w:rPr>
          <w:rFonts w:ascii="Arial" w:hAnsi="Arial" w:cs="Arial"/>
          <w:i/>
          <w:iCs/>
          <w:sz w:val="24"/>
          <w:lang w:val="fr-FR"/>
        </w:rPr>
        <w:t xml:space="preserve">. </w:t>
      </w:r>
      <w:r w:rsidR="005360DB" w:rsidRPr="00E16500">
        <w:rPr>
          <w:rFonts w:ascii="Arial" w:hAnsi="Arial" w:cs="Arial"/>
          <w:i/>
          <w:iCs/>
          <w:sz w:val="24"/>
          <w:lang w:val="fr-FR"/>
        </w:rPr>
        <w:t>Des instructions et des conseils spécifiques sont fournis pour chaque section en italique</w:t>
      </w:r>
      <w:r w:rsidR="005360DB" w:rsidRPr="00E16500">
        <w:rPr>
          <w:rFonts w:ascii="Arial" w:hAnsi="Arial" w:cs="Arial"/>
          <w:i/>
          <w:iCs/>
          <w:lang w:val="fr-FR"/>
        </w:rPr>
        <w:t>.</w:t>
      </w:r>
    </w:p>
    <w:p w14:paraId="79F1FC19" w14:textId="77777777" w:rsidR="00804D20" w:rsidRPr="00E16500" w:rsidRDefault="00804D20" w:rsidP="00576BD8">
      <w:pPr>
        <w:jc w:val="both"/>
        <w:rPr>
          <w:rFonts w:ascii="Arial" w:hAnsi="Arial" w:cs="Arial"/>
          <w:i/>
          <w:iCs/>
          <w:lang w:val="fr-FR"/>
        </w:rPr>
      </w:pPr>
    </w:p>
    <w:p w14:paraId="5361334E" w14:textId="668471CC" w:rsidR="00A21E72" w:rsidRPr="00E16500" w:rsidRDefault="00A40DC4">
      <w:pPr>
        <w:jc w:val="both"/>
        <w:rPr>
          <w:rFonts w:ascii="Arial" w:hAnsi="Arial" w:cs="Arial"/>
          <w:i/>
          <w:iCs/>
          <w:sz w:val="24"/>
          <w:lang w:val="fr-FR"/>
        </w:rPr>
      </w:pPr>
      <w:r w:rsidRPr="00E16500">
        <w:rPr>
          <w:rFonts w:ascii="Arial" w:hAnsi="Arial" w:cs="Arial"/>
          <w:i/>
          <w:iCs/>
          <w:sz w:val="24"/>
          <w:lang w:val="fr-FR"/>
        </w:rPr>
        <w:t xml:space="preserve">Veuillez travailler </w:t>
      </w:r>
      <w:r w:rsidRPr="00E16500">
        <w:rPr>
          <w:rFonts w:ascii="Arial" w:hAnsi="Arial" w:cs="Arial"/>
          <w:b/>
          <w:bCs/>
          <w:i/>
          <w:iCs/>
          <w:sz w:val="24"/>
          <w:lang w:val="fr-FR"/>
        </w:rPr>
        <w:t xml:space="preserve">directement </w:t>
      </w:r>
      <w:r w:rsidRPr="00E16500">
        <w:rPr>
          <w:rFonts w:ascii="Arial" w:hAnsi="Arial" w:cs="Arial"/>
          <w:i/>
          <w:iCs/>
          <w:sz w:val="24"/>
          <w:lang w:val="fr-FR"/>
        </w:rPr>
        <w:t xml:space="preserve">dans ce document - la </w:t>
      </w:r>
      <w:r w:rsidR="00E16500">
        <w:rPr>
          <w:rFonts w:ascii="Arial" w:hAnsi="Arial" w:cs="Arial"/>
          <w:i/>
          <w:iCs/>
          <w:sz w:val="24"/>
          <w:lang w:val="fr-FR"/>
        </w:rPr>
        <w:t xml:space="preserve">UNCAC </w:t>
      </w:r>
      <w:r w:rsidRPr="00E16500">
        <w:rPr>
          <w:rFonts w:ascii="Arial" w:hAnsi="Arial" w:cs="Arial"/>
          <w:i/>
          <w:iCs/>
          <w:sz w:val="24"/>
          <w:lang w:val="fr-FR"/>
        </w:rPr>
        <w:t xml:space="preserve">Coalition fournira des commentaires et apportera des modifications par le biais du </w:t>
      </w:r>
      <w:r w:rsidR="007D4A96">
        <w:rPr>
          <w:rFonts w:ascii="Arial" w:hAnsi="Arial" w:cs="Arial"/>
          <w:i/>
          <w:iCs/>
          <w:sz w:val="24"/>
          <w:lang w:val="fr-FR"/>
        </w:rPr>
        <w:t>« </w:t>
      </w:r>
      <w:r w:rsidRPr="00E16500">
        <w:rPr>
          <w:rFonts w:ascii="Arial" w:hAnsi="Arial" w:cs="Arial"/>
          <w:i/>
          <w:iCs/>
          <w:sz w:val="24"/>
          <w:lang w:val="fr-FR"/>
        </w:rPr>
        <w:t>suivi des modifications</w:t>
      </w:r>
      <w:r w:rsidR="007D4A96">
        <w:rPr>
          <w:rFonts w:ascii="Arial" w:hAnsi="Arial" w:cs="Arial"/>
          <w:i/>
          <w:iCs/>
          <w:sz w:val="24"/>
          <w:lang w:val="fr-FR"/>
        </w:rPr>
        <w:t> »</w:t>
      </w:r>
      <w:r w:rsidRPr="00E16500">
        <w:rPr>
          <w:rFonts w:ascii="Arial" w:hAnsi="Arial" w:cs="Arial"/>
          <w:i/>
          <w:iCs/>
          <w:sz w:val="24"/>
          <w:lang w:val="fr-FR"/>
        </w:rPr>
        <w:t xml:space="preserve"> dans ce même document, afin de faciliter le flux de travail au fur et à mesure que le rapport se développe sur plusieurs versions. </w:t>
      </w:r>
    </w:p>
    <w:p w14:paraId="52FA2AA6" w14:textId="77777777" w:rsidR="00CF296B" w:rsidRPr="00E16500" w:rsidRDefault="00CF296B" w:rsidP="00CF296B">
      <w:pPr>
        <w:jc w:val="both"/>
        <w:rPr>
          <w:rFonts w:ascii="Arial" w:hAnsi="Arial" w:cs="Arial"/>
          <w:i/>
          <w:iCs/>
          <w:sz w:val="24"/>
          <w:lang w:val="fr-FR"/>
        </w:rPr>
      </w:pPr>
    </w:p>
    <w:p w14:paraId="6243110C" w14:textId="020E97D3" w:rsidR="00A21E72" w:rsidRPr="00E16500" w:rsidRDefault="00A40DC4">
      <w:pPr>
        <w:jc w:val="both"/>
        <w:rPr>
          <w:rFonts w:ascii="Arial" w:hAnsi="Arial" w:cs="Arial"/>
          <w:i/>
          <w:iCs/>
          <w:lang w:val="fr-FR"/>
        </w:rPr>
        <w:sectPr w:rsidR="00A21E72" w:rsidRPr="00E16500" w:rsidSect="00CF296B">
          <w:headerReference w:type="default" r:id="rId20"/>
          <w:footerReference w:type="even" r:id="rId21"/>
          <w:footerReference w:type="default" r:id="rId22"/>
          <w:headerReference w:type="first" r:id="rId23"/>
          <w:footerReference w:type="first" r:id="rId24"/>
          <w:type w:val="continuous"/>
          <w:pgSz w:w="11906" w:h="16838"/>
          <w:pgMar w:top="1440" w:right="1440" w:bottom="1440" w:left="1440" w:header="709" w:footer="708" w:gutter="0"/>
          <w:cols w:space="708"/>
          <w:formProt w:val="0"/>
          <w:titlePg/>
          <w:docGrid w:linePitch="360"/>
        </w:sectPr>
      </w:pPr>
      <w:r w:rsidRPr="00E16500">
        <w:rPr>
          <w:rFonts w:ascii="Arial" w:hAnsi="Arial" w:cs="Arial"/>
          <w:i/>
          <w:iCs/>
          <w:sz w:val="24"/>
          <w:lang w:val="fr-FR"/>
        </w:rPr>
        <w:t xml:space="preserve">Ce modèle </w:t>
      </w:r>
      <w:r w:rsidR="003D3789" w:rsidRPr="00E16500">
        <w:rPr>
          <w:rFonts w:ascii="Arial" w:hAnsi="Arial" w:cs="Arial"/>
          <w:i/>
          <w:iCs/>
          <w:sz w:val="24"/>
          <w:lang w:val="fr-FR"/>
        </w:rPr>
        <w:t>est verrouillé</w:t>
      </w:r>
      <w:r w:rsidR="007D4A96">
        <w:rPr>
          <w:rFonts w:ascii="Arial" w:hAnsi="Arial" w:cs="Arial"/>
          <w:i/>
          <w:iCs/>
          <w:sz w:val="24"/>
          <w:lang w:val="fr-FR"/>
        </w:rPr>
        <w:t>/protégé</w:t>
      </w:r>
      <w:r w:rsidR="0047123A" w:rsidRPr="00E16500">
        <w:rPr>
          <w:rFonts w:ascii="Arial" w:hAnsi="Arial" w:cs="Arial"/>
          <w:i/>
          <w:iCs/>
          <w:sz w:val="24"/>
          <w:lang w:val="fr-FR"/>
        </w:rPr>
        <w:t xml:space="preserve">, ce qui signifie que certaines parties font automatiquement partie du rapport, avec seulement les champs gris à remplir, et d'autres sont des sections ouvertes pour que vous puissiez saisir des informations dans le </w:t>
      </w:r>
      <w:r w:rsidR="00CF296B" w:rsidRPr="00E16500">
        <w:rPr>
          <w:rFonts w:ascii="Arial" w:hAnsi="Arial" w:cs="Arial"/>
          <w:i/>
          <w:iCs/>
          <w:sz w:val="24"/>
          <w:lang w:val="fr-FR"/>
        </w:rPr>
        <w:t>modèle</w:t>
      </w:r>
      <w:r w:rsidR="0047123A" w:rsidRPr="00E16500">
        <w:rPr>
          <w:rFonts w:ascii="Arial" w:hAnsi="Arial" w:cs="Arial"/>
          <w:i/>
          <w:iCs/>
          <w:sz w:val="24"/>
          <w:lang w:val="fr-FR"/>
        </w:rPr>
        <w:t xml:space="preserve">. </w:t>
      </w:r>
      <w:r w:rsidR="003D3789" w:rsidRPr="00E16500">
        <w:rPr>
          <w:rFonts w:ascii="Arial" w:hAnsi="Arial" w:cs="Arial"/>
          <w:i/>
          <w:iCs/>
          <w:sz w:val="24"/>
          <w:lang w:val="fr-FR"/>
        </w:rPr>
        <w:t xml:space="preserve">Veuillez double-cliquer sur les champs gris pour saisir les informations nécessaires. </w:t>
      </w:r>
      <w:r w:rsidR="0047123A" w:rsidRPr="00E16500">
        <w:rPr>
          <w:rFonts w:ascii="Arial" w:hAnsi="Arial" w:cs="Arial"/>
          <w:i/>
          <w:iCs/>
          <w:sz w:val="24"/>
          <w:lang w:val="fr-FR"/>
        </w:rPr>
        <w:t xml:space="preserve">Laissez de côté les sous-sections et les articles qui ne sont pas pertinents pour votre rapport. </w:t>
      </w:r>
      <w:r w:rsidR="00CF296B" w:rsidRPr="00E16500">
        <w:rPr>
          <w:rFonts w:ascii="Arial" w:hAnsi="Arial" w:cs="Arial"/>
          <w:i/>
          <w:iCs/>
          <w:sz w:val="24"/>
          <w:lang w:val="fr-FR"/>
        </w:rPr>
        <w:t>Nous les modifierons ultérieurement</w:t>
      </w:r>
      <w:r w:rsidR="00954643" w:rsidRPr="00E16500">
        <w:rPr>
          <w:rFonts w:ascii="Arial" w:hAnsi="Arial" w:cs="Arial"/>
          <w:i/>
          <w:iCs/>
          <w:lang w:val="fr-FR"/>
        </w:rPr>
        <w:t xml:space="preserve">. </w:t>
      </w:r>
    </w:p>
    <w:p w14:paraId="41F1E508" w14:textId="77777777" w:rsidR="00A21E72" w:rsidRPr="00E16500" w:rsidRDefault="00A40DC4">
      <w:pPr>
        <w:pStyle w:val="Heading1"/>
        <w:rPr>
          <w:lang w:val="fr-FR"/>
        </w:rPr>
        <w:sectPr w:rsidR="00A21E72" w:rsidRPr="00E16500" w:rsidSect="008E1B0A">
          <w:headerReference w:type="default" r:id="rId25"/>
          <w:footerReference w:type="even" r:id="rId26"/>
          <w:footerReference w:type="default" r:id="rId27"/>
          <w:headerReference w:type="first" r:id="rId28"/>
          <w:footerReference w:type="first" r:id="rId29"/>
          <w:type w:val="continuous"/>
          <w:pgSz w:w="11906" w:h="16838"/>
          <w:pgMar w:top="1440" w:right="1440" w:bottom="1440" w:left="1440" w:header="709" w:footer="708" w:gutter="0"/>
          <w:cols w:space="708"/>
          <w:titlePg/>
          <w:docGrid w:linePitch="360"/>
        </w:sectPr>
      </w:pPr>
      <w:bookmarkStart w:id="0" w:name="_Toc43289721"/>
      <w:bookmarkStart w:id="1" w:name="_Toc43720654"/>
      <w:r w:rsidRPr="00E16500">
        <w:rPr>
          <w:lang w:val="fr-FR"/>
        </w:rPr>
        <w:t>Remerciements</w:t>
      </w:r>
      <w:bookmarkEnd w:id="0"/>
      <w:bookmarkEnd w:id="1"/>
    </w:p>
    <w:p w14:paraId="77EC3E6B" w14:textId="77777777" w:rsidR="00F9708D" w:rsidRPr="00E16500" w:rsidRDefault="00F9708D" w:rsidP="000C4172">
      <w:pPr>
        <w:jc w:val="both"/>
        <w:rPr>
          <w:rFonts w:ascii="Arial" w:hAnsi="Arial" w:cs="Arial"/>
          <w:i/>
          <w:iCs/>
          <w:lang w:val="fr-FR"/>
        </w:rPr>
      </w:pPr>
    </w:p>
    <w:p w14:paraId="3D2378E5" w14:textId="77777777" w:rsidR="00A21E72" w:rsidRPr="00E16500" w:rsidRDefault="00A40DC4">
      <w:pPr>
        <w:jc w:val="both"/>
        <w:rPr>
          <w:rFonts w:ascii="Arial" w:hAnsi="Arial" w:cs="Arial"/>
          <w:i/>
          <w:iCs/>
          <w:sz w:val="24"/>
          <w:lang w:val="fr-FR"/>
        </w:rPr>
        <w:sectPr w:rsidR="00A21E72" w:rsidRPr="00E16500" w:rsidSect="00F9708D">
          <w:type w:val="continuous"/>
          <w:pgSz w:w="11906" w:h="16838"/>
          <w:pgMar w:top="1440" w:right="1440" w:bottom="1440" w:left="1440" w:header="709" w:footer="708" w:gutter="0"/>
          <w:cols w:space="708"/>
          <w:formProt w:val="0"/>
          <w:titlePg/>
          <w:docGrid w:linePitch="360"/>
        </w:sectPr>
      </w:pPr>
      <w:r w:rsidRPr="00E16500">
        <w:rPr>
          <w:rFonts w:ascii="Arial" w:hAnsi="Arial" w:cs="Arial"/>
          <w:i/>
          <w:iCs/>
          <w:sz w:val="24"/>
          <w:lang w:val="fr-FR"/>
        </w:rPr>
        <w:t xml:space="preserve">N'hésitez pas à ajouter des remerciements à vos collègues, partenaires, donateurs, etc. </w:t>
      </w:r>
    </w:p>
    <w:p w14:paraId="14E1C3EF" w14:textId="77777777" w:rsidR="000C4172" w:rsidRPr="00E16500" w:rsidRDefault="000C4172" w:rsidP="000C4172">
      <w:pPr>
        <w:jc w:val="both"/>
        <w:rPr>
          <w:rFonts w:ascii="Arial" w:hAnsi="Arial" w:cs="Arial"/>
          <w:i/>
          <w:iCs/>
          <w:sz w:val="24"/>
          <w:lang w:val="fr-FR"/>
        </w:rPr>
      </w:pPr>
    </w:p>
    <w:p w14:paraId="34265A07" w14:textId="54F1BC3E" w:rsidR="00A21E72" w:rsidRPr="00E16500" w:rsidRDefault="00A40DC4">
      <w:pPr>
        <w:jc w:val="both"/>
        <w:rPr>
          <w:rFonts w:ascii="Arial" w:hAnsi="Arial" w:cs="Arial"/>
          <w:color w:val="000000" w:themeColor="text1"/>
          <w:sz w:val="24"/>
          <w:lang w:val="fr-FR"/>
        </w:rPr>
      </w:pPr>
      <w:r w:rsidRPr="00E16500">
        <w:rPr>
          <w:rFonts w:ascii="Arial" w:hAnsi="Arial" w:cs="Arial"/>
          <w:color w:val="000000" w:themeColor="text1"/>
          <w:sz w:val="24"/>
          <w:lang w:val="fr-FR"/>
        </w:rPr>
        <w:t xml:space="preserve">Dans le but de contribuer à l'examen national de la CNUCC </w:t>
      </w:r>
      <w:r w:rsidR="00E16500" w:rsidRPr="00E16500">
        <w:rPr>
          <w:rFonts w:ascii="Arial" w:hAnsi="Arial" w:cs="Arial"/>
          <w:color w:val="000000" w:themeColor="text1"/>
          <w:sz w:val="24"/>
          <w:lang w:val="fr-FR"/>
        </w:rPr>
        <w:fldChar w:fldCharType="begin">
          <w:ffData>
            <w:name w:val="Text1"/>
            <w:enabled/>
            <w:calcOnExit w:val="0"/>
            <w:textInput>
              <w:default w:val="en/au/à pays"/>
            </w:textInput>
          </w:ffData>
        </w:fldChar>
      </w:r>
      <w:bookmarkStart w:id="2" w:name="Text1"/>
      <w:r w:rsidR="00E16500" w:rsidRPr="00E16500">
        <w:rPr>
          <w:rFonts w:ascii="Arial" w:hAnsi="Arial" w:cs="Arial"/>
          <w:color w:val="000000" w:themeColor="text1"/>
          <w:sz w:val="24"/>
          <w:lang w:val="fr-FR"/>
        </w:rPr>
        <w:instrText xml:space="preserve"> FORMTEXT </w:instrText>
      </w:r>
      <w:r w:rsidR="00E16500" w:rsidRPr="00E16500">
        <w:rPr>
          <w:rFonts w:ascii="Arial" w:hAnsi="Arial" w:cs="Arial"/>
          <w:color w:val="000000" w:themeColor="text1"/>
          <w:sz w:val="24"/>
          <w:lang w:val="fr-FR"/>
        </w:rPr>
      </w:r>
      <w:r w:rsidR="00E16500" w:rsidRPr="00E16500">
        <w:rPr>
          <w:rFonts w:ascii="Arial" w:hAnsi="Arial" w:cs="Arial"/>
          <w:color w:val="000000" w:themeColor="text1"/>
          <w:sz w:val="24"/>
          <w:lang w:val="fr-FR"/>
        </w:rPr>
        <w:fldChar w:fldCharType="separate"/>
      </w:r>
      <w:r w:rsidR="00E16500" w:rsidRPr="00E16500">
        <w:rPr>
          <w:rFonts w:ascii="Arial" w:hAnsi="Arial" w:cs="Arial"/>
          <w:noProof/>
          <w:color w:val="000000" w:themeColor="text1"/>
          <w:sz w:val="24"/>
          <w:lang w:val="fr-FR"/>
        </w:rPr>
        <w:t>en/au/à pays</w:t>
      </w:r>
      <w:r w:rsidR="00E16500" w:rsidRPr="00E16500">
        <w:rPr>
          <w:rFonts w:ascii="Arial" w:hAnsi="Arial" w:cs="Arial"/>
          <w:color w:val="000000" w:themeColor="text1"/>
          <w:sz w:val="24"/>
          <w:lang w:val="fr-FR"/>
        </w:rPr>
        <w:fldChar w:fldCharType="end"/>
      </w:r>
      <w:bookmarkEnd w:id="2"/>
      <w:r w:rsidRPr="00E16500">
        <w:rPr>
          <w:rFonts w:ascii="Arial" w:hAnsi="Arial" w:cs="Arial"/>
          <w:color w:val="000000" w:themeColor="text1"/>
          <w:sz w:val="24"/>
          <w:lang w:val="fr-FR"/>
        </w:rPr>
        <w:t xml:space="preserve"> dans son deuxième cycle, ce rapport parallèle a été rédigé par </w:t>
      </w:r>
      <w:r w:rsidR="00E16500" w:rsidRPr="00E16500">
        <w:rPr>
          <w:rFonts w:ascii="Arial" w:hAnsi="Arial" w:cs="Arial"/>
          <w:color w:val="000000" w:themeColor="text1"/>
          <w:sz w:val="24"/>
          <w:lang w:val="fr-FR"/>
        </w:rPr>
        <w:fldChar w:fldCharType="begin">
          <w:ffData>
            <w:name w:val="Text2"/>
            <w:enabled/>
            <w:calcOnExit w:val="0"/>
            <w:textInput>
              <w:default w:val="organisation"/>
            </w:textInput>
          </w:ffData>
        </w:fldChar>
      </w:r>
      <w:bookmarkStart w:id="3" w:name="Text2"/>
      <w:r w:rsidR="00E16500" w:rsidRPr="00E16500">
        <w:rPr>
          <w:rFonts w:ascii="Arial" w:hAnsi="Arial" w:cs="Arial"/>
          <w:color w:val="000000" w:themeColor="text1"/>
          <w:sz w:val="24"/>
          <w:lang w:val="fr-FR"/>
        </w:rPr>
        <w:instrText xml:space="preserve"> FORMTEXT </w:instrText>
      </w:r>
      <w:r w:rsidR="00E16500" w:rsidRPr="00E16500">
        <w:rPr>
          <w:rFonts w:ascii="Arial" w:hAnsi="Arial" w:cs="Arial"/>
          <w:color w:val="000000" w:themeColor="text1"/>
          <w:sz w:val="24"/>
          <w:lang w:val="fr-FR"/>
        </w:rPr>
      </w:r>
      <w:r w:rsidR="00E16500" w:rsidRPr="00E16500">
        <w:rPr>
          <w:rFonts w:ascii="Arial" w:hAnsi="Arial" w:cs="Arial"/>
          <w:color w:val="000000" w:themeColor="text1"/>
          <w:sz w:val="24"/>
          <w:lang w:val="fr-FR"/>
        </w:rPr>
        <w:fldChar w:fldCharType="separate"/>
      </w:r>
      <w:r w:rsidR="00E16500" w:rsidRPr="00E16500">
        <w:rPr>
          <w:rFonts w:ascii="Arial" w:hAnsi="Arial" w:cs="Arial"/>
          <w:noProof/>
          <w:color w:val="000000" w:themeColor="text1"/>
          <w:sz w:val="24"/>
          <w:lang w:val="fr-FR"/>
        </w:rPr>
        <w:t>organisation</w:t>
      </w:r>
      <w:r w:rsidR="00E16500" w:rsidRPr="00E16500">
        <w:rPr>
          <w:rFonts w:ascii="Arial" w:hAnsi="Arial" w:cs="Arial"/>
          <w:color w:val="000000" w:themeColor="text1"/>
          <w:sz w:val="24"/>
          <w:lang w:val="fr-FR"/>
        </w:rPr>
        <w:fldChar w:fldCharType="end"/>
      </w:r>
      <w:bookmarkEnd w:id="3"/>
      <w:r w:rsidR="00E16500" w:rsidRPr="00E16500">
        <w:rPr>
          <w:rFonts w:ascii="Arial" w:hAnsi="Arial" w:cs="Arial"/>
          <w:color w:val="000000" w:themeColor="text1"/>
          <w:sz w:val="24"/>
          <w:lang w:val="fr-FR"/>
        </w:rPr>
        <w:t xml:space="preserve"> </w:t>
      </w:r>
      <w:r w:rsidRPr="00E16500">
        <w:rPr>
          <w:rFonts w:ascii="Arial" w:hAnsi="Arial" w:cs="Arial"/>
          <w:color w:val="000000" w:themeColor="text1"/>
          <w:sz w:val="24"/>
          <w:lang w:val="fr-FR"/>
        </w:rPr>
        <w:t xml:space="preserve">en utilisant les documents d'orientation et le modèle de rapport conçus par la </w:t>
      </w:r>
      <w:r w:rsidR="00E16500">
        <w:rPr>
          <w:rFonts w:ascii="Arial" w:hAnsi="Arial" w:cs="Arial"/>
          <w:color w:val="000000" w:themeColor="text1"/>
          <w:sz w:val="24"/>
          <w:lang w:val="fr-FR"/>
        </w:rPr>
        <w:t xml:space="preserve">UNCAC </w:t>
      </w:r>
      <w:r w:rsidRPr="00E16500">
        <w:rPr>
          <w:rFonts w:ascii="Arial" w:hAnsi="Arial" w:cs="Arial"/>
          <w:color w:val="000000" w:themeColor="text1"/>
          <w:sz w:val="24"/>
          <w:lang w:val="fr-FR"/>
        </w:rPr>
        <w:t xml:space="preserve">Coalition et </w:t>
      </w:r>
      <w:proofErr w:type="spellStart"/>
      <w:r w:rsidRPr="00E16500">
        <w:rPr>
          <w:rFonts w:ascii="Arial" w:hAnsi="Arial" w:cs="Arial"/>
          <w:color w:val="000000" w:themeColor="text1"/>
          <w:sz w:val="24"/>
          <w:lang w:val="fr-FR"/>
        </w:rPr>
        <w:t>Transparency</w:t>
      </w:r>
      <w:proofErr w:type="spellEnd"/>
      <w:r w:rsidRPr="00E16500">
        <w:rPr>
          <w:rFonts w:ascii="Arial" w:hAnsi="Arial" w:cs="Arial"/>
          <w:color w:val="000000" w:themeColor="text1"/>
          <w:sz w:val="24"/>
          <w:lang w:val="fr-FR"/>
        </w:rPr>
        <w:t xml:space="preserve"> International. La production de ce rapport a été soutenue par la </w:t>
      </w:r>
      <w:r w:rsidR="00E16500">
        <w:rPr>
          <w:rFonts w:ascii="Arial" w:hAnsi="Arial" w:cs="Arial"/>
          <w:color w:val="000000" w:themeColor="text1"/>
          <w:sz w:val="24"/>
          <w:lang w:val="fr-FR"/>
        </w:rPr>
        <w:t xml:space="preserve">UNCAC </w:t>
      </w:r>
      <w:r w:rsidRPr="00E16500">
        <w:rPr>
          <w:rFonts w:ascii="Arial" w:hAnsi="Arial" w:cs="Arial"/>
          <w:color w:val="000000" w:themeColor="text1"/>
          <w:sz w:val="24"/>
          <w:lang w:val="fr-FR"/>
        </w:rPr>
        <w:t>Coalition, grâce à un financement fourni par l'Agence norvégienne pour la coopération au développement (</w:t>
      </w:r>
      <w:proofErr w:type="spellStart"/>
      <w:r w:rsidRPr="00E16500">
        <w:rPr>
          <w:rFonts w:ascii="Arial" w:hAnsi="Arial" w:cs="Arial"/>
          <w:color w:val="000000" w:themeColor="text1"/>
          <w:sz w:val="24"/>
          <w:lang w:val="fr-FR"/>
        </w:rPr>
        <w:t>Norad</w:t>
      </w:r>
      <w:proofErr w:type="spellEnd"/>
      <w:r w:rsidRPr="00E16500">
        <w:rPr>
          <w:rFonts w:ascii="Arial" w:hAnsi="Arial" w:cs="Arial"/>
          <w:color w:val="000000" w:themeColor="text1"/>
          <w:sz w:val="24"/>
          <w:lang w:val="fr-FR"/>
        </w:rPr>
        <w:t>) et le ministère des Affaires étrangères du Danemark (</w:t>
      </w:r>
      <w:proofErr w:type="spellStart"/>
      <w:r w:rsidRPr="00E16500">
        <w:rPr>
          <w:rFonts w:ascii="Arial" w:hAnsi="Arial" w:cs="Arial"/>
          <w:color w:val="000000" w:themeColor="text1"/>
          <w:sz w:val="24"/>
          <w:lang w:val="fr-FR"/>
        </w:rPr>
        <w:t>Danida</w:t>
      </w:r>
      <w:proofErr w:type="spellEnd"/>
      <w:r w:rsidRPr="00E16500">
        <w:rPr>
          <w:rFonts w:ascii="Arial" w:hAnsi="Arial" w:cs="Arial"/>
          <w:color w:val="000000" w:themeColor="text1"/>
          <w:sz w:val="24"/>
          <w:lang w:val="fr-FR"/>
        </w:rPr>
        <w:t>).</w:t>
      </w:r>
    </w:p>
    <w:p w14:paraId="3E588CD8" w14:textId="77777777" w:rsidR="000C4172" w:rsidRPr="00E16500" w:rsidRDefault="000C4172" w:rsidP="000C4172">
      <w:pPr>
        <w:jc w:val="both"/>
        <w:rPr>
          <w:rFonts w:ascii="Arial" w:hAnsi="Arial" w:cs="Arial"/>
          <w:color w:val="000000" w:themeColor="text1"/>
          <w:sz w:val="24"/>
          <w:lang w:val="fr-FR"/>
        </w:rPr>
      </w:pPr>
    </w:p>
    <w:p w14:paraId="66200D30" w14:textId="01C819D5" w:rsidR="00A21E72" w:rsidRPr="00E16500" w:rsidRDefault="00A40DC4">
      <w:pPr>
        <w:jc w:val="both"/>
        <w:rPr>
          <w:rFonts w:ascii="Arial" w:hAnsi="Arial" w:cs="Arial"/>
          <w:color w:val="000000" w:themeColor="text1"/>
          <w:sz w:val="24"/>
          <w:lang w:val="fr-FR"/>
        </w:rPr>
      </w:pPr>
      <w:r w:rsidRPr="00E16500">
        <w:rPr>
          <w:rFonts w:ascii="Arial" w:hAnsi="Arial" w:cs="Arial"/>
          <w:color w:val="000000" w:themeColor="text1"/>
          <w:sz w:val="24"/>
          <w:lang w:val="fr-FR"/>
        </w:rPr>
        <w:t>Les conclusions de ce rapport sont celles des auteurs mais ne reflètent pas nécessairement les opinions de la</w:t>
      </w:r>
      <w:r w:rsidR="00E16500">
        <w:rPr>
          <w:rFonts w:ascii="Arial" w:hAnsi="Arial" w:cs="Arial"/>
          <w:color w:val="000000" w:themeColor="text1"/>
          <w:sz w:val="24"/>
          <w:lang w:val="fr-FR"/>
        </w:rPr>
        <w:t xml:space="preserve"> UNCAC</w:t>
      </w:r>
      <w:r w:rsidRPr="00E16500">
        <w:rPr>
          <w:rFonts w:ascii="Arial" w:hAnsi="Arial" w:cs="Arial"/>
          <w:color w:val="000000" w:themeColor="text1"/>
          <w:sz w:val="24"/>
          <w:lang w:val="fr-FR"/>
        </w:rPr>
        <w:t xml:space="preserve"> Coalition et des donateurs qui ont rendu ce rapport possible.</w:t>
      </w:r>
    </w:p>
    <w:p w14:paraId="76A6D8A7" w14:textId="77777777" w:rsidR="000C4172" w:rsidRPr="00E16500" w:rsidRDefault="000C4172" w:rsidP="000C4172">
      <w:pPr>
        <w:jc w:val="both"/>
        <w:rPr>
          <w:rFonts w:ascii="Arial" w:hAnsi="Arial" w:cs="Arial"/>
          <w:color w:val="000000" w:themeColor="text1"/>
          <w:sz w:val="24"/>
          <w:lang w:val="fr-FR"/>
        </w:rPr>
      </w:pPr>
    </w:p>
    <w:p w14:paraId="79D28649" w14:textId="77777777" w:rsidR="00A21E72" w:rsidRPr="00E16500" w:rsidRDefault="00A40DC4">
      <w:pPr>
        <w:jc w:val="both"/>
        <w:rPr>
          <w:rFonts w:ascii="Arial" w:hAnsi="Arial" w:cs="Arial"/>
          <w:color w:val="000000" w:themeColor="text1"/>
          <w:sz w:val="24"/>
          <w:lang w:val="fr-FR"/>
        </w:rPr>
      </w:pPr>
      <w:r w:rsidRPr="00E16500">
        <w:rPr>
          <w:rFonts w:ascii="Arial" w:hAnsi="Arial" w:cs="Arial"/>
          <w:color w:val="000000" w:themeColor="text1"/>
          <w:sz w:val="24"/>
          <w:lang w:val="fr-FR"/>
        </w:rPr>
        <w:t xml:space="preserve">Tous les efforts ont été faits pour vérifier l'exactitude des informations contenues dans ce rapport. Toutes les informations ont été jugées correctes à la date du </w:t>
      </w:r>
      <w:r w:rsidR="008B3C28" w:rsidRPr="00E16500">
        <w:rPr>
          <w:rFonts w:ascii="Arial" w:hAnsi="Arial" w:cs="Arial"/>
          <w:color w:val="000000" w:themeColor="text1"/>
          <w:sz w:val="24"/>
          <w:lang w:val="fr-FR"/>
        </w:rPr>
        <w:fldChar w:fldCharType="begin">
          <w:ffData>
            <w:name w:val="Text3"/>
            <w:enabled/>
            <w:calcOnExit w:val="0"/>
            <w:textInput>
              <w:default w:val="date"/>
            </w:textInput>
          </w:ffData>
        </w:fldChar>
      </w:r>
      <w:bookmarkStart w:id="4" w:name="Text3"/>
      <w:r w:rsidR="008B3C28" w:rsidRPr="00E16500">
        <w:rPr>
          <w:rFonts w:ascii="Arial" w:hAnsi="Arial" w:cs="Arial"/>
          <w:color w:val="000000" w:themeColor="text1"/>
          <w:sz w:val="24"/>
          <w:lang w:val="fr-FR"/>
        </w:rPr>
        <w:instrText xml:space="preserve"> FORMTEXT </w:instrText>
      </w:r>
      <w:r w:rsidR="008B3C28" w:rsidRPr="00E16500">
        <w:rPr>
          <w:rFonts w:ascii="Arial" w:hAnsi="Arial" w:cs="Arial"/>
          <w:color w:val="000000" w:themeColor="text1"/>
          <w:sz w:val="24"/>
          <w:lang w:val="fr-FR"/>
        </w:rPr>
      </w:r>
      <w:r w:rsidR="008B3C28" w:rsidRPr="00E16500">
        <w:rPr>
          <w:rFonts w:ascii="Arial" w:hAnsi="Arial" w:cs="Arial"/>
          <w:color w:val="000000" w:themeColor="text1"/>
          <w:sz w:val="24"/>
          <w:lang w:val="fr-FR"/>
        </w:rPr>
        <w:fldChar w:fldCharType="separate"/>
      </w:r>
      <w:r w:rsidR="00FD495A" w:rsidRPr="00E16500">
        <w:rPr>
          <w:rFonts w:ascii="Arial" w:hAnsi="Arial" w:cs="Arial"/>
          <w:noProof/>
          <w:color w:val="000000" w:themeColor="text1"/>
          <w:sz w:val="24"/>
          <w:lang w:val="fr-FR"/>
        </w:rPr>
        <w:t>date</w:t>
      </w:r>
      <w:r w:rsidR="008B3C28" w:rsidRPr="00E16500">
        <w:rPr>
          <w:rFonts w:ascii="Arial" w:hAnsi="Arial" w:cs="Arial"/>
          <w:color w:val="000000" w:themeColor="text1"/>
          <w:sz w:val="24"/>
          <w:lang w:val="fr-FR"/>
        </w:rPr>
        <w:fldChar w:fldCharType="end"/>
      </w:r>
      <w:bookmarkEnd w:id="4"/>
      <w:r w:rsidRPr="00E16500">
        <w:rPr>
          <w:rFonts w:ascii="Arial" w:hAnsi="Arial" w:cs="Arial"/>
          <w:color w:val="000000" w:themeColor="text1"/>
          <w:sz w:val="24"/>
          <w:lang w:val="fr-FR"/>
        </w:rPr>
        <w:t>.</w:t>
      </w:r>
    </w:p>
    <w:p w14:paraId="1C769608" w14:textId="77777777" w:rsidR="000C4172" w:rsidRPr="00E16500" w:rsidRDefault="000C4172" w:rsidP="000C4172">
      <w:pPr>
        <w:jc w:val="both"/>
        <w:rPr>
          <w:rFonts w:ascii="Arial" w:hAnsi="Arial" w:cs="Arial"/>
          <w:sz w:val="24"/>
          <w:lang w:val="fr-FR"/>
        </w:rPr>
      </w:pPr>
    </w:p>
    <w:p w14:paraId="0C667FF6" w14:textId="46FE9938" w:rsidR="00A21E72" w:rsidRPr="00E16500" w:rsidRDefault="00A40DC4">
      <w:pPr>
        <w:jc w:val="both"/>
        <w:rPr>
          <w:rFonts w:ascii="Arial" w:hAnsi="Arial" w:cs="Arial"/>
          <w:sz w:val="24"/>
          <w:lang w:val="fr-FR"/>
        </w:rPr>
      </w:pPr>
      <w:r w:rsidRPr="00E16500">
        <w:rPr>
          <w:rFonts w:ascii="Arial" w:hAnsi="Arial" w:cs="Arial"/>
          <w:sz w:val="24"/>
          <w:lang w:val="fr-FR"/>
        </w:rPr>
        <w:t xml:space="preserve">Les auteurs de ce rapport </w:t>
      </w:r>
      <w:r w:rsidR="00954643" w:rsidRPr="00E16500">
        <w:rPr>
          <w:rFonts w:ascii="Arial" w:hAnsi="Arial" w:cs="Arial"/>
          <w:color w:val="000000" w:themeColor="text1"/>
          <w:sz w:val="24"/>
          <w:lang w:val="fr-FR"/>
        </w:rPr>
        <w:t xml:space="preserve">sont </w:t>
      </w:r>
      <w:r w:rsidR="00E16500">
        <w:rPr>
          <w:rFonts w:ascii="Arial" w:hAnsi="Arial" w:cs="Arial"/>
          <w:color w:val="000000" w:themeColor="text1"/>
          <w:sz w:val="24"/>
          <w:lang w:val="fr-FR"/>
        </w:rPr>
        <w:fldChar w:fldCharType="begin">
          <w:ffData>
            <w:name w:val="Text32"/>
            <w:enabled/>
            <w:calcOnExit w:val="0"/>
            <w:textInput>
              <w:default w:val="noms et prénoms "/>
            </w:textInput>
          </w:ffData>
        </w:fldChar>
      </w:r>
      <w:bookmarkStart w:id="5" w:name="Text32"/>
      <w:r w:rsidR="00E16500">
        <w:rPr>
          <w:rFonts w:ascii="Arial" w:hAnsi="Arial" w:cs="Arial"/>
          <w:color w:val="000000" w:themeColor="text1"/>
          <w:sz w:val="24"/>
          <w:lang w:val="fr-FR"/>
        </w:rPr>
        <w:instrText xml:space="preserve"> FORMTEXT </w:instrText>
      </w:r>
      <w:r w:rsidR="00E16500">
        <w:rPr>
          <w:rFonts w:ascii="Arial" w:hAnsi="Arial" w:cs="Arial"/>
          <w:color w:val="000000" w:themeColor="text1"/>
          <w:sz w:val="24"/>
          <w:lang w:val="fr-FR"/>
        </w:rPr>
      </w:r>
      <w:r w:rsidR="00E16500">
        <w:rPr>
          <w:rFonts w:ascii="Arial" w:hAnsi="Arial" w:cs="Arial"/>
          <w:color w:val="000000" w:themeColor="text1"/>
          <w:sz w:val="24"/>
          <w:lang w:val="fr-FR"/>
        </w:rPr>
        <w:fldChar w:fldCharType="separate"/>
      </w:r>
      <w:r w:rsidR="00E16500">
        <w:rPr>
          <w:rFonts w:ascii="Arial" w:hAnsi="Arial" w:cs="Arial"/>
          <w:noProof/>
          <w:color w:val="000000" w:themeColor="text1"/>
          <w:sz w:val="24"/>
          <w:lang w:val="fr-FR"/>
        </w:rPr>
        <w:t xml:space="preserve">noms et prénoms </w:t>
      </w:r>
      <w:r w:rsidR="00E16500">
        <w:rPr>
          <w:rFonts w:ascii="Arial" w:hAnsi="Arial" w:cs="Arial"/>
          <w:color w:val="000000" w:themeColor="text1"/>
          <w:sz w:val="24"/>
          <w:lang w:val="fr-FR"/>
        </w:rPr>
        <w:fldChar w:fldCharType="end"/>
      </w:r>
      <w:bookmarkEnd w:id="5"/>
      <w:r w:rsidR="00954643" w:rsidRPr="00E16500">
        <w:rPr>
          <w:rFonts w:ascii="Arial" w:hAnsi="Arial" w:cs="Arial"/>
          <w:color w:val="000000" w:themeColor="text1"/>
          <w:sz w:val="24"/>
          <w:lang w:val="fr-FR"/>
        </w:rPr>
        <w:t xml:space="preserve"> de </w:t>
      </w:r>
      <w:r w:rsidR="00E16500">
        <w:rPr>
          <w:rFonts w:ascii="Arial" w:hAnsi="Arial" w:cs="Arial"/>
          <w:color w:val="000000" w:themeColor="text1"/>
          <w:sz w:val="24"/>
          <w:lang w:val="fr-FR"/>
        </w:rPr>
        <w:fldChar w:fldCharType="begin">
          <w:ffData>
            <w:name w:val="Text33"/>
            <w:enabled/>
            <w:calcOnExit w:val="0"/>
            <w:textInput>
              <w:default w:val="votre organisation"/>
            </w:textInput>
          </w:ffData>
        </w:fldChar>
      </w:r>
      <w:bookmarkStart w:id="6" w:name="Text33"/>
      <w:r w:rsidR="00E16500">
        <w:rPr>
          <w:rFonts w:ascii="Arial" w:hAnsi="Arial" w:cs="Arial"/>
          <w:color w:val="000000" w:themeColor="text1"/>
          <w:sz w:val="24"/>
          <w:lang w:val="fr-FR"/>
        </w:rPr>
        <w:instrText xml:space="preserve"> FORMTEXT </w:instrText>
      </w:r>
      <w:r w:rsidR="00E16500">
        <w:rPr>
          <w:rFonts w:ascii="Arial" w:hAnsi="Arial" w:cs="Arial"/>
          <w:color w:val="000000" w:themeColor="text1"/>
          <w:sz w:val="24"/>
          <w:lang w:val="fr-FR"/>
        </w:rPr>
      </w:r>
      <w:r w:rsidR="00E16500">
        <w:rPr>
          <w:rFonts w:ascii="Arial" w:hAnsi="Arial" w:cs="Arial"/>
          <w:color w:val="000000" w:themeColor="text1"/>
          <w:sz w:val="24"/>
          <w:lang w:val="fr-FR"/>
        </w:rPr>
        <w:fldChar w:fldCharType="separate"/>
      </w:r>
      <w:r w:rsidR="00E16500">
        <w:rPr>
          <w:rFonts w:ascii="Arial" w:hAnsi="Arial" w:cs="Arial"/>
          <w:noProof/>
          <w:color w:val="000000" w:themeColor="text1"/>
          <w:sz w:val="24"/>
          <w:lang w:val="fr-FR"/>
        </w:rPr>
        <w:t>votre organisation</w:t>
      </w:r>
      <w:r w:rsidR="00E16500">
        <w:rPr>
          <w:rFonts w:ascii="Arial" w:hAnsi="Arial" w:cs="Arial"/>
          <w:color w:val="000000" w:themeColor="text1"/>
          <w:sz w:val="24"/>
          <w:lang w:val="fr-FR"/>
        </w:rPr>
        <w:fldChar w:fldCharType="end"/>
      </w:r>
      <w:bookmarkEnd w:id="6"/>
      <w:r w:rsidRPr="00E16500">
        <w:rPr>
          <w:rFonts w:ascii="Arial" w:hAnsi="Arial" w:cs="Arial"/>
          <w:sz w:val="24"/>
          <w:lang w:val="fr-FR"/>
        </w:rPr>
        <w:t xml:space="preserve">. Le rapport a été révisé par </w:t>
      </w:r>
      <w:r w:rsidR="00E16500">
        <w:rPr>
          <w:rFonts w:ascii="Arial" w:hAnsi="Arial" w:cs="Arial"/>
          <w:sz w:val="24"/>
          <w:lang w:val="fr-FR"/>
        </w:rPr>
        <w:fldChar w:fldCharType="begin">
          <w:ffData>
            <w:name w:val="Text5"/>
            <w:enabled/>
            <w:calcOnExit w:val="0"/>
            <w:textInput>
              <w:default w:val="noms"/>
            </w:textInput>
          </w:ffData>
        </w:fldChar>
      </w:r>
      <w:bookmarkStart w:id="7" w:name="Text5"/>
      <w:r w:rsidR="00E16500">
        <w:rPr>
          <w:rFonts w:ascii="Arial" w:hAnsi="Arial" w:cs="Arial"/>
          <w:sz w:val="24"/>
          <w:lang w:val="fr-FR"/>
        </w:rPr>
        <w:instrText xml:space="preserve"> FORMTEXT </w:instrText>
      </w:r>
      <w:r w:rsidR="00E16500">
        <w:rPr>
          <w:rFonts w:ascii="Arial" w:hAnsi="Arial" w:cs="Arial"/>
          <w:sz w:val="24"/>
          <w:lang w:val="fr-FR"/>
        </w:rPr>
      </w:r>
      <w:r w:rsidR="00E16500">
        <w:rPr>
          <w:rFonts w:ascii="Arial" w:hAnsi="Arial" w:cs="Arial"/>
          <w:sz w:val="24"/>
          <w:lang w:val="fr-FR"/>
        </w:rPr>
        <w:fldChar w:fldCharType="separate"/>
      </w:r>
      <w:r w:rsidR="00E16500">
        <w:rPr>
          <w:rFonts w:ascii="Arial" w:hAnsi="Arial" w:cs="Arial"/>
          <w:noProof/>
          <w:sz w:val="24"/>
          <w:lang w:val="fr-FR"/>
        </w:rPr>
        <w:t>noms</w:t>
      </w:r>
      <w:r w:rsidR="00E16500">
        <w:rPr>
          <w:rFonts w:ascii="Arial" w:hAnsi="Arial" w:cs="Arial"/>
          <w:sz w:val="24"/>
          <w:lang w:val="fr-FR"/>
        </w:rPr>
        <w:fldChar w:fldCharType="end"/>
      </w:r>
      <w:bookmarkEnd w:id="7"/>
      <w:r w:rsidR="00CF296B" w:rsidRPr="00E16500">
        <w:rPr>
          <w:rFonts w:ascii="Arial" w:hAnsi="Arial" w:cs="Arial"/>
          <w:sz w:val="24"/>
          <w:lang w:val="fr-FR"/>
        </w:rPr>
        <w:t xml:space="preserve"> de la </w:t>
      </w:r>
      <w:r w:rsidR="00E16500">
        <w:rPr>
          <w:rFonts w:ascii="Arial" w:hAnsi="Arial" w:cs="Arial"/>
          <w:sz w:val="24"/>
          <w:lang w:val="fr-FR"/>
        </w:rPr>
        <w:t xml:space="preserve">UNCAC </w:t>
      </w:r>
      <w:r w:rsidRPr="00E16500">
        <w:rPr>
          <w:rFonts w:ascii="Arial" w:hAnsi="Arial" w:cs="Arial"/>
          <w:sz w:val="24"/>
          <w:lang w:val="fr-FR"/>
        </w:rPr>
        <w:t>Coalition.</w:t>
      </w:r>
    </w:p>
    <w:p w14:paraId="5347A5AE" w14:textId="77777777" w:rsidR="00520694" w:rsidRPr="00E16500" w:rsidRDefault="00520694" w:rsidP="000C4172">
      <w:pPr>
        <w:jc w:val="both"/>
        <w:rPr>
          <w:rFonts w:ascii="Arial" w:hAnsi="Arial" w:cs="Arial"/>
          <w:sz w:val="24"/>
          <w:lang w:val="fr-FR"/>
        </w:rPr>
      </w:pPr>
    </w:p>
    <w:p w14:paraId="7EABEF94" w14:textId="659DE5D3" w:rsidR="00A21E72" w:rsidRPr="00E16500" w:rsidRDefault="00E16500">
      <w:pPr>
        <w:jc w:val="center"/>
        <w:rPr>
          <w:rFonts w:ascii="Arial" w:hAnsi="Arial" w:cs="Arial"/>
          <w:b/>
          <w:bCs/>
          <w:sz w:val="24"/>
          <w:lang w:val="fr-FR"/>
        </w:rPr>
      </w:pPr>
      <w:r>
        <w:rPr>
          <w:rFonts w:ascii="Arial" w:hAnsi="Arial" w:cs="Arial"/>
          <w:b/>
          <w:bCs/>
          <w:sz w:val="24"/>
          <w:lang w:val="fr-FR"/>
        </w:rPr>
        <w:fldChar w:fldCharType="begin">
          <w:ffData>
            <w:name w:val="Text26"/>
            <w:enabled/>
            <w:calcOnExit w:val="0"/>
            <w:textInput>
              <w:default w:val="Nom de votre organisation"/>
            </w:textInput>
          </w:ffData>
        </w:fldChar>
      </w:r>
      <w:bookmarkStart w:id="8" w:name="Text26"/>
      <w:r>
        <w:rPr>
          <w:rFonts w:ascii="Arial" w:hAnsi="Arial" w:cs="Arial"/>
          <w:b/>
          <w:bCs/>
          <w:sz w:val="24"/>
          <w:lang w:val="fr-FR"/>
        </w:rPr>
        <w:instrText xml:space="preserve"> FORMTEXT </w:instrText>
      </w:r>
      <w:r>
        <w:rPr>
          <w:rFonts w:ascii="Arial" w:hAnsi="Arial" w:cs="Arial"/>
          <w:b/>
          <w:bCs/>
          <w:sz w:val="24"/>
          <w:lang w:val="fr-FR"/>
        </w:rPr>
      </w:r>
      <w:r>
        <w:rPr>
          <w:rFonts w:ascii="Arial" w:hAnsi="Arial" w:cs="Arial"/>
          <w:b/>
          <w:bCs/>
          <w:sz w:val="24"/>
          <w:lang w:val="fr-FR"/>
        </w:rPr>
        <w:fldChar w:fldCharType="separate"/>
      </w:r>
      <w:r>
        <w:rPr>
          <w:rFonts w:ascii="Arial" w:hAnsi="Arial" w:cs="Arial"/>
          <w:b/>
          <w:bCs/>
          <w:noProof/>
          <w:sz w:val="24"/>
          <w:lang w:val="fr-FR"/>
        </w:rPr>
        <w:t>Nom de votre organisation</w:t>
      </w:r>
      <w:r>
        <w:rPr>
          <w:rFonts w:ascii="Arial" w:hAnsi="Arial" w:cs="Arial"/>
          <w:b/>
          <w:bCs/>
          <w:sz w:val="24"/>
          <w:lang w:val="fr-FR"/>
        </w:rPr>
        <w:fldChar w:fldCharType="end"/>
      </w:r>
      <w:bookmarkEnd w:id="8"/>
    </w:p>
    <w:p w14:paraId="25130C22" w14:textId="0F5F4AFE" w:rsidR="00A21E72" w:rsidRPr="00E16500" w:rsidRDefault="00E53765">
      <w:pPr>
        <w:jc w:val="center"/>
        <w:rPr>
          <w:rFonts w:ascii="Arial" w:hAnsi="Arial" w:cs="Arial"/>
          <w:sz w:val="24"/>
          <w:lang w:val="fr-FR"/>
        </w:rPr>
      </w:pPr>
      <w:r>
        <w:rPr>
          <w:rFonts w:ascii="Arial" w:hAnsi="Arial" w:cs="Arial"/>
          <w:sz w:val="24"/>
          <w:lang w:val="fr-FR"/>
        </w:rPr>
        <w:fldChar w:fldCharType="begin">
          <w:ffData>
            <w:name w:val="Text27"/>
            <w:enabled/>
            <w:calcOnExit w:val="0"/>
            <w:textInput>
              <w:default w:val="Adresse de votre organisation"/>
            </w:textInput>
          </w:ffData>
        </w:fldChar>
      </w:r>
      <w:bookmarkStart w:id="9" w:name="Text27"/>
      <w:r>
        <w:rPr>
          <w:rFonts w:ascii="Arial" w:hAnsi="Arial" w:cs="Arial"/>
          <w:sz w:val="24"/>
          <w:lang w:val="fr-FR"/>
        </w:rPr>
        <w:instrText xml:space="preserve"> FORMTEXT </w:instrText>
      </w:r>
      <w:r>
        <w:rPr>
          <w:rFonts w:ascii="Arial" w:hAnsi="Arial" w:cs="Arial"/>
          <w:sz w:val="24"/>
          <w:lang w:val="fr-FR"/>
        </w:rPr>
      </w:r>
      <w:r>
        <w:rPr>
          <w:rFonts w:ascii="Arial" w:hAnsi="Arial" w:cs="Arial"/>
          <w:sz w:val="24"/>
          <w:lang w:val="fr-FR"/>
        </w:rPr>
        <w:fldChar w:fldCharType="separate"/>
      </w:r>
      <w:r>
        <w:rPr>
          <w:rFonts w:ascii="Arial" w:hAnsi="Arial" w:cs="Arial"/>
          <w:noProof/>
          <w:sz w:val="24"/>
          <w:lang w:val="fr-FR"/>
        </w:rPr>
        <w:t>Adresse de votre organisation</w:t>
      </w:r>
      <w:r>
        <w:rPr>
          <w:rFonts w:ascii="Arial" w:hAnsi="Arial" w:cs="Arial"/>
          <w:sz w:val="24"/>
          <w:lang w:val="fr-FR"/>
        </w:rPr>
        <w:fldChar w:fldCharType="end"/>
      </w:r>
      <w:bookmarkEnd w:id="9"/>
    </w:p>
    <w:p w14:paraId="66C5487E" w14:textId="068C5B15" w:rsidR="00A21E72" w:rsidRPr="00E16500" w:rsidRDefault="00A40DC4">
      <w:pPr>
        <w:jc w:val="center"/>
        <w:rPr>
          <w:rFonts w:ascii="Arial" w:hAnsi="Arial" w:cs="Arial"/>
          <w:sz w:val="24"/>
          <w:lang w:val="fr-FR"/>
        </w:rPr>
      </w:pPr>
      <w:r w:rsidRPr="00E16500">
        <w:rPr>
          <w:rFonts w:ascii="Arial" w:hAnsi="Arial" w:cs="Arial"/>
          <w:sz w:val="24"/>
          <w:lang w:val="fr-FR"/>
        </w:rPr>
        <w:t xml:space="preserve">Site web : </w:t>
      </w:r>
      <w:r w:rsidR="00E53765">
        <w:rPr>
          <w:rFonts w:ascii="Arial" w:hAnsi="Arial" w:cs="Arial"/>
          <w:sz w:val="24"/>
          <w:lang w:val="fr-FR"/>
        </w:rPr>
        <w:fldChar w:fldCharType="begin">
          <w:ffData>
            <w:name w:val="Text28"/>
            <w:enabled/>
            <w:calcOnExit w:val="0"/>
            <w:textInput>
              <w:default w:val="Lien vers le site web de l'organisation"/>
            </w:textInput>
          </w:ffData>
        </w:fldChar>
      </w:r>
      <w:bookmarkStart w:id="10" w:name="Text28"/>
      <w:r w:rsidR="00E53765">
        <w:rPr>
          <w:rFonts w:ascii="Arial" w:hAnsi="Arial" w:cs="Arial"/>
          <w:sz w:val="24"/>
          <w:lang w:val="fr-FR"/>
        </w:rPr>
        <w:instrText xml:space="preserve"> FORMTEXT </w:instrText>
      </w:r>
      <w:r w:rsidR="00E53765">
        <w:rPr>
          <w:rFonts w:ascii="Arial" w:hAnsi="Arial" w:cs="Arial"/>
          <w:sz w:val="24"/>
          <w:lang w:val="fr-FR"/>
        </w:rPr>
      </w:r>
      <w:r w:rsidR="00E53765">
        <w:rPr>
          <w:rFonts w:ascii="Arial" w:hAnsi="Arial" w:cs="Arial"/>
          <w:sz w:val="24"/>
          <w:lang w:val="fr-FR"/>
        </w:rPr>
        <w:fldChar w:fldCharType="separate"/>
      </w:r>
      <w:r w:rsidR="00E53765">
        <w:rPr>
          <w:rFonts w:ascii="Arial" w:hAnsi="Arial" w:cs="Arial"/>
          <w:noProof/>
          <w:sz w:val="24"/>
          <w:lang w:val="fr-FR"/>
        </w:rPr>
        <w:t>Lien vers le site web de l'organisation</w:t>
      </w:r>
      <w:r w:rsidR="00E53765">
        <w:rPr>
          <w:rFonts w:ascii="Arial" w:hAnsi="Arial" w:cs="Arial"/>
          <w:sz w:val="24"/>
          <w:lang w:val="fr-FR"/>
        </w:rPr>
        <w:fldChar w:fldCharType="end"/>
      </w:r>
      <w:bookmarkEnd w:id="10"/>
    </w:p>
    <w:p w14:paraId="397B094D" w14:textId="366ACAD0" w:rsidR="00A21E72" w:rsidRPr="00E16500" w:rsidRDefault="00A73273">
      <w:pPr>
        <w:jc w:val="center"/>
        <w:rPr>
          <w:rFonts w:ascii="Arial" w:hAnsi="Arial" w:cs="Arial"/>
          <w:sz w:val="24"/>
          <w:lang w:val="fr-FR"/>
        </w:rPr>
      </w:pPr>
      <w:r>
        <w:rPr>
          <w:rFonts w:ascii="Arial" w:hAnsi="Arial" w:cs="Arial"/>
          <w:sz w:val="24"/>
          <w:lang w:val="fr-FR"/>
        </w:rPr>
        <w:fldChar w:fldCharType="begin">
          <w:ffData>
            <w:name w:val="Text29"/>
            <w:enabled/>
            <w:calcOnExit w:val="0"/>
            <w:textInput>
              <w:default w:val="Liens vers profils de médias sociaux (Twitter, Facebook, LinkedIn, YouTube, Instagram)"/>
            </w:textInput>
          </w:ffData>
        </w:fldChar>
      </w:r>
      <w:bookmarkStart w:id="11" w:name="Text29"/>
      <w:r>
        <w:rPr>
          <w:rFonts w:ascii="Arial" w:hAnsi="Arial" w:cs="Arial"/>
          <w:sz w:val="24"/>
          <w:lang w:val="fr-FR"/>
        </w:rPr>
        <w:instrText xml:space="preserve"> FORMTEXT </w:instrText>
      </w:r>
      <w:r>
        <w:rPr>
          <w:rFonts w:ascii="Arial" w:hAnsi="Arial" w:cs="Arial"/>
          <w:sz w:val="24"/>
          <w:lang w:val="fr-FR"/>
        </w:rPr>
      </w:r>
      <w:r>
        <w:rPr>
          <w:rFonts w:ascii="Arial" w:hAnsi="Arial" w:cs="Arial"/>
          <w:sz w:val="24"/>
          <w:lang w:val="fr-FR"/>
        </w:rPr>
        <w:fldChar w:fldCharType="separate"/>
      </w:r>
      <w:r>
        <w:rPr>
          <w:rFonts w:ascii="Arial" w:hAnsi="Arial" w:cs="Arial"/>
          <w:noProof/>
          <w:sz w:val="24"/>
          <w:lang w:val="fr-FR"/>
        </w:rPr>
        <w:t>Liens vers profils de médias sociaux (Twitter, Facebook, LinkedIn, YouTube, Instagram)</w:t>
      </w:r>
      <w:r>
        <w:rPr>
          <w:rFonts w:ascii="Arial" w:hAnsi="Arial" w:cs="Arial"/>
          <w:sz w:val="24"/>
          <w:lang w:val="fr-FR"/>
        </w:rPr>
        <w:fldChar w:fldCharType="end"/>
      </w:r>
      <w:bookmarkEnd w:id="11"/>
    </w:p>
    <w:p w14:paraId="4020AEA8" w14:textId="77777777" w:rsidR="000515F3" w:rsidRPr="00E16500" w:rsidRDefault="000515F3" w:rsidP="002B0BFF">
      <w:pPr>
        <w:jc w:val="center"/>
        <w:rPr>
          <w:rFonts w:ascii="Arial" w:hAnsi="Arial" w:cs="Arial"/>
          <w:sz w:val="24"/>
          <w:lang w:val="fr-FR"/>
        </w:rPr>
      </w:pPr>
    </w:p>
    <w:tbl>
      <w:tblPr>
        <w:tblStyle w:val="TableGrid"/>
        <w:tblW w:w="0" w:type="auto"/>
        <w:tblLook w:val="04A0" w:firstRow="1" w:lastRow="0" w:firstColumn="1" w:lastColumn="0" w:noHBand="0" w:noVBand="1"/>
      </w:tblPr>
      <w:tblGrid>
        <w:gridCol w:w="9016"/>
      </w:tblGrid>
      <w:tr w:rsidR="007D43DE" w:rsidRPr="00E16500" w14:paraId="68BEEBA8" w14:textId="77777777" w:rsidTr="007D43DE">
        <w:tc>
          <w:tcPr>
            <w:tcW w:w="9016" w:type="dxa"/>
          </w:tcPr>
          <w:p w14:paraId="40D93B26" w14:textId="799B9D1E" w:rsidR="00A21E72" w:rsidRPr="00E16500" w:rsidRDefault="00A73273">
            <w:pPr>
              <w:spacing w:before="120" w:after="120"/>
              <w:rPr>
                <w:rFonts w:ascii="Arial" w:hAnsi="Arial" w:cs="Arial"/>
                <w:sz w:val="24"/>
                <w:lang w:val="fr-FR"/>
              </w:rPr>
            </w:pPr>
            <w:r>
              <w:rPr>
                <w:rFonts w:ascii="Arial" w:hAnsi="Arial" w:cs="Arial"/>
                <w:sz w:val="24"/>
                <w:lang w:val="fr-FR"/>
              </w:rPr>
              <w:lastRenderedPageBreak/>
              <w:fldChar w:fldCharType="begin">
                <w:ffData>
                  <w:name w:val=""/>
                  <w:enabled/>
                  <w:calcOnExit w:val="0"/>
                  <w:textInput>
                    <w:default w:val="Insérez 2 ou 3 phrases sur votre organisation."/>
                  </w:textInput>
                </w:ffData>
              </w:fldChar>
            </w:r>
            <w:r>
              <w:rPr>
                <w:rFonts w:ascii="Arial" w:hAnsi="Arial" w:cs="Arial"/>
                <w:sz w:val="24"/>
                <w:lang w:val="fr-FR"/>
              </w:rPr>
              <w:instrText xml:space="preserve"> FORMTEXT </w:instrText>
            </w:r>
            <w:r>
              <w:rPr>
                <w:rFonts w:ascii="Arial" w:hAnsi="Arial" w:cs="Arial"/>
                <w:sz w:val="24"/>
                <w:lang w:val="fr-FR"/>
              </w:rPr>
            </w:r>
            <w:r>
              <w:rPr>
                <w:rFonts w:ascii="Arial" w:hAnsi="Arial" w:cs="Arial"/>
                <w:sz w:val="24"/>
                <w:lang w:val="fr-FR"/>
              </w:rPr>
              <w:fldChar w:fldCharType="separate"/>
            </w:r>
            <w:r>
              <w:rPr>
                <w:rFonts w:ascii="Arial" w:hAnsi="Arial" w:cs="Arial"/>
                <w:noProof/>
                <w:sz w:val="24"/>
                <w:lang w:val="fr-FR"/>
              </w:rPr>
              <w:t>Insérez 2 ou 3 phrases sur votre organisation.</w:t>
            </w:r>
            <w:r>
              <w:rPr>
                <w:rFonts w:ascii="Arial" w:hAnsi="Arial" w:cs="Arial"/>
                <w:sz w:val="24"/>
                <w:lang w:val="fr-FR"/>
              </w:rPr>
              <w:fldChar w:fldCharType="end"/>
            </w:r>
          </w:p>
        </w:tc>
      </w:tr>
    </w:tbl>
    <w:p w14:paraId="7F63777A" w14:textId="77777777" w:rsidR="008E1B0A" w:rsidRPr="00E16500" w:rsidRDefault="008E1B0A" w:rsidP="000C4172">
      <w:pPr>
        <w:jc w:val="both"/>
        <w:rPr>
          <w:rFonts w:ascii="Arial" w:hAnsi="Arial" w:cs="Arial"/>
          <w:sz w:val="24"/>
          <w:lang w:val="fr-FR"/>
        </w:rPr>
        <w:sectPr w:rsidR="008E1B0A" w:rsidRPr="00E16500" w:rsidSect="00F9708D">
          <w:type w:val="continuous"/>
          <w:pgSz w:w="11906" w:h="16838"/>
          <w:pgMar w:top="1440" w:right="1440" w:bottom="1440" w:left="1440" w:header="709" w:footer="708" w:gutter="0"/>
          <w:cols w:space="708"/>
          <w:titlePg/>
          <w:docGrid w:linePitch="360"/>
        </w:sectPr>
      </w:pPr>
    </w:p>
    <w:p w14:paraId="25EB6F4B" w14:textId="77777777" w:rsidR="00A21E72" w:rsidRPr="00E16500" w:rsidRDefault="00A40DC4">
      <w:pPr>
        <w:pStyle w:val="Heading1"/>
        <w:rPr>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lang w:val="fr-FR"/>
        </w:rPr>
        <w:t>Table des matières</w:t>
      </w:r>
    </w:p>
    <w:p w14:paraId="54196058" w14:textId="77777777" w:rsidR="00A21E72" w:rsidRPr="00E16500" w:rsidRDefault="00A40DC4">
      <w:pPr>
        <w:pStyle w:val="Heading1"/>
        <w:rPr>
          <w:rFonts w:ascii="Arial" w:eastAsiaTheme="minorHAnsi" w:hAnsi="Arial" w:cs="Arial"/>
          <w:b w:val="0"/>
          <w:i/>
          <w:iCs/>
          <w:sz w:val="24"/>
          <w:szCs w:val="24"/>
          <w:u w:val="none"/>
          <w:lang w:val="fr-FR"/>
        </w:rPr>
      </w:pPr>
      <w:r w:rsidRPr="00E16500">
        <w:rPr>
          <w:rFonts w:ascii="Arial" w:eastAsiaTheme="minorHAnsi" w:hAnsi="Arial" w:cs="Arial"/>
          <w:b w:val="0"/>
          <w:i/>
          <w:iCs/>
          <w:sz w:val="24"/>
          <w:szCs w:val="24"/>
          <w:u w:val="none"/>
          <w:lang w:val="fr-FR"/>
        </w:rPr>
        <w:t xml:space="preserve">Insérez une table des matières </w:t>
      </w:r>
      <w:r w:rsidR="007D43DE" w:rsidRPr="00E16500">
        <w:rPr>
          <w:rFonts w:ascii="Arial" w:eastAsiaTheme="minorHAnsi" w:hAnsi="Arial" w:cs="Arial"/>
          <w:b w:val="0"/>
          <w:i/>
          <w:iCs/>
          <w:sz w:val="24"/>
          <w:szCs w:val="24"/>
          <w:u w:val="none"/>
          <w:lang w:val="fr-FR"/>
        </w:rPr>
        <w:t xml:space="preserve">cliquable </w:t>
      </w:r>
      <w:r w:rsidRPr="00E16500">
        <w:rPr>
          <w:rFonts w:ascii="Arial" w:eastAsiaTheme="minorHAnsi" w:hAnsi="Arial" w:cs="Arial"/>
          <w:b w:val="0"/>
          <w:i/>
          <w:iCs/>
          <w:sz w:val="24"/>
          <w:szCs w:val="24"/>
          <w:u w:val="none"/>
          <w:lang w:val="fr-FR"/>
        </w:rPr>
        <w:t>ici.</w:t>
      </w:r>
    </w:p>
    <w:p w14:paraId="6C91F079" w14:textId="77777777" w:rsidR="000B2695" w:rsidRPr="00E16500" w:rsidRDefault="000B2695" w:rsidP="000B2695">
      <w:pPr>
        <w:rPr>
          <w:lang w:val="fr-FR"/>
        </w:rPr>
        <w:sectPr w:rsidR="000B2695" w:rsidRPr="00E16500" w:rsidSect="00F9708D">
          <w:type w:val="continuous"/>
          <w:pgSz w:w="11906" w:h="16838"/>
          <w:pgMar w:top="1440" w:right="1440" w:bottom="1440" w:left="1440" w:header="709" w:footer="708" w:gutter="0"/>
          <w:cols w:space="708"/>
          <w:formProt w:val="0"/>
          <w:titlePg/>
          <w:docGrid w:linePitch="360"/>
        </w:sectPr>
      </w:pPr>
    </w:p>
    <w:p w14:paraId="35C3505D" w14:textId="77777777" w:rsidR="00A21E72" w:rsidRPr="00E16500" w:rsidRDefault="00A40DC4">
      <w:pPr>
        <w:pStyle w:val="Heading1"/>
        <w:rPr>
          <w:lang w:val="fr-FR"/>
        </w:rPr>
        <w:sectPr w:rsidR="00A21E72" w:rsidRPr="00E16500" w:rsidSect="00F9708D">
          <w:headerReference w:type="first" r:id="rId30"/>
          <w:type w:val="continuous"/>
          <w:pgSz w:w="11906" w:h="16838"/>
          <w:pgMar w:top="1440" w:right="1440" w:bottom="1440" w:left="1440" w:header="709" w:footer="708" w:gutter="0"/>
          <w:cols w:space="708"/>
          <w:titlePg/>
          <w:docGrid w:linePitch="360"/>
        </w:sectPr>
      </w:pPr>
      <w:r w:rsidRPr="00E16500">
        <w:rPr>
          <w:lang w:val="fr-FR"/>
        </w:rPr>
        <w:t>Abréviations</w:t>
      </w:r>
    </w:p>
    <w:p w14:paraId="20EEC3BF" w14:textId="77777777" w:rsidR="00A21E72" w:rsidRPr="00E16500" w:rsidRDefault="00A40DC4">
      <w:pPr>
        <w:pStyle w:val="Heading1"/>
        <w:rPr>
          <w:rFonts w:ascii="Arial" w:eastAsiaTheme="minorHAnsi" w:hAnsi="Arial" w:cs="Arial"/>
          <w:b w:val="0"/>
          <w:i/>
          <w:iCs/>
          <w:sz w:val="24"/>
          <w:szCs w:val="24"/>
          <w:u w:val="none"/>
          <w:lang w:val="fr-FR"/>
        </w:rPr>
      </w:pPr>
      <w:bookmarkStart w:id="12" w:name="_Toc43289720"/>
      <w:bookmarkStart w:id="13" w:name="_Toc43720653"/>
      <w:r w:rsidRPr="00E16500">
        <w:rPr>
          <w:rFonts w:ascii="Arial" w:eastAsiaTheme="minorHAnsi" w:hAnsi="Arial" w:cs="Arial"/>
          <w:b w:val="0"/>
          <w:i/>
          <w:iCs/>
          <w:sz w:val="24"/>
          <w:szCs w:val="24"/>
          <w:u w:val="none"/>
          <w:lang w:val="fr-FR"/>
        </w:rPr>
        <w:t xml:space="preserve">Insérez ici une liste des abréviations utilisées dans le rapport, par </w:t>
      </w:r>
      <w:r w:rsidR="006008E2" w:rsidRPr="00E16500">
        <w:rPr>
          <w:rFonts w:ascii="Arial" w:eastAsiaTheme="minorHAnsi" w:hAnsi="Arial" w:cs="Arial"/>
          <w:b w:val="0"/>
          <w:i/>
          <w:iCs/>
          <w:sz w:val="24"/>
          <w:szCs w:val="24"/>
          <w:u w:val="none"/>
          <w:lang w:val="fr-FR"/>
        </w:rPr>
        <w:t>ordre alphabétique</w:t>
      </w:r>
      <w:r w:rsidRPr="00E16500">
        <w:rPr>
          <w:rFonts w:ascii="Arial" w:eastAsiaTheme="minorHAnsi" w:hAnsi="Arial" w:cs="Arial"/>
          <w:b w:val="0"/>
          <w:i/>
          <w:iCs/>
          <w:sz w:val="24"/>
          <w:szCs w:val="24"/>
          <w:u w:val="none"/>
          <w:lang w:val="fr-FR"/>
        </w:rPr>
        <w:t>.</w:t>
      </w:r>
    </w:p>
    <w:p w14:paraId="02D84690" w14:textId="77777777" w:rsidR="00CF296B" w:rsidRPr="00E16500" w:rsidRDefault="00CF296B" w:rsidP="00954643">
      <w:pPr>
        <w:rPr>
          <w:b/>
          <w:lang w:val="fr-FR"/>
        </w:rPr>
      </w:pPr>
    </w:p>
    <w:tbl>
      <w:tblPr>
        <w:tblStyle w:val="TableGrid"/>
        <w:tblW w:w="5000" w:type="pct"/>
        <w:tblLook w:val="04A0" w:firstRow="1" w:lastRow="0" w:firstColumn="1" w:lastColumn="0" w:noHBand="0" w:noVBand="1"/>
      </w:tblPr>
      <w:tblGrid>
        <w:gridCol w:w="2689"/>
        <w:gridCol w:w="6327"/>
      </w:tblGrid>
      <w:tr w:rsidR="00562BDD" w:rsidRPr="00E16500" w14:paraId="116DC995" w14:textId="77777777" w:rsidTr="00394346">
        <w:tc>
          <w:tcPr>
            <w:tcW w:w="1491" w:type="pct"/>
          </w:tcPr>
          <w:p w14:paraId="3E17C36D" w14:textId="2C71315B" w:rsidR="00A21E72" w:rsidRPr="00E16500" w:rsidRDefault="00661724">
            <w:pPr>
              <w:rPr>
                <w:rFonts w:ascii="Arial" w:hAnsi="Arial" w:cs="Arial"/>
                <w:sz w:val="24"/>
                <w:szCs w:val="24"/>
                <w:lang w:val="fr-FR"/>
              </w:rPr>
            </w:pPr>
            <w:r>
              <w:rPr>
                <w:rFonts w:ascii="Arial" w:hAnsi="Arial" w:cs="Arial"/>
                <w:sz w:val="24"/>
                <w:szCs w:val="24"/>
                <w:lang w:val="fr-FR"/>
              </w:rPr>
              <w:t>CNUCC/</w:t>
            </w:r>
            <w:r w:rsidR="00A40DC4" w:rsidRPr="00E16500">
              <w:rPr>
                <w:rFonts w:ascii="Arial" w:hAnsi="Arial" w:cs="Arial"/>
                <w:sz w:val="24"/>
                <w:szCs w:val="24"/>
                <w:lang w:val="fr-FR"/>
              </w:rPr>
              <w:t>UNCAC</w:t>
            </w:r>
          </w:p>
        </w:tc>
        <w:tc>
          <w:tcPr>
            <w:tcW w:w="3509" w:type="pct"/>
          </w:tcPr>
          <w:p w14:paraId="30B10085" w14:textId="77777777" w:rsidR="00A21E72" w:rsidRPr="00E16500" w:rsidRDefault="00A40DC4">
            <w:pPr>
              <w:rPr>
                <w:rFonts w:ascii="Arial" w:hAnsi="Arial" w:cs="Arial"/>
                <w:sz w:val="24"/>
                <w:szCs w:val="24"/>
                <w:lang w:val="fr-FR"/>
              </w:rPr>
            </w:pPr>
            <w:r w:rsidRPr="00E16500">
              <w:rPr>
                <w:rFonts w:ascii="Arial" w:hAnsi="Arial" w:cs="Arial"/>
                <w:sz w:val="24"/>
                <w:szCs w:val="24"/>
                <w:lang w:val="fr-FR"/>
              </w:rPr>
              <w:t>Convention des Nations Unies contre la corruption</w:t>
            </w:r>
          </w:p>
        </w:tc>
      </w:tr>
      <w:tr w:rsidR="00562BDD" w:rsidRPr="00E16500" w14:paraId="0953583D" w14:textId="77777777" w:rsidTr="00394346">
        <w:tc>
          <w:tcPr>
            <w:tcW w:w="1491" w:type="pct"/>
          </w:tcPr>
          <w:p w14:paraId="3BDB15BF" w14:textId="5EC1311D" w:rsidR="00A21E72" w:rsidRPr="00E16500" w:rsidRDefault="00661724">
            <w:pPr>
              <w:rPr>
                <w:rFonts w:ascii="Arial" w:hAnsi="Arial" w:cs="Arial"/>
                <w:sz w:val="24"/>
                <w:szCs w:val="24"/>
                <w:lang w:val="fr-FR"/>
              </w:rPr>
            </w:pPr>
            <w:r>
              <w:rPr>
                <w:rFonts w:ascii="Arial" w:hAnsi="Arial" w:cs="Arial"/>
                <w:sz w:val="24"/>
                <w:szCs w:val="24"/>
                <w:lang w:val="fr-FR"/>
              </w:rPr>
              <w:t>ONUDC/</w:t>
            </w:r>
            <w:r w:rsidR="00A40DC4" w:rsidRPr="00E16500">
              <w:rPr>
                <w:rFonts w:ascii="Arial" w:hAnsi="Arial" w:cs="Arial"/>
                <w:sz w:val="24"/>
                <w:szCs w:val="24"/>
                <w:lang w:val="fr-FR"/>
              </w:rPr>
              <w:t>UNODC</w:t>
            </w:r>
          </w:p>
        </w:tc>
        <w:tc>
          <w:tcPr>
            <w:tcW w:w="3509" w:type="pct"/>
          </w:tcPr>
          <w:p w14:paraId="5EDE1833" w14:textId="77777777" w:rsidR="00A21E72" w:rsidRPr="00E16500" w:rsidRDefault="00A40DC4">
            <w:pPr>
              <w:rPr>
                <w:rFonts w:ascii="Arial" w:hAnsi="Arial" w:cs="Arial"/>
                <w:sz w:val="24"/>
                <w:szCs w:val="24"/>
                <w:lang w:val="fr-FR"/>
              </w:rPr>
            </w:pPr>
            <w:r w:rsidRPr="00E16500">
              <w:rPr>
                <w:rFonts w:ascii="Arial" w:hAnsi="Arial" w:cs="Arial"/>
                <w:sz w:val="24"/>
                <w:szCs w:val="24"/>
                <w:lang w:val="fr-FR"/>
              </w:rPr>
              <w:t>Office des Nations Unies contre la drogue et le crime</w:t>
            </w:r>
          </w:p>
        </w:tc>
      </w:tr>
      <w:tr w:rsidR="00562BDD" w:rsidRPr="00E16500" w14:paraId="117E5717" w14:textId="77777777" w:rsidTr="00394346">
        <w:tc>
          <w:tcPr>
            <w:tcW w:w="1491" w:type="pct"/>
          </w:tcPr>
          <w:p w14:paraId="5D6CCB5D" w14:textId="77777777" w:rsidR="00A21E72" w:rsidRPr="00E16500" w:rsidRDefault="00A40DC4">
            <w:pPr>
              <w:rPr>
                <w:rFonts w:ascii="Arial" w:hAnsi="Arial" w:cs="Arial"/>
                <w:sz w:val="24"/>
                <w:szCs w:val="24"/>
                <w:lang w:val="fr-FR"/>
              </w:rPr>
            </w:pPr>
            <w:r w:rsidRPr="00E16500">
              <w:rPr>
                <w:rFonts w:ascii="Arial" w:hAnsi="Arial" w:cs="Arial"/>
                <w:sz w:val="24"/>
                <w:szCs w:val="24"/>
                <w:lang w:val="fr-FR"/>
              </w:rPr>
              <w:t>...</w:t>
            </w:r>
          </w:p>
        </w:tc>
        <w:tc>
          <w:tcPr>
            <w:tcW w:w="3509" w:type="pct"/>
          </w:tcPr>
          <w:p w14:paraId="31C29942" w14:textId="77777777" w:rsidR="00562BDD" w:rsidRPr="00E16500" w:rsidRDefault="00562BDD" w:rsidP="00562BDD">
            <w:pPr>
              <w:rPr>
                <w:rFonts w:ascii="Arial" w:hAnsi="Arial" w:cs="Arial"/>
                <w:sz w:val="24"/>
                <w:szCs w:val="24"/>
                <w:lang w:val="fr-FR"/>
              </w:rPr>
            </w:pPr>
          </w:p>
        </w:tc>
      </w:tr>
      <w:tr w:rsidR="006008E2" w:rsidRPr="00E16500" w14:paraId="2898FD3E" w14:textId="77777777" w:rsidTr="00394346">
        <w:tc>
          <w:tcPr>
            <w:tcW w:w="1491" w:type="pct"/>
          </w:tcPr>
          <w:p w14:paraId="36DFC63A" w14:textId="77777777" w:rsidR="00A21E72" w:rsidRPr="00E16500" w:rsidRDefault="00A40DC4">
            <w:pPr>
              <w:rPr>
                <w:rFonts w:ascii="Arial" w:hAnsi="Arial" w:cs="Arial"/>
                <w:sz w:val="24"/>
                <w:szCs w:val="24"/>
                <w:lang w:val="fr-FR"/>
              </w:rPr>
            </w:pPr>
            <w:r w:rsidRPr="00E16500">
              <w:rPr>
                <w:rFonts w:ascii="Arial" w:hAnsi="Arial" w:cs="Arial"/>
                <w:sz w:val="24"/>
                <w:szCs w:val="24"/>
                <w:lang w:val="fr-FR"/>
              </w:rPr>
              <w:t>...</w:t>
            </w:r>
          </w:p>
        </w:tc>
        <w:tc>
          <w:tcPr>
            <w:tcW w:w="3509" w:type="pct"/>
          </w:tcPr>
          <w:p w14:paraId="41C473BD" w14:textId="77777777" w:rsidR="006008E2" w:rsidRPr="00E16500" w:rsidRDefault="006008E2" w:rsidP="00562BDD">
            <w:pPr>
              <w:rPr>
                <w:rFonts w:ascii="Arial" w:hAnsi="Arial" w:cs="Arial"/>
                <w:sz w:val="24"/>
                <w:szCs w:val="24"/>
                <w:lang w:val="fr-FR"/>
              </w:rPr>
            </w:pPr>
          </w:p>
        </w:tc>
      </w:tr>
    </w:tbl>
    <w:p w14:paraId="1037F65D" w14:textId="77777777" w:rsidR="00562BDD" w:rsidRPr="00E16500" w:rsidRDefault="00562BDD" w:rsidP="00562BDD">
      <w:pPr>
        <w:rPr>
          <w:lang w:val="fr-FR"/>
        </w:rPr>
        <w:sectPr w:rsidR="00562BDD" w:rsidRPr="00E16500" w:rsidSect="00F9708D">
          <w:headerReference w:type="first" r:id="rId31"/>
          <w:type w:val="continuous"/>
          <w:pgSz w:w="11906" w:h="16838"/>
          <w:pgMar w:top="1440" w:right="1440" w:bottom="1440" w:left="1440" w:header="709" w:footer="708" w:gutter="0"/>
          <w:cols w:space="708"/>
          <w:formProt w:val="0"/>
          <w:titlePg/>
          <w:docGrid w:linePitch="360"/>
        </w:sectPr>
      </w:pPr>
    </w:p>
    <w:p w14:paraId="4DF30229" w14:textId="77777777" w:rsidR="00A21E72" w:rsidRPr="00E16500" w:rsidRDefault="00A40DC4">
      <w:pPr>
        <w:pStyle w:val="Heading1"/>
        <w:rPr>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lang w:val="fr-FR"/>
        </w:rPr>
        <w:t xml:space="preserve">Liste des personnes consultées </w:t>
      </w:r>
      <w:bookmarkEnd w:id="12"/>
      <w:bookmarkEnd w:id="13"/>
    </w:p>
    <w:p w14:paraId="7EA6B775" w14:textId="77777777" w:rsidR="00FA1865" w:rsidRPr="00E16500" w:rsidRDefault="00FA1865" w:rsidP="00576BD8">
      <w:pPr>
        <w:jc w:val="both"/>
        <w:rPr>
          <w:rFonts w:ascii="Arial" w:hAnsi="Arial" w:cs="Arial"/>
          <w:i/>
          <w:iCs/>
          <w:lang w:val="fr-FR"/>
        </w:rPr>
      </w:pPr>
    </w:p>
    <w:p w14:paraId="5CD8F82A" w14:textId="77777777" w:rsidR="00A21E72" w:rsidRPr="00E16500" w:rsidRDefault="00A40DC4">
      <w:pPr>
        <w:jc w:val="both"/>
        <w:rPr>
          <w:rFonts w:ascii="Arial" w:hAnsi="Arial" w:cs="Arial"/>
          <w:i/>
          <w:iCs/>
          <w:sz w:val="24"/>
          <w:lang w:val="fr-FR"/>
        </w:rPr>
      </w:pPr>
      <w:r w:rsidRPr="00E16500">
        <w:rPr>
          <w:rFonts w:ascii="Arial" w:hAnsi="Arial" w:cs="Arial"/>
          <w:i/>
          <w:iCs/>
          <w:sz w:val="24"/>
          <w:lang w:val="fr-FR"/>
        </w:rPr>
        <w:t>Veuillez énumérer toutes les personnes consultées ainsi que leur affiliation</w:t>
      </w:r>
      <w:r w:rsidR="00C6171A" w:rsidRPr="00E16500">
        <w:rPr>
          <w:rFonts w:ascii="Arial" w:hAnsi="Arial" w:cs="Arial"/>
          <w:i/>
          <w:iCs/>
          <w:sz w:val="24"/>
          <w:lang w:val="fr-FR"/>
        </w:rPr>
        <w:t xml:space="preserve">, </w:t>
      </w:r>
      <w:r w:rsidRPr="00E16500">
        <w:rPr>
          <w:rFonts w:ascii="Arial" w:hAnsi="Arial" w:cs="Arial"/>
          <w:i/>
          <w:iCs/>
          <w:sz w:val="24"/>
          <w:lang w:val="fr-FR"/>
        </w:rPr>
        <w:t xml:space="preserve">sauf dans les cas où </w:t>
      </w:r>
      <w:r w:rsidR="00C74467" w:rsidRPr="00E16500">
        <w:rPr>
          <w:rFonts w:ascii="Arial" w:hAnsi="Arial" w:cs="Arial"/>
          <w:i/>
          <w:iCs/>
          <w:sz w:val="24"/>
          <w:lang w:val="fr-FR"/>
        </w:rPr>
        <w:t xml:space="preserve">elles </w:t>
      </w:r>
      <w:r w:rsidRPr="00E16500">
        <w:rPr>
          <w:rFonts w:ascii="Arial" w:hAnsi="Arial" w:cs="Arial"/>
          <w:i/>
          <w:iCs/>
          <w:sz w:val="24"/>
          <w:lang w:val="fr-FR"/>
        </w:rPr>
        <w:t>souhaitent rester anonymes</w:t>
      </w:r>
      <w:r w:rsidR="00C6171A" w:rsidRPr="00E16500">
        <w:rPr>
          <w:rFonts w:ascii="Arial" w:hAnsi="Arial" w:cs="Arial"/>
          <w:i/>
          <w:iCs/>
          <w:sz w:val="24"/>
          <w:lang w:val="fr-FR"/>
        </w:rPr>
        <w:t>, et la date de l'entretien</w:t>
      </w:r>
      <w:r w:rsidRPr="00E16500">
        <w:rPr>
          <w:rFonts w:ascii="Arial" w:hAnsi="Arial" w:cs="Arial"/>
          <w:i/>
          <w:iCs/>
          <w:sz w:val="24"/>
          <w:lang w:val="fr-FR"/>
        </w:rPr>
        <w:t xml:space="preserve">. </w:t>
      </w:r>
      <w:bookmarkStart w:id="14" w:name="_Toc43289722"/>
      <w:bookmarkStart w:id="15" w:name="_Toc43720655"/>
      <w:r w:rsidR="007D43DE" w:rsidRPr="00E16500">
        <w:rPr>
          <w:rFonts w:ascii="Arial" w:hAnsi="Arial" w:cs="Arial"/>
          <w:i/>
          <w:iCs/>
          <w:sz w:val="24"/>
          <w:lang w:val="fr-FR"/>
        </w:rPr>
        <w:t>Veuillez également mentionner les contributions écrites que vous avez obtenues et ajouter quelques phrases sur les demandes de liberté d'information que vous avez envoyées, en vous référant à l'annexe, où vous inclurez un tableau contenant des informations plus détaillées sur les demandes.</w:t>
      </w:r>
    </w:p>
    <w:p w14:paraId="0AB55C6C" w14:textId="77777777" w:rsidR="007D43DE" w:rsidRPr="00E16500" w:rsidRDefault="007D43DE" w:rsidP="007946F6">
      <w:pPr>
        <w:jc w:val="both"/>
        <w:rPr>
          <w:rFonts w:ascii="Arial" w:hAnsi="Arial" w:cs="Arial"/>
          <w:i/>
          <w:iCs/>
          <w:lang w:val="fr-FR"/>
        </w:rPr>
      </w:pPr>
    </w:p>
    <w:tbl>
      <w:tblPr>
        <w:tblStyle w:val="TableGrid"/>
        <w:tblW w:w="5000" w:type="pct"/>
        <w:tblLook w:val="04A0" w:firstRow="1" w:lastRow="0" w:firstColumn="1" w:lastColumn="0" w:noHBand="0" w:noVBand="1"/>
      </w:tblPr>
      <w:tblGrid>
        <w:gridCol w:w="2254"/>
        <w:gridCol w:w="2254"/>
        <w:gridCol w:w="2254"/>
        <w:gridCol w:w="2254"/>
      </w:tblGrid>
      <w:tr w:rsidR="007D43DE" w:rsidRPr="00E16500" w14:paraId="76FB200A" w14:textId="77777777" w:rsidTr="00954643">
        <w:trPr>
          <w:trHeight w:val="495"/>
        </w:trPr>
        <w:tc>
          <w:tcPr>
            <w:tcW w:w="1250" w:type="pct"/>
            <w:shd w:val="clear" w:color="auto" w:fill="D9D9D9" w:themeFill="background1" w:themeFillShade="D9"/>
            <w:vAlign w:val="center"/>
          </w:tcPr>
          <w:p w14:paraId="6AA743B2" w14:textId="77777777" w:rsidR="00A21E72" w:rsidRPr="00E16500" w:rsidRDefault="00A40DC4">
            <w:pPr>
              <w:jc w:val="center"/>
              <w:rPr>
                <w:rFonts w:ascii="Arial" w:hAnsi="Arial" w:cs="Arial"/>
                <w:b/>
                <w:bCs/>
                <w:sz w:val="24"/>
                <w:szCs w:val="24"/>
                <w:lang w:val="fr-FR"/>
              </w:rPr>
            </w:pPr>
            <w:r w:rsidRPr="00E16500">
              <w:rPr>
                <w:rFonts w:ascii="Arial" w:hAnsi="Arial" w:cs="Arial"/>
                <w:b/>
                <w:bCs/>
                <w:sz w:val="24"/>
                <w:lang w:val="fr-FR"/>
              </w:rPr>
              <w:t>Nom</w:t>
            </w:r>
          </w:p>
        </w:tc>
        <w:tc>
          <w:tcPr>
            <w:tcW w:w="1250" w:type="pct"/>
            <w:shd w:val="clear" w:color="auto" w:fill="D9D9D9" w:themeFill="background1" w:themeFillShade="D9"/>
            <w:vAlign w:val="center"/>
          </w:tcPr>
          <w:p w14:paraId="2DDCE0CD" w14:textId="77777777" w:rsidR="00A21E72" w:rsidRPr="00E16500" w:rsidRDefault="00A40DC4">
            <w:pPr>
              <w:jc w:val="center"/>
              <w:rPr>
                <w:rFonts w:ascii="Arial" w:hAnsi="Arial" w:cs="Arial"/>
                <w:b/>
                <w:bCs/>
                <w:sz w:val="24"/>
                <w:szCs w:val="24"/>
                <w:lang w:val="fr-FR"/>
              </w:rPr>
            </w:pPr>
            <w:r w:rsidRPr="00E16500">
              <w:rPr>
                <w:rFonts w:ascii="Arial" w:hAnsi="Arial" w:cs="Arial"/>
                <w:b/>
                <w:bCs/>
                <w:sz w:val="24"/>
                <w:lang w:val="fr-FR"/>
              </w:rPr>
              <w:t>Titre du poste</w:t>
            </w:r>
          </w:p>
        </w:tc>
        <w:tc>
          <w:tcPr>
            <w:tcW w:w="1250" w:type="pct"/>
            <w:shd w:val="clear" w:color="auto" w:fill="D9D9D9" w:themeFill="background1" w:themeFillShade="D9"/>
            <w:vAlign w:val="center"/>
          </w:tcPr>
          <w:p w14:paraId="0DA8E9D9" w14:textId="77777777" w:rsidR="00A21E72" w:rsidRPr="00E16500" w:rsidRDefault="00A40DC4">
            <w:pPr>
              <w:jc w:val="center"/>
              <w:rPr>
                <w:rFonts w:ascii="Arial" w:hAnsi="Arial" w:cs="Arial"/>
                <w:b/>
                <w:bCs/>
                <w:sz w:val="24"/>
                <w:szCs w:val="24"/>
                <w:lang w:val="fr-FR"/>
              </w:rPr>
            </w:pPr>
            <w:r w:rsidRPr="00E16500">
              <w:rPr>
                <w:rFonts w:ascii="Arial" w:hAnsi="Arial" w:cs="Arial"/>
                <w:b/>
                <w:bCs/>
                <w:sz w:val="24"/>
                <w:lang w:val="fr-FR"/>
              </w:rPr>
              <w:t>Affiliation</w:t>
            </w:r>
          </w:p>
        </w:tc>
        <w:tc>
          <w:tcPr>
            <w:tcW w:w="1250" w:type="pct"/>
            <w:shd w:val="clear" w:color="auto" w:fill="D9D9D9" w:themeFill="background1" w:themeFillShade="D9"/>
            <w:vAlign w:val="center"/>
          </w:tcPr>
          <w:p w14:paraId="241FE75A" w14:textId="77777777" w:rsidR="00A21E72" w:rsidRPr="00E16500" w:rsidRDefault="00A40DC4">
            <w:pPr>
              <w:jc w:val="center"/>
              <w:rPr>
                <w:rFonts w:ascii="Arial" w:hAnsi="Arial" w:cs="Arial"/>
                <w:b/>
                <w:bCs/>
                <w:sz w:val="24"/>
                <w:szCs w:val="24"/>
                <w:lang w:val="fr-FR"/>
              </w:rPr>
            </w:pPr>
            <w:r w:rsidRPr="00E16500">
              <w:rPr>
                <w:rFonts w:ascii="Arial" w:hAnsi="Arial" w:cs="Arial"/>
                <w:b/>
                <w:bCs/>
                <w:sz w:val="24"/>
                <w:lang w:val="fr-FR"/>
              </w:rPr>
              <w:t>Date de l'entretien</w:t>
            </w:r>
          </w:p>
        </w:tc>
      </w:tr>
      <w:tr w:rsidR="007D43DE" w:rsidRPr="00E16500" w14:paraId="74F3B9DC" w14:textId="77777777" w:rsidTr="00BC5761">
        <w:tc>
          <w:tcPr>
            <w:tcW w:w="1250" w:type="pct"/>
          </w:tcPr>
          <w:p w14:paraId="1B091041" w14:textId="77777777" w:rsidR="007D43DE" w:rsidRPr="00E16500" w:rsidRDefault="007D43DE" w:rsidP="007946F6">
            <w:pPr>
              <w:jc w:val="both"/>
              <w:rPr>
                <w:rFonts w:ascii="Arial" w:hAnsi="Arial" w:cs="Arial"/>
                <w:i/>
                <w:iCs/>
                <w:lang w:val="fr-FR"/>
              </w:rPr>
            </w:pPr>
          </w:p>
        </w:tc>
        <w:tc>
          <w:tcPr>
            <w:tcW w:w="1250" w:type="pct"/>
          </w:tcPr>
          <w:p w14:paraId="45C14164" w14:textId="77777777" w:rsidR="007D43DE" w:rsidRPr="00E16500" w:rsidRDefault="007D43DE" w:rsidP="007946F6">
            <w:pPr>
              <w:jc w:val="both"/>
              <w:rPr>
                <w:rFonts w:ascii="Arial" w:hAnsi="Arial" w:cs="Arial"/>
                <w:i/>
                <w:iCs/>
                <w:lang w:val="fr-FR"/>
              </w:rPr>
            </w:pPr>
          </w:p>
        </w:tc>
        <w:tc>
          <w:tcPr>
            <w:tcW w:w="1250" w:type="pct"/>
          </w:tcPr>
          <w:p w14:paraId="21F66083" w14:textId="77777777" w:rsidR="007D43DE" w:rsidRPr="00E16500" w:rsidRDefault="007D43DE" w:rsidP="007946F6">
            <w:pPr>
              <w:jc w:val="both"/>
              <w:rPr>
                <w:rFonts w:ascii="Arial" w:hAnsi="Arial" w:cs="Arial"/>
                <w:i/>
                <w:iCs/>
                <w:lang w:val="fr-FR"/>
              </w:rPr>
            </w:pPr>
          </w:p>
        </w:tc>
        <w:tc>
          <w:tcPr>
            <w:tcW w:w="1250" w:type="pct"/>
          </w:tcPr>
          <w:p w14:paraId="03E14A80" w14:textId="77777777" w:rsidR="007D43DE" w:rsidRPr="00E16500" w:rsidRDefault="007D43DE" w:rsidP="007946F6">
            <w:pPr>
              <w:jc w:val="both"/>
              <w:rPr>
                <w:rFonts w:ascii="Arial" w:hAnsi="Arial" w:cs="Arial"/>
                <w:i/>
                <w:iCs/>
                <w:lang w:val="fr-FR"/>
              </w:rPr>
            </w:pPr>
          </w:p>
        </w:tc>
      </w:tr>
      <w:tr w:rsidR="007D43DE" w:rsidRPr="00E16500" w14:paraId="2A3F0349" w14:textId="77777777" w:rsidTr="00BC5761">
        <w:tc>
          <w:tcPr>
            <w:tcW w:w="1250" w:type="pct"/>
          </w:tcPr>
          <w:p w14:paraId="452E10F3" w14:textId="77777777" w:rsidR="007D43DE" w:rsidRPr="00E16500" w:rsidRDefault="007D43DE" w:rsidP="007946F6">
            <w:pPr>
              <w:jc w:val="both"/>
              <w:rPr>
                <w:rFonts w:ascii="Arial" w:hAnsi="Arial" w:cs="Arial"/>
                <w:i/>
                <w:iCs/>
                <w:lang w:val="fr-FR"/>
              </w:rPr>
            </w:pPr>
          </w:p>
        </w:tc>
        <w:tc>
          <w:tcPr>
            <w:tcW w:w="1250" w:type="pct"/>
          </w:tcPr>
          <w:p w14:paraId="134D2700" w14:textId="77777777" w:rsidR="007D43DE" w:rsidRPr="00E16500" w:rsidRDefault="007D43DE" w:rsidP="007946F6">
            <w:pPr>
              <w:jc w:val="both"/>
              <w:rPr>
                <w:rFonts w:ascii="Arial" w:hAnsi="Arial" w:cs="Arial"/>
                <w:i/>
                <w:iCs/>
                <w:lang w:val="fr-FR"/>
              </w:rPr>
            </w:pPr>
          </w:p>
        </w:tc>
        <w:tc>
          <w:tcPr>
            <w:tcW w:w="1250" w:type="pct"/>
          </w:tcPr>
          <w:p w14:paraId="11DDF3FC" w14:textId="77777777" w:rsidR="007D43DE" w:rsidRPr="00E16500" w:rsidRDefault="007D43DE" w:rsidP="007946F6">
            <w:pPr>
              <w:jc w:val="both"/>
              <w:rPr>
                <w:rFonts w:ascii="Arial" w:hAnsi="Arial" w:cs="Arial"/>
                <w:i/>
                <w:iCs/>
                <w:lang w:val="fr-FR"/>
              </w:rPr>
            </w:pPr>
          </w:p>
        </w:tc>
        <w:tc>
          <w:tcPr>
            <w:tcW w:w="1250" w:type="pct"/>
          </w:tcPr>
          <w:p w14:paraId="0AE5BAE1" w14:textId="77777777" w:rsidR="007D43DE" w:rsidRPr="00E16500" w:rsidRDefault="007D43DE" w:rsidP="007946F6">
            <w:pPr>
              <w:jc w:val="both"/>
              <w:rPr>
                <w:rFonts w:ascii="Arial" w:hAnsi="Arial" w:cs="Arial"/>
                <w:i/>
                <w:iCs/>
                <w:lang w:val="fr-FR"/>
              </w:rPr>
            </w:pPr>
          </w:p>
        </w:tc>
      </w:tr>
      <w:tr w:rsidR="007D43DE" w:rsidRPr="00E16500" w14:paraId="365DF058" w14:textId="77777777" w:rsidTr="00BC5761">
        <w:tc>
          <w:tcPr>
            <w:tcW w:w="1250" w:type="pct"/>
          </w:tcPr>
          <w:p w14:paraId="4E6DCE2D" w14:textId="77777777" w:rsidR="007D43DE" w:rsidRPr="00E16500" w:rsidRDefault="007D43DE" w:rsidP="007946F6">
            <w:pPr>
              <w:jc w:val="both"/>
              <w:rPr>
                <w:rFonts w:ascii="Arial" w:hAnsi="Arial" w:cs="Arial"/>
                <w:i/>
                <w:iCs/>
                <w:lang w:val="fr-FR"/>
              </w:rPr>
            </w:pPr>
          </w:p>
        </w:tc>
        <w:tc>
          <w:tcPr>
            <w:tcW w:w="1250" w:type="pct"/>
          </w:tcPr>
          <w:p w14:paraId="658B7933" w14:textId="77777777" w:rsidR="007D43DE" w:rsidRPr="00E16500" w:rsidRDefault="007D43DE" w:rsidP="007946F6">
            <w:pPr>
              <w:jc w:val="both"/>
              <w:rPr>
                <w:rFonts w:ascii="Arial" w:hAnsi="Arial" w:cs="Arial"/>
                <w:i/>
                <w:iCs/>
                <w:lang w:val="fr-FR"/>
              </w:rPr>
            </w:pPr>
          </w:p>
        </w:tc>
        <w:tc>
          <w:tcPr>
            <w:tcW w:w="1250" w:type="pct"/>
          </w:tcPr>
          <w:p w14:paraId="32B58619" w14:textId="77777777" w:rsidR="007D43DE" w:rsidRPr="00E16500" w:rsidRDefault="007D43DE" w:rsidP="007946F6">
            <w:pPr>
              <w:jc w:val="both"/>
              <w:rPr>
                <w:rFonts w:ascii="Arial" w:hAnsi="Arial" w:cs="Arial"/>
                <w:i/>
                <w:iCs/>
                <w:lang w:val="fr-FR"/>
              </w:rPr>
            </w:pPr>
          </w:p>
        </w:tc>
        <w:tc>
          <w:tcPr>
            <w:tcW w:w="1250" w:type="pct"/>
          </w:tcPr>
          <w:p w14:paraId="78E64E7C" w14:textId="77777777" w:rsidR="007D43DE" w:rsidRPr="00E16500" w:rsidRDefault="007D43DE" w:rsidP="007946F6">
            <w:pPr>
              <w:jc w:val="both"/>
              <w:rPr>
                <w:rFonts w:ascii="Arial" w:hAnsi="Arial" w:cs="Arial"/>
                <w:i/>
                <w:iCs/>
                <w:lang w:val="fr-FR"/>
              </w:rPr>
            </w:pPr>
          </w:p>
        </w:tc>
      </w:tr>
      <w:tr w:rsidR="007D43DE" w:rsidRPr="00E16500" w14:paraId="125F3C36" w14:textId="77777777" w:rsidTr="00BC5761">
        <w:tc>
          <w:tcPr>
            <w:tcW w:w="1250" w:type="pct"/>
          </w:tcPr>
          <w:p w14:paraId="4CDA3F34" w14:textId="77777777" w:rsidR="007D43DE" w:rsidRPr="00E16500" w:rsidRDefault="007D43DE" w:rsidP="007946F6">
            <w:pPr>
              <w:jc w:val="both"/>
              <w:rPr>
                <w:rFonts w:ascii="Arial" w:hAnsi="Arial" w:cs="Arial"/>
                <w:i/>
                <w:iCs/>
                <w:lang w:val="fr-FR"/>
              </w:rPr>
            </w:pPr>
          </w:p>
        </w:tc>
        <w:tc>
          <w:tcPr>
            <w:tcW w:w="1250" w:type="pct"/>
          </w:tcPr>
          <w:p w14:paraId="6BB7828F" w14:textId="77777777" w:rsidR="007D43DE" w:rsidRPr="00E16500" w:rsidRDefault="007D43DE" w:rsidP="007946F6">
            <w:pPr>
              <w:jc w:val="both"/>
              <w:rPr>
                <w:rFonts w:ascii="Arial" w:hAnsi="Arial" w:cs="Arial"/>
                <w:i/>
                <w:iCs/>
                <w:lang w:val="fr-FR"/>
              </w:rPr>
            </w:pPr>
          </w:p>
        </w:tc>
        <w:tc>
          <w:tcPr>
            <w:tcW w:w="1250" w:type="pct"/>
          </w:tcPr>
          <w:p w14:paraId="7A188B87" w14:textId="77777777" w:rsidR="007D43DE" w:rsidRPr="00E16500" w:rsidRDefault="007D43DE" w:rsidP="007946F6">
            <w:pPr>
              <w:jc w:val="both"/>
              <w:rPr>
                <w:rFonts w:ascii="Arial" w:hAnsi="Arial" w:cs="Arial"/>
                <w:i/>
                <w:iCs/>
                <w:lang w:val="fr-FR"/>
              </w:rPr>
            </w:pPr>
          </w:p>
        </w:tc>
        <w:tc>
          <w:tcPr>
            <w:tcW w:w="1250" w:type="pct"/>
          </w:tcPr>
          <w:p w14:paraId="1AADA352" w14:textId="77777777" w:rsidR="007D43DE" w:rsidRPr="00E16500" w:rsidRDefault="007D43DE" w:rsidP="007946F6">
            <w:pPr>
              <w:jc w:val="both"/>
              <w:rPr>
                <w:rFonts w:ascii="Arial" w:hAnsi="Arial" w:cs="Arial"/>
                <w:i/>
                <w:iCs/>
                <w:lang w:val="fr-FR"/>
              </w:rPr>
            </w:pPr>
          </w:p>
        </w:tc>
      </w:tr>
      <w:tr w:rsidR="007D43DE" w:rsidRPr="00E16500" w14:paraId="0E70FC0B" w14:textId="77777777" w:rsidTr="00BC5761">
        <w:tc>
          <w:tcPr>
            <w:tcW w:w="1250" w:type="pct"/>
          </w:tcPr>
          <w:p w14:paraId="6A9598AA" w14:textId="77777777" w:rsidR="007D43DE" w:rsidRPr="00E16500" w:rsidRDefault="007D43DE" w:rsidP="007946F6">
            <w:pPr>
              <w:jc w:val="both"/>
              <w:rPr>
                <w:rFonts w:ascii="Arial" w:hAnsi="Arial" w:cs="Arial"/>
                <w:i/>
                <w:iCs/>
                <w:lang w:val="fr-FR"/>
              </w:rPr>
            </w:pPr>
          </w:p>
        </w:tc>
        <w:tc>
          <w:tcPr>
            <w:tcW w:w="1250" w:type="pct"/>
          </w:tcPr>
          <w:p w14:paraId="080EA2AE" w14:textId="77777777" w:rsidR="007D43DE" w:rsidRPr="00E16500" w:rsidRDefault="007D43DE" w:rsidP="007946F6">
            <w:pPr>
              <w:jc w:val="both"/>
              <w:rPr>
                <w:rFonts w:ascii="Arial" w:hAnsi="Arial" w:cs="Arial"/>
                <w:i/>
                <w:iCs/>
                <w:lang w:val="fr-FR"/>
              </w:rPr>
            </w:pPr>
          </w:p>
        </w:tc>
        <w:tc>
          <w:tcPr>
            <w:tcW w:w="1250" w:type="pct"/>
          </w:tcPr>
          <w:p w14:paraId="3483966C" w14:textId="77777777" w:rsidR="007D43DE" w:rsidRPr="00E16500" w:rsidRDefault="007D43DE" w:rsidP="007946F6">
            <w:pPr>
              <w:jc w:val="both"/>
              <w:rPr>
                <w:rFonts w:ascii="Arial" w:hAnsi="Arial" w:cs="Arial"/>
                <w:i/>
                <w:iCs/>
                <w:lang w:val="fr-FR"/>
              </w:rPr>
            </w:pPr>
          </w:p>
        </w:tc>
        <w:tc>
          <w:tcPr>
            <w:tcW w:w="1250" w:type="pct"/>
          </w:tcPr>
          <w:p w14:paraId="372E8354" w14:textId="77777777" w:rsidR="007D43DE" w:rsidRPr="00E16500" w:rsidRDefault="007D43DE" w:rsidP="007946F6">
            <w:pPr>
              <w:jc w:val="both"/>
              <w:rPr>
                <w:rFonts w:ascii="Arial" w:hAnsi="Arial" w:cs="Arial"/>
                <w:i/>
                <w:iCs/>
                <w:lang w:val="fr-FR"/>
              </w:rPr>
            </w:pPr>
          </w:p>
        </w:tc>
      </w:tr>
      <w:tr w:rsidR="007D43DE" w:rsidRPr="00E16500" w14:paraId="23EF2161" w14:textId="77777777" w:rsidTr="00BC5761">
        <w:tc>
          <w:tcPr>
            <w:tcW w:w="1250" w:type="pct"/>
          </w:tcPr>
          <w:p w14:paraId="1F81F343" w14:textId="77777777" w:rsidR="007D43DE" w:rsidRPr="00E16500" w:rsidRDefault="007D43DE" w:rsidP="007946F6">
            <w:pPr>
              <w:jc w:val="both"/>
              <w:rPr>
                <w:rFonts w:ascii="Arial" w:hAnsi="Arial" w:cs="Arial"/>
                <w:i/>
                <w:iCs/>
                <w:lang w:val="fr-FR"/>
              </w:rPr>
            </w:pPr>
          </w:p>
        </w:tc>
        <w:tc>
          <w:tcPr>
            <w:tcW w:w="1250" w:type="pct"/>
          </w:tcPr>
          <w:p w14:paraId="575E0CD5" w14:textId="77777777" w:rsidR="007D43DE" w:rsidRPr="00E16500" w:rsidRDefault="007D43DE" w:rsidP="007946F6">
            <w:pPr>
              <w:jc w:val="both"/>
              <w:rPr>
                <w:rFonts w:ascii="Arial" w:hAnsi="Arial" w:cs="Arial"/>
                <w:i/>
                <w:iCs/>
                <w:lang w:val="fr-FR"/>
              </w:rPr>
            </w:pPr>
          </w:p>
        </w:tc>
        <w:tc>
          <w:tcPr>
            <w:tcW w:w="1250" w:type="pct"/>
          </w:tcPr>
          <w:p w14:paraId="4E1F29C2" w14:textId="77777777" w:rsidR="007D43DE" w:rsidRPr="00E16500" w:rsidRDefault="007D43DE" w:rsidP="007946F6">
            <w:pPr>
              <w:jc w:val="both"/>
              <w:rPr>
                <w:rFonts w:ascii="Arial" w:hAnsi="Arial" w:cs="Arial"/>
                <w:i/>
                <w:iCs/>
                <w:lang w:val="fr-FR"/>
              </w:rPr>
            </w:pPr>
          </w:p>
        </w:tc>
        <w:tc>
          <w:tcPr>
            <w:tcW w:w="1250" w:type="pct"/>
          </w:tcPr>
          <w:p w14:paraId="1C91E446" w14:textId="77777777" w:rsidR="007D43DE" w:rsidRPr="00E16500" w:rsidRDefault="007D43DE" w:rsidP="007946F6">
            <w:pPr>
              <w:jc w:val="both"/>
              <w:rPr>
                <w:rFonts w:ascii="Arial" w:hAnsi="Arial" w:cs="Arial"/>
                <w:i/>
                <w:iCs/>
                <w:lang w:val="fr-FR"/>
              </w:rPr>
            </w:pPr>
          </w:p>
        </w:tc>
      </w:tr>
      <w:tr w:rsidR="007D43DE" w:rsidRPr="00E16500" w14:paraId="5EB9303B" w14:textId="77777777" w:rsidTr="00BC5761">
        <w:tc>
          <w:tcPr>
            <w:tcW w:w="1250" w:type="pct"/>
          </w:tcPr>
          <w:p w14:paraId="27E058D0" w14:textId="77777777" w:rsidR="007D43DE" w:rsidRPr="00E16500" w:rsidRDefault="007D43DE" w:rsidP="007946F6">
            <w:pPr>
              <w:jc w:val="both"/>
              <w:rPr>
                <w:rFonts w:ascii="Arial" w:hAnsi="Arial" w:cs="Arial"/>
                <w:i/>
                <w:iCs/>
                <w:lang w:val="fr-FR"/>
              </w:rPr>
            </w:pPr>
          </w:p>
        </w:tc>
        <w:tc>
          <w:tcPr>
            <w:tcW w:w="1250" w:type="pct"/>
          </w:tcPr>
          <w:p w14:paraId="64BBDD7B" w14:textId="77777777" w:rsidR="007D43DE" w:rsidRPr="00E16500" w:rsidRDefault="007D43DE" w:rsidP="007946F6">
            <w:pPr>
              <w:jc w:val="both"/>
              <w:rPr>
                <w:rFonts w:ascii="Arial" w:hAnsi="Arial" w:cs="Arial"/>
                <w:i/>
                <w:iCs/>
                <w:lang w:val="fr-FR"/>
              </w:rPr>
            </w:pPr>
          </w:p>
        </w:tc>
        <w:tc>
          <w:tcPr>
            <w:tcW w:w="1250" w:type="pct"/>
          </w:tcPr>
          <w:p w14:paraId="162CA12F" w14:textId="77777777" w:rsidR="007D43DE" w:rsidRPr="00E16500" w:rsidRDefault="007D43DE" w:rsidP="007946F6">
            <w:pPr>
              <w:jc w:val="both"/>
              <w:rPr>
                <w:rFonts w:ascii="Arial" w:hAnsi="Arial" w:cs="Arial"/>
                <w:i/>
                <w:iCs/>
                <w:lang w:val="fr-FR"/>
              </w:rPr>
            </w:pPr>
          </w:p>
        </w:tc>
        <w:tc>
          <w:tcPr>
            <w:tcW w:w="1250" w:type="pct"/>
          </w:tcPr>
          <w:p w14:paraId="49305852" w14:textId="77777777" w:rsidR="007D43DE" w:rsidRPr="00E16500" w:rsidRDefault="007D43DE" w:rsidP="007946F6">
            <w:pPr>
              <w:jc w:val="both"/>
              <w:rPr>
                <w:rFonts w:ascii="Arial" w:hAnsi="Arial" w:cs="Arial"/>
                <w:i/>
                <w:iCs/>
                <w:lang w:val="fr-FR"/>
              </w:rPr>
            </w:pPr>
          </w:p>
        </w:tc>
      </w:tr>
    </w:tbl>
    <w:p w14:paraId="017C3D9A" w14:textId="77777777" w:rsidR="007D43DE" w:rsidRPr="00E16500" w:rsidRDefault="007D43DE" w:rsidP="007946F6">
      <w:pPr>
        <w:jc w:val="both"/>
        <w:rPr>
          <w:rFonts w:ascii="Arial" w:hAnsi="Arial" w:cs="Arial"/>
          <w:i/>
          <w:iCs/>
          <w:lang w:val="fr-FR"/>
        </w:rPr>
        <w:sectPr w:rsidR="007D43DE" w:rsidRPr="00E16500" w:rsidSect="00F9708D">
          <w:type w:val="continuous"/>
          <w:pgSz w:w="11906" w:h="16838"/>
          <w:pgMar w:top="1440" w:right="1440" w:bottom="1440" w:left="1440" w:header="709" w:footer="708" w:gutter="0"/>
          <w:cols w:space="708"/>
          <w:formProt w:val="0"/>
          <w:titlePg/>
          <w:docGrid w:linePitch="360"/>
        </w:sectPr>
      </w:pPr>
    </w:p>
    <w:p w14:paraId="1653DB38" w14:textId="77777777" w:rsidR="00A21E72" w:rsidRPr="00E16500" w:rsidRDefault="00A40DC4">
      <w:pPr>
        <w:pStyle w:val="Heading1"/>
        <w:rPr>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lang w:val="fr-FR"/>
        </w:rPr>
        <w:t xml:space="preserve">I. </w:t>
      </w:r>
      <w:r w:rsidR="005360DB" w:rsidRPr="00E16500">
        <w:rPr>
          <w:lang w:val="fr-FR"/>
        </w:rPr>
        <w:t>Introduction</w:t>
      </w:r>
      <w:bookmarkEnd w:id="14"/>
      <w:bookmarkEnd w:id="15"/>
    </w:p>
    <w:p w14:paraId="2A0DB582" w14:textId="77777777" w:rsidR="00A21E72" w:rsidRPr="00E16500" w:rsidRDefault="00A40DC4">
      <w:pPr>
        <w:pStyle w:val="ListParagraph"/>
        <w:numPr>
          <w:ilvl w:val="0"/>
          <w:numId w:val="34"/>
        </w:numPr>
        <w:jc w:val="both"/>
        <w:rPr>
          <w:rFonts w:ascii="Arial" w:hAnsi="Arial" w:cs="Arial"/>
          <w:b/>
          <w:bCs/>
          <w:i/>
          <w:iCs/>
          <w:sz w:val="24"/>
          <w:szCs w:val="24"/>
          <w:lang w:val="fr-FR"/>
        </w:rPr>
      </w:pPr>
      <w:r w:rsidRPr="00E16500">
        <w:rPr>
          <w:rFonts w:ascii="Arial" w:hAnsi="Arial" w:cs="Arial"/>
          <w:i/>
          <w:iCs/>
          <w:sz w:val="24"/>
          <w:szCs w:val="24"/>
          <w:lang w:val="fr-FR"/>
        </w:rPr>
        <w:t>(</w:t>
      </w:r>
      <w:proofErr w:type="gramStart"/>
      <w:r w:rsidRPr="00E16500">
        <w:rPr>
          <w:rFonts w:ascii="Arial" w:hAnsi="Arial" w:cs="Arial"/>
          <w:i/>
          <w:iCs/>
          <w:sz w:val="24"/>
          <w:szCs w:val="24"/>
          <w:lang w:val="fr-FR"/>
        </w:rPr>
        <w:t>environ</w:t>
      </w:r>
      <w:proofErr w:type="gramEnd"/>
      <w:r w:rsidRPr="00E16500">
        <w:rPr>
          <w:rFonts w:ascii="Arial" w:hAnsi="Arial" w:cs="Arial"/>
          <w:i/>
          <w:iCs/>
          <w:sz w:val="24"/>
          <w:szCs w:val="24"/>
          <w:lang w:val="fr-FR"/>
        </w:rPr>
        <w:t xml:space="preserve"> 1-2 pages </w:t>
      </w:r>
      <w:r w:rsidR="0066492B" w:rsidRPr="00E16500">
        <w:rPr>
          <w:rFonts w:ascii="Arial" w:hAnsi="Arial" w:cs="Arial"/>
          <w:i/>
          <w:iCs/>
          <w:sz w:val="24"/>
          <w:szCs w:val="24"/>
          <w:lang w:val="fr-FR"/>
        </w:rPr>
        <w:t>au total</w:t>
      </w:r>
      <w:r w:rsidRPr="00E16500">
        <w:rPr>
          <w:rFonts w:ascii="Arial" w:hAnsi="Arial" w:cs="Arial"/>
          <w:i/>
          <w:iCs/>
          <w:sz w:val="24"/>
          <w:szCs w:val="24"/>
          <w:lang w:val="fr-FR"/>
        </w:rPr>
        <w:t>)</w:t>
      </w:r>
    </w:p>
    <w:p w14:paraId="6AF90A1D" w14:textId="77777777" w:rsidR="002929C0" w:rsidRPr="00E16500" w:rsidRDefault="002929C0" w:rsidP="00576BD8">
      <w:pPr>
        <w:jc w:val="both"/>
        <w:rPr>
          <w:rFonts w:ascii="Arial" w:hAnsi="Arial" w:cs="Arial"/>
          <w:sz w:val="24"/>
          <w:lang w:val="fr-FR"/>
        </w:rPr>
      </w:pPr>
    </w:p>
    <w:p w14:paraId="6F05E079" w14:textId="5612A010" w:rsidR="00A21E72" w:rsidRPr="00E16500" w:rsidRDefault="00A40DC4">
      <w:pPr>
        <w:jc w:val="both"/>
        <w:rPr>
          <w:rFonts w:ascii="Arial" w:hAnsi="Arial" w:cs="Arial"/>
          <w:sz w:val="24"/>
          <w:lang w:val="fr-FR"/>
        </w:rPr>
      </w:pPr>
      <w:r w:rsidRPr="00E16500">
        <w:rPr>
          <w:rFonts w:ascii="Arial" w:hAnsi="Arial" w:cs="Arial"/>
          <w:i/>
          <w:sz w:val="24"/>
          <w:lang w:val="fr-FR"/>
        </w:rPr>
        <w:t xml:space="preserve">Veuillez utiliser la structure suivante : </w:t>
      </w:r>
    </w:p>
    <w:p w14:paraId="4F8173C6" w14:textId="77777777" w:rsidR="005360DB" w:rsidRPr="00E16500" w:rsidRDefault="005360DB" w:rsidP="00576BD8">
      <w:pPr>
        <w:jc w:val="both"/>
        <w:rPr>
          <w:rFonts w:ascii="Arial" w:hAnsi="Arial" w:cs="Arial"/>
          <w:sz w:val="24"/>
          <w:lang w:val="fr-FR"/>
        </w:rPr>
      </w:pPr>
    </w:p>
    <w:p w14:paraId="34434979" w14:textId="457CEF6A" w:rsidR="00A21E72" w:rsidRPr="00E16500" w:rsidRDefault="00A73273">
      <w:pPr>
        <w:jc w:val="both"/>
        <w:rPr>
          <w:rFonts w:ascii="Arial" w:hAnsi="Arial" w:cs="Arial"/>
          <w:color w:val="000000" w:themeColor="text1"/>
          <w:sz w:val="24"/>
          <w:lang w:val="fr-FR"/>
        </w:rPr>
      </w:pPr>
      <w:r>
        <w:rPr>
          <w:rFonts w:ascii="Arial" w:hAnsi="Arial" w:cs="Arial"/>
          <w:color w:val="000000" w:themeColor="text1"/>
          <w:sz w:val="24"/>
          <w:lang w:val="fr-FR"/>
        </w:rPr>
        <w:fldChar w:fldCharType="begin">
          <w:ffData>
            <w:name w:val="Text7"/>
            <w:enabled/>
            <w:calcOnExit w:val="0"/>
            <w:textInput>
              <w:default w:val="Pays"/>
            </w:textInput>
          </w:ffData>
        </w:fldChar>
      </w:r>
      <w:bookmarkStart w:id="16" w:name="Text7"/>
      <w:r>
        <w:rPr>
          <w:rFonts w:ascii="Arial" w:hAnsi="Arial" w:cs="Arial"/>
          <w:color w:val="000000" w:themeColor="text1"/>
          <w:sz w:val="24"/>
          <w:lang w:val="fr-FR"/>
        </w:rPr>
        <w:instrText xml:space="preserve"> FORMTEXT </w:instrText>
      </w:r>
      <w:r>
        <w:rPr>
          <w:rFonts w:ascii="Arial" w:hAnsi="Arial" w:cs="Arial"/>
          <w:color w:val="000000" w:themeColor="text1"/>
          <w:sz w:val="24"/>
          <w:lang w:val="fr-FR"/>
        </w:rPr>
      </w:r>
      <w:r>
        <w:rPr>
          <w:rFonts w:ascii="Arial" w:hAnsi="Arial" w:cs="Arial"/>
          <w:color w:val="000000" w:themeColor="text1"/>
          <w:sz w:val="24"/>
          <w:lang w:val="fr-FR"/>
        </w:rPr>
        <w:fldChar w:fldCharType="separate"/>
      </w:r>
      <w:r>
        <w:rPr>
          <w:rFonts w:ascii="Arial" w:hAnsi="Arial" w:cs="Arial"/>
          <w:noProof/>
          <w:color w:val="000000" w:themeColor="text1"/>
          <w:sz w:val="24"/>
          <w:lang w:val="fr-FR"/>
        </w:rPr>
        <w:t>Pays</w:t>
      </w:r>
      <w:r>
        <w:rPr>
          <w:rFonts w:ascii="Arial" w:hAnsi="Arial" w:cs="Arial"/>
          <w:color w:val="000000" w:themeColor="text1"/>
          <w:sz w:val="24"/>
          <w:lang w:val="fr-FR"/>
        </w:rPr>
        <w:fldChar w:fldCharType="end"/>
      </w:r>
      <w:bookmarkEnd w:id="16"/>
      <w:r w:rsidR="005360DB" w:rsidRPr="00E16500">
        <w:rPr>
          <w:rFonts w:ascii="Arial" w:hAnsi="Arial" w:cs="Arial"/>
          <w:color w:val="000000" w:themeColor="text1"/>
          <w:sz w:val="24"/>
          <w:lang w:val="fr-FR"/>
        </w:rPr>
        <w:t xml:space="preserve"> a signé la Convention des Nations Unies contre la corruption (CNUCC) le </w:t>
      </w:r>
      <w:r w:rsidR="00A40DC4" w:rsidRPr="00E16500">
        <w:rPr>
          <w:rFonts w:ascii="Arial" w:hAnsi="Arial" w:cs="Arial"/>
          <w:color w:val="000000" w:themeColor="text1"/>
          <w:sz w:val="24"/>
          <w:lang w:val="fr-FR"/>
        </w:rPr>
        <w:fldChar w:fldCharType="begin">
          <w:ffData>
            <w:name w:val="Text8"/>
            <w:enabled/>
            <w:calcOnExit w:val="0"/>
            <w:textInput>
              <w:default w:val="date"/>
            </w:textInput>
          </w:ffData>
        </w:fldChar>
      </w:r>
      <w:bookmarkStart w:id="17" w:name="Text8"/>
      <w:r w:rsidR="00A40DC4" w:rsidRPr="00E16500">
        <w:rPr>
          <w:rFonts w:ascii="Arial" w:hAnsi="Arial" w:cs="Arial"/>
          <w:color w:val="000000" w:themeColor="text1"/>
          <w:sz w:val="24"/>
          <w:lang w:val="fr-FR"/>
        </w:rPr>
        <w:instrText xml:space="preserve"> FORMTEXT </w:instrText>
      </w:r>
      <w:r w:rsidR="00A40DC4" w:rsidRPr="00E16500">
        <w:rPr>
          <w:rFonts w:ascii="Arial" w:hAnsi="Arial" w:cs="Arial"/>
          <w:color w:val="000000" w:themeColor="text1"/>
          <w:sz w:val="24"/>
          <w:lang w:val="fr-FR"/>
        </w:rPr>
      </w:r>
      <w:r w:rsidR="00A40DC4" w:rsidRPr="00E16500">
        <w:rPr>
          <w:rFonts w:ascii="Arial" w:hAnsi="Arial" w:cs="Arial"/>
          <w:color w:val="000000" w:themeColor="text1"/>
          <w:sz w:val="24"/>
          <w:lang w:val="fr-FR"/>
        </w:rPr>
        <w:fldChar w:fldCharType="separate"/>
      </w:r>
      <w:r w:rsidR="00FD495A" w:rsidRPr="00E16500">
        <w:rPr>
          <w:rFonts w:ascii="Arial" w:hAnsi="Arial" w:cs="Arial"/>
          <w:noProof/>
          <w:color w:val="000000" w:themeColor="text1"/>
          <w:sz w:val="24"/>
          <w:lang w:val="fr-FR"/>
        </w:rPr>
        <w:t>date</w:t>
      </w:r>
      <w:r w:rsidR="00A40DC4" w:rsidRPr="00E16500">
        <w:rPr>
          <w:rFonts w:ascii="Arial" w:hAnsi="Arial" w:cs="Arial"/>
          <w:color w:val="000000" w:themeColor="text1"/>
          <w:sz w:val="24"/>
          <w:lang w:val="fr-FR"/>
        </w:rPr>
        <w:fldChar w:fldCharType="end"/>
      </w:r>
      <w:bookmarkEnd w:id="17"/>
      <w:r w:rsidR="005360DB" w:rsidRPr="00E16500">
        <w:rPr>
          <w:rFonts w:ascii="Arial" w:hAnsi="Arial" w:cs="Arial"/>
          <w:color w:val="000000" w:themeColor="text1"/>
          <w:sz w:val="24"/>
          <w:lang w:val="fr-FR"/>
        </w:rPr>
        <w:t xml:space="preserve"> et l'a ratifiée le </w:t>
      </w:r>
      <w:r w:rsidR="00A40DC4" w:rsidRPr="00E16500">
        <w:rPr>
          <w:rFonts w:ascii="Arial" w:hAnsi="Arial" w:cs="Arial"/>
          <w:color w:val="000000" w:themeColor="text1"/>
          <w:sz w:val="24"/>
          <w:lang w:val="fr-FR"/>
        </w:rPr>
        <w:fldChar w:fldCharType="begin">
          <w:ffData>
            <w:name w:val="Text9"/>
            <w:enabled/>
            <w:calcOnExit w:val="0"/>
            <w:textInput>
              <w:default w:val="date"/>
            </w:textInput>
          </w:ffData>
        </w:fldChar>
      </w:r>
      <w:bookmarkStart w:id="18" w:name="Text9"/>
      <w:r w:rsidR="00A40DC4" w:rsidRPr="00E16500">
        <w:rPr>
          <w:rFonts w:ascii="Arial" w:hAnsi="Arial" w:cs="Arial"/>
          <w:color w:val="000000" w:themeColor="text1"/>
          <w:sz w:val="24"/>
          <w:lang w:val="fr-FR"/>
        </w:rPr>
        <w:instrText xml:space="preserve"> FORMTEXT </w:instrText>
      </w:r>
      <w:r w:rsidR="00A40DC4" w:rsidRPr="00E16500">
        <w:rPr>
          <w:rFonts w:ascii="Arial" w:hAnsi="Arial" w:cs="Arial"/>
          <w:color w:val="000000" w:themeColor="text1"/>
          <w:sz w:val="24"/>
          <w:lang w:val="fr-FR"/>
        </w:rPr>
      </w:r>
      <w:r w:rsidR="00A40DC4" w:rsidRPr="00E16500">
        <w:rPr>
          <w:rFonts w:ascii="Arial" w:hAnsi="Arial" w:cs="Arial"/>
          <w:color w:val="000000" w:themeColor="text1"/>
          <w:sz w:val="24"/>
          <w:lang w:val="fr-FR"/>
        </w:rPr>
        <w:fldChar w:fldCharType="separate"/>
      </w:r>
      <w:r w:rsidR="00FD495A" w:rsidRPr="00E16500">
        <w:rPr>
          <w:rFonts w:ascii="Arial" w:hAnsi="Arial" w:cs="Arial"/>
          <w:noProof/>
          <w:color w:val="000000" w:themeColor="text1"/>
          <w:sz w:val="24"/>
          <w:lang w:val="fr-FR"/>
        </w:rPr>
        <w:t>date</w:t>
      </w:r>
      <w:r w:rsidR="00A40DC4" w:rsidRPr="00E16500">
        <w:rPr>
          <w:rFonts w:ascii="Arial" w:hAnsi="Arial" w:cs="Arial"/>
          <w:color w:val="000000" w:themeColor="text1"/>
          <w:sz w:val="24"/>
          <w:lang w:val="fr-FR"/>
        </w:rPr>
        <w:fldChar w:fldCharType="end"/>
      </w:r>
      <w:bookmarkEnd w:id="18"/>
      <w:r w:rsidR="005360DB" w:rsidRPr="00E16500">
        <w:rPr>
          <w:rFonts w:ascii="Arial" w:hAnsi="Arial" w:cs="Arial"/>
          <w:color w:val="000000" w:themeColor="text1"/>
          <w:sz w:val="24"/>
          <w:lang w:val="fr-FR"/>
        </w:rPr>
        <w:t>.</w:t>
      </w:r>
    </w:p>
    <w:p w14:paraId="146678EE" w14:textId="77777777" w:rsidR="005360DB" w:rsidRPr="00E16500" w:rsidRDefault="005360DB" w:rsidP="00576BD8">
      <w:pPr>
        <w:jc w:val="both"/>
        <w:rPr>
          <w:rFonts w:ascii="Arial" w:hAnsi="Arial" w:cs="Arial"/>
          <w:sz w:val="24"/>
          <w:lang w:val="fr-FR"/>
        </w:rPr>
      </w:pPr>
    </w:p>
    <w:p w14:paraId="3A3A115C" w14:textId="53B26035" w:rsidR="00A21E72" w:rsidRPr="00E16500" w:rsidRDefault="00A40DC4">
      <w:pPr>
        <w:jc w:val="both"/>
        <w:rPr>
          <w:rFonts w:ascii="Arial" w:hAnsi="Arial" w:cs="Arial"/>
          <w:sz w:val="24"/>
          <w:lang w:val="fr-FR"/>
        </w:rPr>
      </w:pPr>
      <w:r w:rsidRPr="00E16500">
        <w:rPr>
          <w:rFonts w:ascii="Arial" w:hAnsi="Arial" w:cs="Arial"/>
          <w:sz w:val="24"/>
          <w:lang w:val="fr-FR"/>
        </w:rPr>
        <w:t xml:space="preserve">Ce rapport </w:t>
      </w:r>
      <w:r w:rsidR="009337F8" w:rsidRPr="00A73273">
        <w:rPr>
          <w:rFonts w:ascii="Arial" w:hAnsi="Arial" w:cs="Arial"/>
          <w:color w:val="000000" w:themeColor="text1"/>
          <w:sz w:val="24"/>
          <w:lang w:val="fr-FR"/>
        </w:rPr>
        <w:t xml:space="preserve">examine </w:t>
      </w:r>
      <w:r w:rsidRPr="00E16500">
        <w:rPr>
          <w:rFonts w:ascii="Arial" w:hAnsi="Arial" w:cs="Arial"/>
          <w:sz w:val="24"/>
          <w:lang w:val="fr-FR"/>
        </w:rPr>
        <w:t xml:space="preserve">la mise en œuvre par </w:t>
      </w:r>
      <w:r w:rsidR="00A73273">
        <w:rPr>
          <w:rFonts w:ascii="Arial" w:hAnsi="Arial" w:cs="Arial"/>
          <w:sz w:val="24"/>
          <w:lang w:val="fr-FR"/>
        </w:rPr>
        <w:fldChar w:fldCharType="begin">
          <w:ffData>
            <w:name w:val="Text35"/>
            <w:enabled/>
            <w:calcOnExit w:val="0"/>
            <w:textInput>
              <w:default w:val="pays"/>
            </w:textInput>
          </w:ffData>
        </w:fldChar>
      </w:r>
      <w:bookmarkStart w:id="19" w:name="Text35"/>
      <w:r w:rsidR="00A73273">
        <w:rPr>
          <w:rFonts w:ascii="Arial" w:hAnsi="Arial" w:cs="Arial"/>
          <w:sz w:val="24"/>
          <w:lang w:val="fr-FR"/>
        </w:rPr>
        <w:instrText xml:space="preserve"> FORMTEXT </w:instrText>
      </w:r>
      <w:r w:rsidR="00A73273">
        <w:rPr>
          <w:rFonts w:ascii="Arial" w:hAnsi="Arial" w:cs="Arial"/>
          <w:sz w:val="24"/>
          <w:lang w:val="fr-FR"/>
        </w:rPr>
      </w:r>
      <w:r w:rsidR="00A73273">
        <w:rPr>
          <w:rFonts w:ascii="Arial" w:hAnsi="Arial" w:cs="Arial"/>
          <w:sz w:val="24"/>
          <w:lang w:val="fr-FR"/>
        </w:rPr>
        <w:fldChar w:fldCharType="separate"/>
      </w:r>
      <w:r w:rsidR="00A73273">
        <w:rPr>
          <w:rFonts w:ascii="Arial" w:hAnsi="Arial" w:cs="Arial"/>
          <w:noProof/>
          <w:sz w:val="24"/>
          <w:lang w:val="fr-FR"/>
        </w:rPr>
        <w:t>pays</w:t>
      </w:r>
      <w:r w:rsidR="00A73273">
        <w:rPr>
          <w:rFonts w:ascii="Arial" w:hAnsi="Arial" w:cs="Arial"/>
          <w:sz w:val="24"/>
          <w:lang w:val="fr-FR"/>
        </w:rPr>
        <w:fldChar w:fldCharType="end"/>
      </w:r>
      <w:bookmarkEnd w:id="19"/>
      <w:r w:rsidR="00A73273">
        <w:rPr>
          <w:rFonts w:ascii="Arial" w:hAnsi="Arial" w:cs="Arial"/>
          <w:sz w:val="24"/>
          <w:lang w:val="fr-FR"/>
        </w:rPr>
        <w:t xml:space="preserve"> </w:t>
      </w:r>
      <w:r w:rsidRPr="00E16500">
        <w:rPr>
          <w:rFonts w:ascii="Arial" w:hAnsi="Arial" w:cs="Arial"/>
          <w:sz w:val="24"/>
          <w:lang w:val="fr-FR"/>
        </w:rPr>
        <w:t xml:space="preserve">de certains articles du chapitre II (mesures préventives) </w:t>
      </w:r>
      <w:r w:rsidR="00E61074" w:rsidRPr="00E16500">
        <w:rPr>
          <w:rFonts w:ascii="Arial" w:hAnsi="Arial" w:cs="Arial"/>
          <w:sz w:val="24"/>
          <w:lang w:val="fr-FR"/>
        </w:rPr>
        <w:t>et du chapitre V (recouvrement d'</w:t>
      </w:r>
      <w:proofErr w:type="spellStart"/>
      <w:r w:rsidR="00E61074" w:rsidRPr="00E16500">
        <w:rPr>
          <w:rFonts w:ascii="Arial" w:hAnsi="Arial" w:cs="Arial"/>
          <w:sz w:val="24"/>
          <w:lang w:val="fr-FR"/>
        </w:rPr>
        <w:t>avoirs</w:t>
      </w:r>
      <w:proofErr w:type="spellEnd"/>
      <w:r w:rsidR="00E61074" w:rsidRPr="00E16500">
        <w:rPr>
          <w:rFonts w:ascii="Arial" w:hAnsi="Arial" w:cs="Arial"/>
          <w:sz w:val="24"/>
          <w:lang w:val="fr-FR"/>
        </w:rPr>
        <w:t xml:space="preserve">) de la </w:t>
      </w:r>
      <w:r w:rsidRPr="00E16500">
        <w:rPr>
          <w:rFonts w:ascii="Arial" w:hAnsi="Arial" w:cs="Arial"/>
          <w:sz w:val="24"/>
          <w:lang w:val="fr-FR"/>
        </w:rPr>
        <w:t xml:space="preserve">CNUCC. Le rapport est conçu comme une contribution au processus d'examen de l'application de la CNUCC actuellement en cours pour </w:t>
      </w:r>
      <w:r w:rsidR="00E61074" w:rsidRPr="00E16500">
        <w:rPr>
          <w:rFonts w:ascii="Arial" w:hAnsi="Arial" w:cs="Arial"/>
          <w:sz w:val="24"/>
          <w:lang w:val="fr-FR"/>
        </w:rPr>
        <w:t xml:space="preserve">ces </w:t>
      </w:r>
      <w:r w:rsidRPr="00E16500">
        <w:rPr>
          <w:rFonts w:ascii="Arial" w:hAnsi="Arial" w:cs="Arial"/>
          <w:sz w:val="24"/>
          <w:lang w:val="fr-FR"/>
        </w:rPr>
        <w:t xml:space="preserve">chapitres. </w:t>
      </w:r>
      <w:r w:rsidR="00A73273">
        <w:rPr>
          <w:rFonts w:ascii="Arial" w:hAnsi="Arial" w:cs="Arial"/>
          <w:color w:val="000000" w:themeColor="text1"/>
          <w:sz w:val="24"/>
          <w:lang w:val="fr-FR"/>
        </w:rPr>
        <w:fldChar w:fldCharType="begin">
          <w:ffData>
            <w:name w:val=""/>
            <w:enabled/>
            <w:calcOnExit w:val="0"/>
            <w:textInput>
              <w:default w:val="Pays"/>
              <w:format w:val="TITLE CASE"/>
            </w:textInput>
          </w:ffData>
        </w:fldChar>
      </w:r>
      <w:r w:rsidR="00A73273">
        <w:rPr>
          <w:rFonts w:ascii="Arial" w:hAnsi="Arial" w:cs="Arial"/>
          <w:color w:val="000000" w:themeColor="text1"/>
          <w:sz w:val="24"/>
          <w:lang w:val="fr-FR"/>
        </w:rPr>
        <w:instrText xml:space="preserve"> FORMTEXT </w:instrText>
      </w:r>
      <w:r w:rsidR="00A73273">
        <w:rPr>
          <w:rFonts w:ascii="Arial" w:hAnsi="Arial" w:cs="Arial"/>
          <w:color w:val="000000" w:themeColor="text1"/>
          <w:sz w:val="24"/>
          <w:lang w:val="fr-FR"/>
        </w:rPr>
      </w:r>
      <w:r w:rsidR="00A73273">
        <w:rPr>
          <w:rFonts w:ascii="Arial" w:hAnsi="Arial" w:cs="Arial"/>
          <w:color w:val="000000" w:themeColor="text1"/>
          <w:sz w:val="24"/>
          <w:lang w:val="fr-FR"/>
        </w:rPr>
        <w:fldChar w:fldCharType="separate"/>
      </w:r>
      <w:r w:rsidR="00A73273">
        <w:rPr>
          <w:rFonts w:ascii="Arial" w:hAnsi="Arial" w:cs="Arial"/>
          <w:noProof/>
          <w:color w:val="000000" w:themeColor="text1"/>
          <w:sz w:val="24"/>
          <w:lang w:val="fr-FR"/>
        </w:rPr>
        <w:t>Pays</w:t>
      </w:r>
      <w:r w:rsidR="00A73273">
        <w:rPr>
          <w:rFonts w:ascii="Arial" w:hAnsi="Arial" w:cs="Arial"/>
          <w:color w:val="000000" w:themeColor="text1"/>
          <w:sz w:val="24"/>
          <w:lang w:val="fr-FR"/>
        </w:rPr>
        <w:fldChar w:fldCharType="end"/>
      </w:r>
      <w:r w:rsidRPr="00E16500">
        <w:rPr>
          <w:rFonts w:ascii="Arial" w:hAnsi="Arial" w:cs="Arial"/>
          <w:sz w:val="24"/>
          <w:lang w:val="fr-FR"/>
        </w:rPr>
        <w:t xml:space="preserve"> a été sélectionné par le groupe d'examen de la mise en œuvre de la CNUCC en </w:t>
      </w:r>
      <w:r w:rsidR="009337F8" w:rsidRPr="00E16500">
        <w:rPr>
          <w:rFonts w:ascii="Arial" w:hAnsi="Arial" w:cs="Arial"/>
          <w:color w:val="000000" w:themeColor="text1"/>
          <w:sz w:val="24"/>
          <w:lang w:val="fr-FR"/>
        </w:rPr>
        <w:fldChar w:fldCharType="begin">
          <w:ffData>
            <w:name w:val="Text9"/>
            <w:enabled/>
            <w:calcOnExit w:val="0"/>
            <w:textInput>
              <w:default w:val="date"/>
            </w:textInput>
          </w:ffData>
        </w:fldChar>
      </w:r>
      <w:r w:rsidR="009337F8" w:rsidRPr="00E16500">
        <w:rPr>
          <w:rFonts w:ascii="Arial" w:hAnsi="Arial" w:cs="Arial"/>
          <w:color w:val="000000" w:themeColor="text1"/>
          <w:sz w:val="24"/>
          <w:lang w:val="fr-FR"/>
        </w:rPr>
        <w:instrText xml:space="preserve"> FORMTEXT </w:instrText>
      </w:r>
      <w:r w:rsidR="009337F8" w:rsidRPr="00E16500">
        <w:rPr>
          <w:rFonts w:ascii="Arial" w:hAnsi="Arial" w:cs="Arial"/>
          <w:color w:val="000000" w:themeColor="text1"/>
          <w:sz w:val="24"/>
          <w:lang w:val="fr-FR"/>
        </w:rPr>
      </w:r>
      <w:r w:rsidR="009337F8" w:rsidRPr="00E16500">
        <w:rPr>
          <w:rFonts w:ascii="Arial" w:hAnsi="Arial" w:cs="Arial"/>
          <w:color w:val="000000" w:themeColor="text1"/>
          <w:sz w:val="24"/>
          <w:lang w:val="fr-FR"/>
        </w:rPr>
        <w:fldChar w:fldCharType="separate"/>
      </w:r>
      <w:r w:rsidR="00FD495A" w:rsidRPr="00E16500">
        <w:rPr>
          <w:rFonts w:ascii="Arial" w:hAnsi="Arial" w:cs="Arial"/>
          <w:noProof/>
          <w:color w:val="000000" w:themeColor="text1"/>
          <w:sz w:val="24"/>
          <w:lang w:val="fr-FR"/>
        </w:rPr>
        <w:t>date</w:t>
      </w:r>
      <w:r w:rsidR="009337F8" w:rsidRPr="00E16500">
        <w:rPr>
          <w:rFonts w:ascii="Arial" w:hAnsi="Arial" w:cs="Arial"/>
          <w:color w:val="000000" w:themeColor="text1"/>
          <w:sz w:val="24"/>
          <w:lang w:val="fr-FR"/>
        </w:rPr>
        <w:fldChar w:fldCharType="end"/>
      </w:r>
      <w:r w:rsidRPr="00E16500">
        <w:rPr>
          <w:rFonts w:ascii="Arial" w:hAnsi="Arial" w:cs="Arial"/>
          <w:sz w:val="24"/>
          <w:lang w:val="fr-FR"/>
        </w:rPr>
        <w:t xml:space="preserve"> par un tirage au sort </w:t>
      </w:r>
      <w:r w:rsidRPr="00E16500">
        <w:rPr>
          <w:rFonts w:ascii="Arial" w:hAnsi="Arial" w:cs="Arial"/>
          <w:sz w:val="24"/>
          <w:lang w:val="fr-FR"/>
        </w:rPr>
        <w:lastRenderedPageBreak/>
        <w:t xml:space="preserve">pour une révision dans </w:t>
      </w:r>
      <w:r w:rsidR="00A73273">
        <w:rPr>
          <w:rFonts w:ascii="Arial" w:hAnsi="Arial" w:cs="Arial"/>
          <w:sz w:val="24"/>
          <w:lang w:val="fr-FR"/>
        </w:rPr>
        <w:fldChar w:fldCharType="begin">
          <w:ffData>
            <w:name w:val="Text11"/>
            <w:enabled/>
            <w:calcOnExit w:val="0"/>
            <w:textInput>
              <w:default w:val="le/la premier/deuxième/tiers/quatrième/cinquième"/>
            </w:textInput>
          </w:ffData>
        </w:fldChar>
      </w:r>
      <w:bookmarkStart w:id="20" w:name="Text11"/>
      <w:r w:rsidR="00A73273">
        <w:rPr>
          <w:rFonts w:ascii="Arial" w:hAnsi="Arial" w:cs="Arial"/>
          <w:sz w:val="24"/>
          <w:lang w:val="fr-FR"/>
        </w:rPr>
        <w:instrText xml:space="preserve"> FORMTEXT </w:instrText>
      </w:r>
      <w:r w:rsidR="00A73273">
        <w:rPr>
          <w:rFonts w:ascii="Arial" w:hAnsi="Arial" w:cs="Arial"/>
          <w:sz w:val="24"/>
          <w:lang w:val="fr-FR"/>
        </w:rPr>
      </w:r>
      <w:r w:rsidR="00A73273">
        <w:rPr>
          <w:rFonts w:ascii="Arial" w:hAnsi="Arial" w:cs="Arial"/>
          <w:sz w:val="24"/>
          <w:lang w:val="fr-FR"/>
        </w:rPr>
        <w:fldChar w:fldCharType="separate"/>
      </w:r>
      <w:r w:rsidR="00A73273">
        <w:rPr>
          <w:rFonts w:ascii="Arial" w:hAnsi="Arial" w:cs="Arial"/>
          <w:noProof/>
          <w:sz w:val="24"/>
          <w:lang w:val="fr-FR"/>
        </w:rPr>
        <w:t>le/la premier/deuxième/tiers/quatrième/cinquième</w:t>
      </w:r>
      <w:r w:rsidR="00A73273">
        <w:rPr>
          <w:rFonts w:ascii="Arial" w:hAnsi="Arial" w:cs="Arial"/>
          <w:sz w:val="24"/>
          <w:lang w:val="fr-FR"/>
        </w:rPr>
        <w:fldChar w:fldCharType="end"/>
      </w:r>
      <w:bookmarkEnd w:id="20"/>
      <w:r w:rsidRPr="00E16500">
        <w:rPr>
          <w:rFonts w:ascii="Arial" w:hAnsi="Arial" w:cs="Arial"/>
          <w:sz w:val="24"/>
          <w:lang w:val="fr-FR"/>
        </w:rPr>
        <w:t xml:space="preserve"> année du </w:t>
      </w:r>
      <w:r w:rsidR="00A73273">
        <w:rPr>
          <w:rFonts w:ascii="Arial" w:hAnsi="Arial" w:cs="Arial"/>
          <w:sz w:val="24"/>
          <w:lang w:val="fr-FR"/>
        </w:rPr>
        <w:fldChar w:fldCharType="begin">
          <w:ffData>
            <w:name w:val="Text12"/>
            <w:enabled/>
            <w:calcOnExit w:val="0"/>
            <w:textInput>
              <w:default w:val="premier/deuxième"/>
            </w:textInput>
          </w:ffData>
        </w:fldChar>
      </w:r>
      <w:bookmarkStart w:id="21" w:name="Text12"/>
      <w:r w:rsidR="00A73273">
        <w:rPr>
          <w:rFonts w:ascii="Arial" w:hAnsi="Arial" w:cs="Arial"/>
          <w:sz w:val="24"/>
          <w:lang w:val="fr-FR"/>
        </w:rPr>
        <w:instrText xml:space="preserve"> FORMTEXT </w:instrText>
      </w:r>
      <w:r w:rsidR="00A73273">
        <w:rPr>
          <w:rFonts w:ascii="Arial" w:hAnsi="Arial" w:cs="Arial"/>
          <w:sz w:val="24"/>
          <w:lang w:val="fr-FR"/>
        </w:rPr>
      </w:r>
      <w:r w:rsidR="00A73273">
        <w:rPr>
          <w:rFonts w:ascii="Arial" w:hAnsi="Arial" w:cs="Arial"/>
          <w:sz w:val="24"/>
          <w:lang w:val="fr-FR"/>
        </w:rPr>
        <w:fldChar w:fldCharType="separate"/>
      </w:r>
      <w:r w:rsidR="00A73273">
        <w:rPr>
          <w:rFonts w:ascii="Arial" w:hAnsi="Arial" w:cs="Arial"/>
          <w:noProof/>
          <w:sz w:val="24"/>
          <w:lang w:val="fr-FR"/>
        </w:rPr>
        <w:t>premier/deuxième</w:t>
      </w:r>
      <w:r w:rsidR="00A73273">
        <w:rPr>
          <w:rFonts w:ascii="Arial" w:hAnsi="Arial" w:cs="Arial"/>
          <w:sz w:val="24"/>
          <w:lang w:val="fr-FR"/>
        </w:rPr>
        <w:fldChar w:fldCharType="end"/>
      </w:r>
      <w:bookmarkEnd w:id="21"/>
      <w:r w:rsidRPr="00E16500">
        <w:rPr>
          <w:rFonts w:ascii="Arial" w:hAnsi="Arial" w:cs="Arial"/>
          <w:sz w:val="24"/>
          <w:lang w:val="fr-FR"/>
        </w:rPr>
        <w:t xml:space="preserve"> cycle. </w:t>
      </w:r>
      <w:r w:rsidR="00817707">
        <w:rPr>
          <w:rFonts w:ascii="Arial" w:hAnsi="Arial" w:cs="Arial"/>
          <w:sz w:val="24"/>
          <w:lang w:val="fr-FR"/>
        </w:rPr>
        <w:fldChar w:fldCharType="begin">
          <w:ffData>
            <w:name w:val="Text25"/>
            <w:enabled/>
            <w:calcOnExit w:val="0"/>
            <w:textInput>
              <w:default w:val="Une version préliminaire de ce rapport parallèle a été fournie au gouvernement du pays (veuillez supprimer cette phrase si non)."/>
            </w:textInput>
          </w:ffData>
        </w:fldChar>
      </w:r>
      <w:bookmarkStart w:id="22" w:name="Text25"/>
      <w:r w:rsidR="00817707">
        <w:rPr>
          <w:rFonts w:ascii="Arial" w:hAnsi="Arial" w:cs="Arial"/>
          <w:sz w:val="24"/>
          <w:lang w:val="fr-FR"/>
        </w:rPr>
        <w:instrText xml:space="preserve"> FORMTEXT </w:instrText>
      </w:r>
      <w:r w:rsidR="00817707">
        <w:rPr>
          <w:rFonts w:ascii="Arial" w:hAnsi="Arial" w:cs="Arial"/>
          <w:sz w:val="24"/>
          <w:lang w:val="fr-FR"/>
        </w:rPr>
      </w:r>
      <w:r w:rsidR="00817707">
        <w:rPr>
          <w:rFonts w:ascii="Arial" w:hAnsi="Arial" w:cs="Arial"/>
          <w:sz w:val="24"/>
          <w:lang w:val="fr-FR"/>
        </w:rPr>
        <w:fldChar w:fldCharType="separate"/>
      </w:r>
      <w:r w:rsidR="00817707">
        <w:rPr>
          <w:rFonts w:ascii="Arial" w:hAnsi="Arial" w:cs="Arial"/>
          <w:noProof/>
          <w:sz w:val="24"/>
          <w:lang w:val="fr-FR"/>
        </w:rPr>
        <w:t>Une version préliminaire de ce rapport parallèle a été fournie au gouvernement du pays (veuillez supprimer cette phrase si non).</w:t>
      </w:r>
      <w:r w:rsidR="00817707">
        <w:rPr>
          <w:rFonts w:ascii="Arial" w:hAnsi="Arial" w:cs="Arial"/>
          <w:sz w:val="24"/>
          <w:lang w:val="fr-FR"/>
        </w:rPr>
        <w:fldChar w:fldCharType="end"/>
      </w:r>
      <w:bookmarkEnd w:id="22"/>
    </w:p>
    <w:p w14:paraId="60B8DA86" w14:textId="77777777" w:rsidR="005360DB" w:rsidRPr="00E16500" w:rsidRDefault="005360DB" w:rsidP="00576BD8">
      <w:pPr>
        <w:jc w:val="both"/>
        <w:rPr>
          <w:rFonts w:ascii="Arial" w:hAnsi="Arial" w:cs="Arial"/>
          <w:sz w:val="24"/>
          <w:lang w:val="fr-FR"/>
        </w:rPr>
      </w:pPr>
    </w:p>
    <w:p w14:paraId="2EA43A4C" w14:textId="59FE353F" w:rsidR="00A21E72" w:rsidRPr="00E16500" w:rsidRDefault="00A40DC4">
      <w:pPr>
        <w:jc w:val="both"/>
        <w:rPr>
          <w:rFonts w:ascii="Arial" w:hAnsi="Arial" w:cs="Arial"/>
          <w:sz w:val="24"/>
          <w:lang w:val="fr-FR"/>
        </w:rPr>
      </w:pPr>
      <w:r w:rsidRPr="00E16500">
        <w:rPr>
          <w:rFonts w:ascii="Arial" w:hAnsi="Arial" w:cs="Arial"/>
          <w:b/>
          <w:iCs/>
          <w:sz w:val="24"/>
          <w:lang w:val="fr-FR"/>
        </w:rPr>
        <w:t xml:space="preserve">1.1 </w:t>
      </w:r>
      <w:r w:rsidR="005360DB" w:rsidRPr="00E16500">
        <w:rPr>
          <w:rFonts w:ascii="Arial" w:hAnsi="Arial" w:cs="Arial"/>
          <w:b/>
          <w:iCs/>
          <w:sz w:val="24"/>
          <w:lang w:val="fr-FR"/>
        </w:rPr>
        <w:t xml:space="preserve">Champ d'application. </w:t>
      </w:r>
      <w:r w:rsidR="005360DB" w:rsidRPr="00817707">
        <w:rPr>
          <w:rFonts w:ascii="Arial" w:hAnsi="Arial" w:cs="Arial"/>
          <w:bCs/>
          <w:iCs/>
          <w:sz w:val="24"/>
          <w:lang w:val="fr-FR"/>
        </w:rPr>
        <w:t>Les</w:t>
      </w:r>
      <w:r w:rsidR="005360DB" w:rsidRPr="00E16500">
        <w:rPr>
          <w:rFonts w:ascii="Arial" w:hAnsi="Arial" w:cs="Arial"/>
          <w:b/>
          <w:iCs/>
          <w:sz w:val="24"/>
          <w:lang w:val="fr-FR"/>
        </w:rPr>
        <w:t xml:space="preserve"> </w:t>
      </w:r>
      <w:r w:rsidR="005360DB" w:rsidRPr="00E16500">
        <w:rPr>
          <w:rFonts w:ascii="Arial" w:hAnsi="Arial" w:cs="Arial"/>
          <w:sz w:val="24"/>
          <w:lang w:val="fr-FR"/>
        </w:rPr>
        <w:t xml:space="preserve">articles et les sujets de la CNUCC qui font l'objet d'une attention particulière dans ce rapport sont ceux qui </w:t>
      </w:r>
      <w:r w:rsidR="005360DB" w:rsidRPr="00E16500">
        <w:rPr>
          <w:rFonts w:ascii="Arial" w:hAnsi="Arial" w:cs="Arial"/>
          <w:color w:val="000000" w:themeColor="text1"/>
          <w:sz w:val="24"/>
          <w:lang w:val="fr-FR"/>
        </w:rPr>
        <w:t xml:space="preserve">couvrent les politiques et pratiques de prévention de la corruption (Article 5), les organes de prévention de la corruption (Article 6), l'emploi dans le secteur public (Article 7.1), le </w:t>
      </w:r>
      <w:r w:rsidR="007A6CA6" w:rsidRPr="00E16500">
        <w:rPr>
          <w:rFonts w:ascii="Arial" w:hAnsi="Arial" w:cs="Arial"/>
          <w:color w:val="000000" w:themeColor="text1"/>
          <w:sz w:val="24"/>
          <w:lang w:val="fr-FR"/>
        </w:rPr>
        <w:t xml:space="preserve">financement politique (Article 7.3), les </w:t>
      </w:r>
      <w:r w:rsidR="005360DB" w:rsidRPr="00E16500">
        <w:rPr>
          <w:rFonts w:ascii="Arial" w:hAnsi="Arial" w:cs="Arial"/>
          <w:color w:val="000000" w:themeColor="text1"/>
          <w:sz w:val="24"/>
          <w:lang w:val="fr-FR"/>
        </w:rPr>
        <w:t>codes de conduite, les conflits d'intérêts et les déclarations de patrimoine (Articles 7, 8 et 12), les mécanismes de signalement et la protection des dénonciateurs (Articles 8.4 et 13.2), les marchés publics (article 9.1), la gestion des finances publiques (article 9), l'</w:t>
      </w:r>
      <w:r w:rsidR="007A6CA6" w:rsidRPr="00E16500">
        <w:rPr>
          <w:rFonts w:ascii="Arial" w:hAnsi="Arial" w:cs="Arial"/>
          <w:color w:val="000000" w:themeColor="text1"/>
          <w:sz w:val="24"/>
          <w:lang w:val="fr-FR"/>
        </w:rPr>
        <w:t>accès à l'information et la participation de la société</w:t>
      </w:r>
      <w:r w:rsidR="00B73EF8">
        <w:rPr>
          <w:rFonts w:ascii="Arial" w:hAnsi="Arial" w:cs="Arial"/>
          <w:color w:val="000000" w:themeColor="text1"/>
          <w:sz w:val="24"/>
          <w:lang w:val="fr-FR"/>
        </w:rPr>
        <w:t xml:space="preserve"> civile</w:t>
      </w:r>
      <w:r w:rsidR="007A6CA6" w:rsidRPr="00E16500">
        <w:rPr>
          <w:rFonts w:ascii="Arial" w:hAnsi="Arial" w:cs="Arial"/>
          <w:color w:val="000000" w:themeColor="text1"/>
          <w:sz w:val="24"/>
          <w:lang w:val="fr-FR"/>
        </w:rPr>
        <w:t xml:space="preserve"> (articles 10 et 13.1), le </w:t>
      </w:r>
      <w:r w:rsidR="005360DB" w:rsidRPr="00E16500">
        <w:rPr>
          <w:rFonts w:ascii="Arial" w:hAnsi="Arial" w:cs="Arial"/>
          <w:color w:val="000000" w:themeColor="text1"/>
          <w:sz w:val="24"/>
          <w:lang w:val="fr-FR"/>
        </w:rPr>
        <w:t xml:space="preserve">pouvoir judiciaire et le ministère public (article 11), la transparence du secteur privé (article 12) et les mesures de prévention du blanchiment d'argent (article 14) </w:t>
      </w:r>
      <w:r w:rsidR="007D43DE" w:rsidRPr="00E16500">
        <w:rPr>
          <w:rFonts w:ascii="Arial" w:hAnsi="Arial" w:cs="Arial"/>
          <w:color w:val="000000" w:themeColor="text1"/>
          <w:sz w:val="24"/>
          <w:lang w:val="fr-FR"/>
        </w:rPr>
        <w:t xml:space="preserve">au titre du chapitre II </w:t>
      </w:r>
      <w:r w:rsidR="00F77ADB">
        <w:rPr>
          <w:rFonts w:ascii="Arial" w:hAnsi="Arial" w:cs="Arial"/>
          <w:i/>
          <w:color w:val="000000" w:themeColor="text1"/>
          <w:sz w:val="24"/>
          <w:lang w:val="fr-FR"/>
        </w:rPr>
        <w:fldChar w:fldCharType="begin">
          <w:ffData>
            <w:name w:val="Text30"/>
            <w:enabled/>
            <w:calcOnExit w:val="0"/>
            <w:textInput>
              <w:default w:val="(adapter selon le cas)"/>
            </w:textInput>
          </w:ffData>
        </w:fldChar>
      </w:r>
      <w:bookmarkStart w:id="23" w:name="Text30"/>
      <w:r w:rsidR="00F77ADB">
        <w:rPr>
          <w:rFonts w:ascii="Arial" w:hAnsi="Arial" w:cs="Arial"/>
          <w:i/>
          <w:color w:val="000000" w:themeColor="text1"/>
          <w:sz w:val="24"/>
          <w:lang w:val="fr-FR"/>
        </w:rPr>
        <w:instrText xml:space="preserve"> FORMTEXT </w:instrText>
      </w:r>
      <w:r w:rsidR="00F77ADB">
        <w:rPr>
          <w:rFonts w:ascii="Arial" w:hAnsi="Arial" w:cs="Arial"/>
          <w:i/>
          <w:color w:val="000000" w:themeColor="text1"/>
          <w:sz w:val="24"/>
          <w:lang w:val="fr-FR"/>
        </w:rPr>
      </w:r>
      <w:r w:rsidR="00F77ADB">
        <w:rPr>
          <w:rFonts w:ascii="Arial" w:hAnsi="Arial" w:cs="Arial"/>
          <w:i/>
          <w:color w:val="000000" w:themeColor="text1"/>
          <w:sz w:val="24"/>
          <w:lang w:val="fr-FR"/>
        </w:rPr>
        <w:fldChar w:fldCharType="separate"/>
      </w:r>
      <w:r w:rsidR="00F77ADB">
        <w:rPr>
          <w:rFonts w:ascii="Arial" w:hAnsi="Arial" w:cs="Arial"/>
          <w:i/>
          <w:noProof/>
          <w:color w:val="000000" w:themeColor="text1"/>
          <w:sz w:val="24"/>
          <w:lang w:val="fr-FR"/>
        </w:rPr>
        <w:t>(adapter selon le cas)</w:t>
      </w:r>
      <w:r w:rsidR="00F77ADB">
        <w:rPr>
          <w:rFonts w:ascii="Arial" w:hAnsi="Arial" w:cs="Arial"/>
          <w:i/>
          <w:color w:val="000000" w:themeColor="text1"/>
          <w:sz w:val="24"/>
          <w:lang w:val="fr-FR"/>
        </w:rPr>
        <w:fldChar w:fldCharType="end"/>
      </w:r>
      <w:bookmarkEnd w:id="23"/>
      <w:r w:rsidR="005360DB" w:rsidRPr="00E16500">
        <w:rPr>
          <w:rFonts w:ascii="Arial" w:hAnsi="Arial" w:cs="Arial"/>
          <w:color w:val="000000" w:themeColor="text1"/>
          <w:sz w:val="24"/>
          <w:lang w:val="fr-FR"/>
        </w:rPr>
        <w:t xml:space="preserve">. </w:t>
      </w:r>
      <w:r w:rsidR="00012C1B" w:rsidRPr="00E16500">
        <w:rPr>
          <w:rFonts w:ascii="Arial" w:hAnsi="Arial" w:cs="Arial"/>
          <w:sz w:val="24"/>
          <w:lang w:val="fr-FR"/>
        </w:rPr>
        <w:t xml:space="preserve">Au titre du chapitre </w:t>
      </w:r>
      <w:r w:rsidR="007D43DE" w:rsidRPr="00E16500">
        <w:rPr>
          <w:rFonts w:ascii="Arial" w:hAnsi="Arial" w:cs="Arial"/>
          <w:sz w:val="24"/>
          <w:lang w:val="fr-FR"/>
        </w:rPr>
        <w:t>V</w:t>
      </w:r>
      <w:r w:rsidR="00012C1B" w:rsidRPr="00E16500">
        <w:rPr>
          <w:rFonts w:ascii="Arial" w:hAnsi="Arial" w:cs="Arial"/>
          <w:sz w:val="24"/>
          <w:lang w:val="fr-FR"/>
        </w:rPr>
        <w:t xml:space="preserve">, les articles et les sujets de la CNUCC qui font l'objet d'une attention particulière dans le présent rapport sont ceux qui couvrent la </w:t>
      </w:r>
      <w:r w:rsidR="00012C1B" w:rsidRPr="00E16500">
        <w:rPr>
          <w:rFonts w:ascii="Arial" w:hAnsi="Arial" w:cs="Arial"/>
          <w:color w:val="000000" w:themeColor="text1"/>
          <w:sz w:val="24"/>
          <w:lang w:val="fr-FR"/>
        </w:rPr>
        <w:t xml:space="preserve">lutte contre le blanchiment d'argent (articles 52 et 58), mesures </w:t>
      </w:r>
      <w:r w:rsidR="00B73EF8">
        <w:rPr>
          <w:rFonts w:ascii="Arial" w:hAnsi="Arial" w:cs="Arial"/>
          <w:color w:val="000000" w:themeColor="text1"/>
          <w:sz w:val="24"/>
          <w:lang w:val="fr-FR"/>
        </w:rPr>
        <w:t>pour le</w:t>
      </w:r>
      <w:r w:rsidR="00012C1B" w:rsidRPr="00E16500">
        <w:rPr>
          <w:rFonts w:ascii="Arial" w:hAnsi="Arial" w:cs="Arial"/>
          <w:color w:val="000000" w:themeColor="text1"/>
          <w:sz w:val="24"/>
          <w:lang w:val="fr-FR"/>
        </w:rPr>
        <w:t xml:space="preserve"> recouvrement direct de biens (articles 53 et 56), les outils de confiscation (article 54), la coopération internationale aux fins de confiscation (articles 51, 54, 55, 56 et 59) et la restitution et la disposition des </w:t>
      </w:r>
      <w:r w:rsidR="00130B73">
        <w:rPr>
          <w:rFonts w:ascii="Arial" w:hAnsi="Arial" w:cs="Arial"/>
          <w:color w:val="000000" w:themeColor="text1"/>
          <w:sz w:val="24"/>
          <w:lang w:val="fr-FR"/>
        </w:rPr>
        <w:t>avoirs</w:t>
      </w:r>
      <w:r w:rsidR="00012C1B" w:rsidRPr="00E16500">
        <w:rPr>
          <w:rFonts w:ascii="Arial" w:hAnsi="Arial" w:cs="Arial"/>
          <w:color w:val="000000" w:themeColor="text1"/>
          <w:sz w:val="24"/>
          <w:lang w:val="fr-FR"/>
        </w:rPr>
        <w:t xml:space="preserve"> (article 57) </w:t>
      </w:r>
      <w:r w:rsidR="00F77ADB">
        <w:rPr>
          <w:rFonts w:ascii="Arial" w:hAnsi="Arial" w:cs="Arial"/>
          <w:i/>
          <w:iCs/>
          <w:color w:val="000000" w:themeColor="text1"/>
          <w:sz w:val="24"/>
          <w:shd w:val="clear" w:color="auto" w:fill="BFBFBF" w:themeFill="background1" w:themeFillShade="BF"/>
          <w:lang w:val="fr-FR"/>
        </w:rPr>
        <w:fldChar w:fldCharType="begin">
          <w:ffData>
            <w:name w:val="Text31"/>
            <w:enabled/>
            <w:calcOnExit w:val="0"/>
            <w:textInput>
              <w:default w:val="(adapter selon le cas)"/>
            </w:textInput>
          </w:ffData>
        </w:fldChar>
      </w:r>
      <w:bookmarkStart w:id="24" w:name="Text31"/>
      <w:r w:rsidR="00F77ADB">
        <w:rPr>
          <w:rFonts w:ascii="Arial" w:hAnsi="Arial" w:cs="Arial"/>
          <w:i/>
          <w:iCs/>
          <w:color w:val="000000" w:themeColor="text1"/>
          <w:sz w:val="24"/>
          <w:shd w:val="clear" w:color="auto" w:fill="BFBFBF" w:themeFill="background1" w:themeFillShade="BF"/>
          <w:lang w:val="fr-FR"/>
        </w:rPr>
        <w:instrText xml:space="preserve"> FORMTEXT </w:instrText>
      </w:r>
      <w:r w:rsidR="00F77ADB">
        <w:rPr>
          <w:rFonts w:ascii="Arial" w:hAnsi="Arial" w:cs="Arial"/>
          <w:i/>
          <w:iCs/>
          <w:color w:val="000000" w:themeColor="text1"/>
          <w:sz w:val="24"/>
          <w:shd w:val="clear" w:color="auto" w:fill="BFBFBF" w:themeFill="background1" w:themeFillShade="BF"/>
          <w:lang w:val="fr-FR"/>
        </w:rPr>
      </w:r>
      <w:r w:rsidR="00F77ADB">
        <w:rPr>
          <w:rFonts w:ascii="Arial" w:hAnsi="Arial" w:cs="Arial"/>
          <w:i/>
          <w:iCs/>
          <w:color w:val="000000" w:themeColor="text1"/>
          <w:sz w:val="24"/>
          <w:shd w:val="clear" w:color="auto" w:fill="BFBFBF" w:themeFill="background1" w:themeFillShade="BF"/>
          <w:lang w:val="fr-FR"/>
        </w:rPr>
        <w:fldChar w:fldCharType="separate"/>
      </w:r>
      <w:r w:rsidR="00F77ADB">
        <w:rPr>
          <w:rFonts w:ascii="Arial" w:hAnsi="Arial" w:cs="Arial"/>
          <w:i/>
          <w:iCs/>
          <w:noProof/>
          <w:color w:val="000000" w:themeColor="text1"/>
          <w:sz w:val="24"/>
          <w:shd w:val="clear" w:color="auto" w:fill="BFBFBF" w:themeFill="background1" w:themeFillShade="BF"/>
          <w:lang w:val="fr-FR"/>
        </w:rPr>
        <w:t>(adapter selon le cas)</w:t>
      </w:r>
      <w:r w:rsidR="00F77ADB">
        <w:rPr>
          <w:rFonts w:ascii="Arial" w:hAnsi="Arial" w:cs="Arial"/>
          <w:i/>
          <w:iCs/>
          <w:color w:val="000000" w:themeColor="text1"/>
          <w:sz w:val="24"/>
          <w:shd w:val="clear" w:color="auto" w:fill="BFBFBF" w:themeFill="background1" w:themeFillShade="BF"/>
          <w:lang w:val="fr-FR"/>
        </w:rPr>
        <w:fldChar w:fldCharType="end"/>
      </w:r>
      <w:bookmarkEnd w:id="24"/>
      <w:r w:rsidR="006008E2" w:rsidRPr="00E16500">
        <w:rPr>
          <w:rFonts w:ascii="Arial" w:hAnsi="Arial" w:cs="Arial"/>
          <w:i/>
          <w:iCs/>
          <w:color w:val="000000" w:themeColor="text1"/>
          <w:sz w:val="24"/>
          <w:shd w:val="clear" w:color="auto" w:fill="BFBFBF" w:themeFill="background1" w:themeFillShade="BF"/>
          <w:lang w:val="fr-FR"/>
        </w:rPr>
        <w:t>.</w:t>
      </w:r>
    </w:p>
    <w:p w14:paraId="6D5D337F" w14:textId="77777777" w:rsidR="005360DB" w:rsidRPr="00E16500" w:rsidRDefault="005360DB" w:rsidP="00576BD8">
      <w:pPr>
        <w:jc w:val="both"/>
        <w:rPr>
          <w:rFonts w:ascii="Arial" w:hAnsi="Arial" w:cs="Arial"/>
          <w:sz w:val="24"/>
          <w:lang w:val="fr-FR"/>
        </w:rPr>
      </w:pPr>
    </w:p>
    <w:p w14:paraId="2B8D90B0" w14:textId="510F407A" w:rsidR="00A21E72" w:rsidRPr="00E16500" w:rsidRDefault="00A40DC4">
      <w:pPr>
        <w:jc w:val="both"/>
        <w:rPr>
          <w:rFonts w:ascii="Arial" w:hAnsi="Arial" w:cs="Arial"/>
          <w:sz w:val="24"/>
          <w:lang w:val="fr-FR"/>
        </w:rPr>
      </w:pPr>
      <w:r w:rsidRPr="00E16500">
        <w:rPr>
          <w:rFonts w:ascii="Arial" w:hAnsi="Arial" w:cs="Arial"/>
          <w:b/>
          <w:iCs/>
          <w:sz w:val="24"/>
          <w:lang w:val="fr-FR"/>
        </w:rPr>
        <w:t xml:space="preserve">1.2 </w:t>
      </w:r>
      <w:r w:rsidR="005360DB" w:rsidRPr="00E16500">
        <w:rPr>
          <w:rFonts w:ascii="Arial" w:hAnsi="Arial" w:cs="Arial"/>
          <w:b/>
          <w:iCs/>
          <w:sz w:val="24"/>
          <w:lang w:val="fr-FR"/>
        </w:rPr>
        <w:t xml:space="preserve">Structure. </w:t>
      </w:r>
      <w:r w:rsidR="007D46B1" w:rsidRPr="00E16500">
        <w:rPr>
          <w:rFonts w:ascii="Arial" w:hAnsi="Arial" w:cs="Arial"/>
          <w:sz w:val="24"/>
          <w:lang w:val="fr-FR"/>
        </w:rPr>
        <w:t xml:space="preserve">Le rapport commence par un résumé, comprenant </w:t>
      </w:r>
      <w:r w:rsidR="007F4B34">
        <w:rPr>
          <w:rFonts w:ascii="Arial" w:hAnsi="Arial" w:cs="Arial"/>
          <w:sz w:val="24"/>
          <w:lang w:val="fr-FR"/>
        </w:rPr>
        <w:t>une synthèse</w:t>
      </w:r>
      <w:r w:rsidR="007D46B1" w:rsidRPr="00E16500">
        <w:rPr>
          <w:rFonts w:ascii="Arial" w:hAnsi="Arial" w:cs="Arial"/>
          <w:sz w:val="24"/>
          <w:lang w:val="fr-FR"/>
        </w:rPr>
        <w:t xml:space="preserve">, les conclusions et les recommandations concernant le processus d'examen, la disponibilité des informations, ainsi que la mise en œuvre et l'application de certains articles de la CNUCC. La partie suivante couvre les résultats du processus d'examen </w:t>
      </w:r>
      <w:r w:rsidR="00F77ADB">
        <w:rPr>
          <w:rFonts w:ascii="Arial" w:hAnsi="Arial" w:cs="Arial"/>
          <w:color w:val="000000" w:themeColor="text1"/>
          <w:sz w:val="24"/>
          <w:lang w:val="fr-FR"/>
        </w:rPr>
        <w:fldChar w:fldCharType="begin">
          <w:ffData>
            <w:name w:val=""/>
            <w:enabled/>
            <w:calcOnExit w:val="0"/>
            <w:textInput>
              <w:default w:val="en/au/à pays"/>
              <w:format w:val="LOWERCASE"/>
            </w:textInput>
          </w:ffData>
        </w:fldChar>
      </w:r>
      <w:r w:rsidR="00F77ADB">
        <w:rPr>
          <w:rFonts w:ascii="Arial" w:hAnsi="Arial" w:cs="Arial"/>
          <w:color w:val="000000" w:themeColor="text1"/>
          <w:sz w:val="24"/>
          <w:lang w:val="fr-FR"/>
        </w:rPr>
        <w:instrText xml:space="preserve"> FORMTEXT </w:instrText>
      </w:r>
      <w:r w:rsidR="00F77ADB">
        <w:rPr>
          <w:rFonts w:ascii="Arial" w:hAnsi="Arial" w:cs="Arial"/>
          <w:color w:val="000000" w:themeColor="text1"/>
          <w:sz w:val="24"/>
          <w:lang w:val="fr-FR"/>
        </w:rPr>
      </w:r>
      <w:r w:rsidR="00F77ADB">
        <w:rPr>
          <w:rFonts w:ascii="Arial" w:hAnsi="Arial" w:cs="Arial"/>
          <w:color w:val="000000" w:themeColor="text1"/>
          <w:sz w:val="24"/>
          <w:lang w:val="fr-FR"/>
        </w:rPr>
        <w:fldChar w:fldCharType="separate"/>
      </w:r>
      <w:r w:rsidR="00F77ADB">
        <w:rPr>
          <w:rFonts w:ascii="Arial" w:hAnsi="Arial" w:cs="Arial"/>
          <w:noProof/>
          <w:color w:val="000000" w:themeColor="text1"/>
          <w:sz w:val="24"/>
          <w:lang w:val="fr-FR"/>
        </w:rPr>
        <w:t>en/au/à pays</w:t>
      </w:r>
      <w:r w:rsidR="00F77ADB">
        <w:rPr>
          <w:rFonts w:ascii="Arial" w:hAnsi="Arial" w:cs="Arial"/>
          <w:color w:val="000000" w:themeColor="text1"/>
          <w:sz w:val="24"/>
          <w:lang w:val="fr-FR"/>
        </w:rPr>
        <w:fldChar w:fldCharType="end"/>
      </w:r>
      <w:r w:rsidR="007D46B1" w:rsidRPr="00E16500">
        <w:rPr>
          <w:rFonts w:ascii="Arial" w:hAnsi="Arial" w:cs="Arial"/>
          <w:sz w:val="24"/>
          <w:lang w:val="fr-FR"/>
        </w:rPr>
        <w:t xml:space="preserve"> ainsi que les </w:t>
      </w:r>
      <w:r w:rsidR="007F4B34">
        <w:rPr>
          <w:rFonts w:ascii="Arial" w:hAnsi="Arial" w:cs="Arial"/>
          <w:sz w:val="24"/>
          <w:lang w:val="fr-FR"/>
        </w:rPr>
        <w:t>demandes</w:t>
      </w:r>
      <w:r w:rsidR="007D46B1" w:rsidRPr="00E16500">
        <w:rPr>
          <w:rFonts w:ascii="Arial" w:hAnsi="Arial" w:cs="Arial"/>
          <w:sz w:val="24"/>
          <w:lang w:val="fr-FR"/>
        </w:rPr>
        <w:t xml:space="preserve"> d'accès à l'information de manière plus détaillée. Ensuite, la mise en œuvre de la Convention est examinée et des exemples de bonnes </w:t>
      </w:r>
      <w:r w:rsidR="00FB451D" w:rsidRPr="00E16500">
        <w:rPr>
          <w:rFonts w:ascii="Arial" w:hAnsi="Arial" w:cs="Arial"/>
          <w:sz w:val="24"/>
          <w:lang w:val="fr-FR"/>
        </w:rPr>
        <w:t xml:space="preserve">pratiques </w:t>
      </w:r>
      <w:r w:rsidR="007D46B1" w:rsidRPr="00E16500">
        <w:rPr>
          <w:rFonts w:ascii="Arial" w:hAnsi="Arial" w:cs="Arial"/>
          <w:sz w:val="24"/>
          <w:lang w:val="fr-FR"/>
        </w:rPr>
        <w:t xml:space="preserve">et de </w:t>
      </w:r>
      <w:r w:rsidR="00FB451D" w:rsidRPr="00E16500">
        <w:rPr>
          <w:rFonts w:ascii="Arial" w:hAnsi="Arial" w:cs="Arial"/>
          <w:sz w:val="24"/>
          <w:lang w:val="fr-FR"/>
        </w:rPr>
        <w:t xml:space="preserve">déficiences </w:t>
      </w:r>
      <w:r w:rsidR="007D46B1" w:rsidRPr="00E16500">
        <w:rPr>
          <w:rFonts w:ascii="Arial" w:hAnsi="Arial" w:cs="Arial"/>
          <w:sz w:val="24"/>
          <w:lang w:val="fr-FR"/>
        </w:rPr>
        <w:t>sont fournis. Ensuite, les développements récents sont discutés et enfin, des recommandations d'actions prioritaires pour améliorer la mise en œuvre de la CNUCC sont données.</w:t>
      </w:r>
    </w:p>
    <w:p w14:paraId="70F48C06" w14:textId="77777777" w:rsidR="005360DB" w:rsidRPr="00E16500" w:rsidRDefault="005360DB" w:rsidP="00576BD8">
      <w:pPr>
        <w:jc w:val="both"/>
        <w:rPr>
          <w:rFonts w:ascii="Arial" w:hAnsi="Arial" w:cs="Arial"/>
          <w:lang w:val="fr-FR"/>
        </w:rPr>
      </w:pPr>
    </w:p>
    <w:p w14:paraId="70ACA515" w14:textId="460EBD31" w:rsidR="00A21E72" w:rsidRPr="00E16500" w:rsidRDefault="00A40DC4">
      <w:pPr>
        <w:jc w:val="both"/>
        <w:rPr>
          <w:rFonts w:ascii="Arial" w:hAnsi="Arial" w:cs="Arial"/>
          <w:sz w:val="24"/>
          <w:lang w:val="fr-FR"/>
        </w:rPr>
      </w:pPr>
      <w:r w:rsidRPr="00E16500">
        <w:rPr>
          <w:rFonts w:ascii="Arial" w:hAnsi="Arial" w:cs="Arial"/>
          <w:b/>
          <w:iCs/>
          <w:sz w:val="24"/>
          <w:lang w:val="fr-FR"/>
        </w:rPr>
        <w:t xml:space="preserve">1.3 </w:t>
      </w:r>
      <w:r w:rsidR="005360DB" w:rsidRPr="00E16500">
        <w:rPr>
          <w:rFonts w:ascii="Arial" w:hAnsi="Arial" w:cs="Arial"/>
          <w:b/>
          <w:iCs/>
          <w:sz w:val="24"/>
          <w:lang w:val="fr-FR"/>
        </w:rPr>
        <w:t xml:space="preserve">Méthodologie. </w:t>
      </w:r>
      <w:r w:rsidR="005360DB" w:rsidRPr="00E16500">
        <w:rPr>
          <w:rFonts w:ascii="Arial" w:hAnsi="Arial" w:cs="Arial"/>
          <w:sz w:val="24"/>
          <w:lang w:val="fr-FR"/>
        </w:rPr>
        <w:t xml:space="preserve">Le rapport a été préparé par </w:t>
      </w:r>
      <w:r w:rsidR="00D75BC7">
        <w:rPr>
          <w:rFonts w:ascii="Arial" w:hAnsi="Arial" w:cs="Arial"/>
          <w:color w:val="000000" w:themeColor="text1"/>
          <w:sz w:val="24"/>
          <w:lang w:val="fr-FR"/>
        </w:rPr>
        <w:fldChar w:fldCharType="begin">
          <w:ffData>
            <w:name w:val="Text13"/>
            <w:enabled/>
            <w:calcOnExit w:val="0"/>
            <w:textInput>
              <w:default w:val="nom de votre organisation"/>
            </w:textInput>
          </w:ffData>
        </w:fldChar>
      </w:r>
      <w:bookmarkStart w:id="25" w:name="Text13"/>
      <w:r w:rsidR="00D75BC7">
        <w:rPr>
          <w:rFonts w:ascii="Arial" w:hAnsi="Arial" w:cs="Arial"/>
          <w:color w:val="000000" w:themeColor="text1"/>
          <w:sz w:val="24"/>
          <w:lang w:val="fr-FR"/>
        </w:rPr>
        <w:instrText xml:space="preserve"> FORMTEXT </w:instrText>
      </w:r>
      <w:r w:rsidR="00D75BC7">
        <w:rPr>
          <w:rFonts w:ascii="Arial" w:hAnsi="Arial" w:cs="Arial"/>
          <w:color w:val="000000" w:themeColor="text1"/>
          <w:sz w:val="24"/>
          <w:lang w:val="fr-FR"/>
        </w:rPr>
      </w:r>
      <w:r w:rsidR="00D75BC7">
        <w:rPr>
          <w:rFonts w:ascii="Arial" w:hAnsi="Arial" w:cs="Arial"/>
          <w:color w:val="000000" w:themeColor="text1"/>
          <w:sz w:val="24"/>
          <w:lang w:val="fr-FR"/>
        </w:rPr>
        <w:fldChar w:fldCharType="separate"/>
      </w:r>
      <w:r w:rsidR="00D75BC7">
        <w:rPr>
          <w:rFonts w:ascii="Arial" w:hAnsi="Arial" w:cs="Arial"/>
          <w:noProof/>
          <w:color w:val="000000" w:themeColor="text1"/>
          <w:sz w:val="24"/>
          <w:lang w:val="fr-FR"/>
        </w:rPr>
        <w:t>nom de votre organisation</w:t>
      </w:r>
      <w:r w:rsidR="00D75BC7">
        <w:rPr>
          <w:rFonts w:ascii="Arial" w:hAnsi="Arial" w:cs="Arial"/>
          <w:color w:val="000000" w:themeColor="text1"/>
          <w:sz w:val="24"/>
          <w:lang w:val="fr-FR"/>
        </w:rPr>
        <w:fldChar w:fldCharType="end"/>
      </w:r>
      <w:bookmarkEnd w:id="25"/>
      <w:r w:rsidR="005360DB" w:rsidRPr="00E16500">
        <w:rPr>
          <w:rFonts w:ascii="Arial" w:hAnsi="Arial" w:cs="Arial"/>
          <w:sz w:val="24"/>
          <w:lang w:val="fr-FR"/>
        </w:rPr>
        <w:t xml:space="preserve"> avec le </w:t>
      </w:r>
      <w:r w:rsidR="00FB451D" w:rsidRPr="00E16500">
        <w:rPr>
          <w:rFonts w:ascii="Arial" w:hAnsi="Arial" w:cs="Arial"/>
          <w:sz w:val="24"/>
          <w:lang w:val="fr-FR"/>
        </w:rPr>
        <w:t xml:space="preserve">soutien technique et financier </w:t>
      </w:r>
      <w:r w:rsidR="005360DB" w:rsidRPr="00E16500">
        <w:rPr>
          <w:rFonts w:ascii="Arial" w:hAnsi="Arial" w:cs="Arial"/>
          <w:sz w:val="24"/>
          <w:lang w:val="fr-FR"/>
        </w:rPr>
        <w:t xml:space="preserve">de la </w:t>
      </w:r>
      <w:r w:rsidR="00FB451D" w:rsidRPr="00E16500">
        <w:rPr>
          <w:rFonts w:ascii="Arial" w:hAnsi="Arial" w:cs="Arial"/>
          <w:sz w:val="24"/>
          <w:lang w:val="fr-FR"/>
        </w:rPr>
        <w:t xml:space="preserve">Coalition UNCAC </w:t>
      </w:r>
      <w:r w:rsidR="00D75BC7">
        <w:rPr>
          <w:rFonts w:ascii="Arial" w:hAnsi="Arial" w:cs="Arial"/>
          <w:color w:val="000000" w:themeColor="text1"/>
          <w:sz w:val="24"/>
          <w:lang w:val="fr-FR"/>
        </w:rPr>
        <w:fldChar w:fldCharType="begin">
          <w:ffData>
            <w:name w:val="Text14"/>
            <w:enabled/>
            <w:calcOnExit w:val="0"/>
            <w:textInput>
              <w:default w:val="et les noms d'autre donateurs (si applicable)"/>
            </w:textInput>
          </w:ffData>
        </w:fldChar>
      </w:r>
      <w:bookmarkStart w:id="26" w:name="Text14"/>
      <w:r w:rsidR="00D75BC7">
        <w:rPr>
          <w:rFonts w:ascii="Arial" w:hAnsi="Arial" w:cs="Arial"/>
          <w:color w:val="000000" w:themeColor="text1"/>
          <w:sz w:val="24"/>
          <w:lang w:val="fr-FR"/>
        </w:rPr>
        <w:instrText xml:space="preserve"> FORMTEXT </w:instrText>
      </w:r>
      <w:r w:rsidR="00D75BC7">
        <w:rPr>
          <w:rFonts w:ascii="Arial" w:hAnsi="Arial" w:cs="Arial"/>
          <w:color w:val="000000" w:themeColor="text1"/>
          <w:sz w:val="24"/>
          <w:lang w:val="fr-FR"/>
        </w:rPr>
      </w:r>
      <w:r w:rsidR="00D75BC7">
        <w:rPr>
          <w:rFonts w:ascii="Arial" w:hAnsi="Arial" w:cs="Arial"/>
          <w:color w:val="000000" w:themeColor="text1"/>
          <w:sz w:val="24"/>
          <w:lang w:val="fr-FR"/>
        </w:rPr>
        <w:fldChar w:fldCharType="separate"/>
      </w:r>
      <w:r w:rsidR="00D75BC7">
        <w:rPr>
          <w:rFonts w:ascii="Arial" w:hAnsi="Arial" w:cs="Arial"/>
          <w:noProof/>
          <w:color w:val="000000" w:themeColor="text1"/>
          <w:sz w:val="24"/>
          <w:lang w:val="fr-FR"/>
        </w:rPr>
        <w:t>et les noms d'autre donateurs (si applicable)</w:t>
      </w:r>
      <w:r w:rsidR="00D75BC7">
        <w:rPr>
          <w:rFonts w:ascii="Arial" w:hAnsi="Arial" w:cs="Arial"/>
          <w:color w:val="000000" w:themeColor="text1"/>
          <w:sz w:val="24"/>
          <w:lang w:val="fr-FR"/>
        </w:rPr>
        <w:fldChar w:fldCharType="end"/>
      </w:r>
      <w:bookmarkEnd w:id="26"/>
      <w:r w:rsidR="005360DB" w:rsidRPr="00E16500">
        <w:rPr>
          <w:rFonts w:ascii="Arial" w:hAnsi="Arial" w:cs="Arial"/>
          <w:sz w:val="24"/>
          <w:lang w:val="fr-FR"/>
        </w:rPr>
        <w:t>. L</w:t>
      </w:r>
      <w:r w:rsidR="00D75BC7">
        <w:rPr>
          <w:rFonts w:ascii="Arial" w:hAnsi="Arial" w:cs="Arial"/>
          <w:sz w:val="24"/>
          <w:lang w:val="fr-FR"/>
        </w:rPr>
        <w:t xml:space="preserve">’organisation </w:t>
      </w:r>
      <w:r w:rsidR="005360DB" w:rsidRPr="00E16500">
        <w:rPr>
          <w:rFonts w:ascii="Arial" w:hAnsi="Arial" w:cs="Arial"/>
          <w:sz w:val="24"/>
          <w:lang w:val="fr-FR"/>
        </w:rPr>
        <w:t xml:space="preserve">s'est efforcé d'obtenir des informations pour les rapports auprès des bureaux du gouvernement et d'engager un dialogue avec les fonctionnaires du gouvernement. </w:t>
      </w:r>
      <w:r w:rsidR="00E907B4">
        <w:rPr>
          <w:rFonts w:ascii="Arial" w:hAnsi="Arial" w:cs="Arial"/>
          <w:sz w:val="24"/>
          <w:lang w:val="fr-FR"/>
        </w:rPr>
        <w:fldChar w:fldCharType="begin">
          <w:ffData>
            <w:name w:val="Text24"/>
            <w:enabled/>
            <w:calcOnExit w:val="0"/>
            <w:textInput>
              <w:default w:val="Dans le cadre de ce dialogue, une version préliminaire du rapport a été mise à leur disposition (veuillez supprimer si non)."/>
            </w:textInput>
          </w:ffData>
        </w:fldChar>
      </w:r>
      <w:bookmarkStart w:id="27" w:name="Text24"/>
      <w:r w:rsidR="00E907B4">
        <w:rPr>
          <w:rFonts w:ascii="Arial" w:hAnsi="Arial" w:cs="Arial"/>
          <w:sz w:val="24"/>
          <w:lang w:val="fr-FR"/>
        </w:rPr>
        <w:instrText xml:space="preserve"> FORMTEXT </w:instrText>
      </w:r>
      <w:r w:rsidR="00E907B4">
        <w:rPr>
          <w:rFonts w:ascii="Arial" w:hAnsi="Arial" w:cs="Arial"/>
          <w:sz w:val="24"/>
          <w:lang w:val="fr-FR"/>
        </w:rPr>
      </w:r>
      <w:r w:rsidR="00E907B4">
        <w:rPr>
          <w:rFonts w:ascii="Arial" w:hAnsi="Arial" w:cs="Arial"/>
          <w:sz w:val="24"/>
          <w:lang w:val="fr-FR"/>
        </w:rPr>
        <w:fldChar w:fldCharType="separate"/>
      </w:r>
      <w:r w:rsidR="00E907B4">
        <w:rPr>
          <w:rFonts w:ascii="Arial" w:hAnsi="Arial" w:cs="Arial"/>
          <w:noProof/>
          <w:sz w:val="24"/>
          <w:lang w:val="fr-FR"/>
        </w:rPr>
        <w:t>Dans le cadre de ce dialogue, une version préliminaire du rapport a été mise à leur disposition (veuillez supprimer si non).</w:t>
      </w:r>
      <w:r w:rsidR="00E907B4">
        <w:rPr>
          <w:rFonts w:ascii="Arial" w:hAnsi="Arial" w:cs="Arial"/>
          <w:sz w:val="24"/>
          <w:lang w:val="fr-FR"/>
        </w:rPr>
        <w:fldChar w:fldCharType="end"/>
      </w:r>
      <w:bookmarkEnd w:id="27"/>
    </w:p>
    <w:p w14:paraId="2A460DD7" w14:textId="77777777" w:rsidR="009E2EAB" w:rsidRPr="00E16500" w:rsidRDefault="009E2EAB" w:rsidP="00576BD8">
      <w:pPr>
        <w:jc w:val="both"/>
        <w:rPr>
          <w:rFonts w:ascii="Arial" w:hAnsi="Arial" w:cs="Arial"/>
          <w:sz w:val="24"/>
          <w:lang w:val="fr-FR"/>
        </w:rPr>
      </w:pPr>
    </w:p>
    <w:p w14:paraId="5C8DCAA5" w14:textId="3FA42AAB" w:rsidR="00A21E72" w:rsidRPr="00E16500" w:rsidRDefault="00A40DC4">
      <w:pPr>
        <w:jc w:val="both"/>
        <w:rPr>
          <w:rFonts w:ascii="Arial" w:hAnsi="Arial" w:cs="Arial"/>
          <w:sz w:val="24"/>
          <w:lang w:val="fr-FR"/>
        </w:rPr>
      </w:pPr>
      <w:r w:rsidRPr="00E16500">
        <w:rPr>
          <w:rFonts w:ascii="Arial" w:hAnsi="Arial" w:cs="Arial"/>
          <w:sz w:val="24"/>
          <w:lang w:val="fr-FR"/>
        </w:rPr>
        <w:t xml:space="preserve">Le rapport a été préparé à l'aide de lignes directrices et d'un modèle de rapport conçus par la </w:t>
      </w:r>
      <w:r w:rsidR="00F06AB9">
        <w:rPr>
          <w:rFonts w:ascii="Arial" w:hAnsi="Arial" w:cs="Arial"/>
          <w:sz w:val="24"/>
          <w:lang w:val="fr-FR"/>
        </w:rPr>
        <w:t xml:space="preserve">UNCAC </w:t>
      </w:r>
      <w:r w:rsidRPr="00E16500">
        <w:rPr>
          <w:rFonts w:ascii="Arial" w:hAnsi="Arial" w:cs="Arial"/>
          <w:sz w:val="24"/>
          <w:lang w:val="fr-FR"/>
        </w:rPr>
        <w:t xml:space="preserve">Coalition et </w:t>
      </w:r>
      <w:proofErr w:type="spellStart"/>
      <w:r w:rsidRPr="00E16500">
        <w:rPr>
          <w:rFonts w:ascii="Arial" w:hAnsi="Arial" w:cs="Arial"/>
          <w:sz w:val="24"/>
          <w:lang w:val="fr-FR"/>
        </w:rPr>
        <w:t>Transparency</w:t>
      </w:r>
      <w:proofErr w:type="spellEnd"/>
      <w:r w:rsidRPr="00E16500">
        <w:rPr>
          <w:rFonts w:ascii="Arial" w:hAnsi="Arial" w:cs="Arial"/>
          <w:sz w:val="24"/>
          <w:lang w:val="fr-FR"/>
        </w:rPr>
        <w:t xml:space="preserve"> International </w:t>
      </w:r>
      <w:r w:rsidR="00F06AB9">
        <w:rPr>
          <w:rFonts w:ascii="Arial" w:hAnsi="Arial" w:cs="Arial"/>
          <w:sz w:val="24"/>
          <w:lang w:val="fr-FR"/>
        </w:rPr>
        <w:t>pour</w:t>
      </w:r>
      <w:r w:rsidRPr="00E16500">
        <w:rPr>
          <w:rFonts w:ascii="Arial" w:hAnsi="Arial" w:cs="Arial"/>
          <w:sz w:val="24"/>
          <w:lang w:val="fr-FR"/>
        </w:rPr>
        <w:t xml:space="preserve"> des </w:t>
      </w:r>
      <w:r w:rsidR="005C34A1" w:rsidRPr="00E16500">
        <w:rPr>
          <w:rFonts w:ascii="Arial" w:hAnsi="Arial" w:cs="Arial"/>
          <w:sz w:val="24"/>
          <w:lang w:val="fr-FR"/>
        </w:rPr>
        <w:t>organisations de la société civile (</w:t>
      </w:r>
      <w:r w:rsidRPr="00E16500">
        <w:rPr>
          <w:rFonts w:ascii="Arial" w:hAnsi="Arial" w:cs="Arial"/>
          <w:sz w:val="24"/>
          <w:lang w:val="fr-FR"/>
        </w:rPr>
        <w:t>OSC</w:t>
      </w:r>
      <w:r w:rsidR="005C34A1" w:rsidRPr="00E16500">
        <w:rPr>
          <w:rFonts w:ascii="Arial" w:hAnsi="Arial" w:cs="Arial"/>
          <w:sz w:val="24"/>
          <w:lang w:val="fr-FR"/>
        </w:rPr>
        <w:t>)</w:t>
      </w:r>
      <w:r w:rsidRPr="00E16500">
        <w:rPr>
          <w:rFonts w:ascii="Arial" w:hAnsi="Arial" w:cs="Arial"/>
          <w:sz w:val="24"/>
          <w:lang w:val="fr-FR"/>
        </w:rPr>
        <w:t xml:space="preserve">. Ces outils reflètent mais simplifient la liste de contrôle </w:t>
      </w:r>
      <w:r w:rsidR="007E06B1" w:rsidRPr="00E16500">
        <w:rPr>
          <w:rFonts w:ascii="Arial" w:hAnsi="Arial" w:cs="Arial"/>
          <w:sz w:val="24"/>
          <w:lang w:val="fr-FR"/>
        </w:rPr>
        <w:t>de l'</w:t>
      </w:r>
      <w:r w:rsidRPr="00E16500">
        <w:rPr>
          <w:rFonts w:ascii="Arial" w:hAnsi="Arial" w:cs="Arial"/>
          <w:sz w:val="24"/>
          <w:lang w:val="fr-FR"/>
        </w:rPr>
        <w:t xml:space="preserve">Office des Nations Unies contre la drogue et le crime (ONUDC) et demandent des évaluations relativement courtes par rapport à </w:t>
      </w:r>
      <w:r w:rsidR="003C65F6" w:rsidRPr="00E16500">
        <w:rPr>
          <w:rFonts w:ascii="Arial" w:hAnsi="Arial" w:cs="Arial"/>
          <w:sz w:val="24"/>
          <w:lang w:val="fr-FR"/>
        </w:rPr>
        <w:t xml:space="preserve">la liste de contrôle </w:t>
      </w:r>
      <w:r w:rsidRPr="00E16500">
        <w:rPr>
          <w:rFonts w:ascii="Arial" w:hAnsi="Arial" w:cs="Arial"/>
          <w:sz w:val="24"/>
          <w:lang w:val="fr-FR"/>
        </w:rPr>
        <w:t xml:space="preserve">officielle détaillée de l'auto-évaluation. Le modèle de rapport </w:t>
      </w:r>
      <w:r w:rsidR="00DE6509" w:rsidRPr="00E16500">
        <w:rPr>
          <w:rFonts w:ascii="Arial" w:hAnsi="Arial" w:cs="Arial"/>
          <w:sz w:val="24"/>
          <w:lang w:val="fr-FR"/>
        </w:rPr>
        <w:t xml:space="preserve">comprenait </w:t>
      </w:r>
      <w:r w:rsidRPr="00E16500">
        <w:rPr>
          <w:rFonts w:ascii="Arial" w:hAnsi="Arial" w:cs="Arial"/>
          <w:sz w:val="24"/>
          <w:lang w:val="fr-FR"/>
        </w:rPr>
        <w:t xml:space="preserve">une série de questions sur le processus d'examen et, dans la section sur la mise en œuvre, demandait des exemples de bonnes pratiques et de domaines nécessitant des améliorations dans les articles du chapitre II de la CNUCC sur la prévention </w:t>
      </w:r>
      <w:r w:rsidR="00AC0BB9" w:rsidRPr="00E16500">
        <w:rPr>
          <w:rFonts w:ascii="Arial" w:hAnsi="Arial" w:cs="Arial"/>
          <w:sz w:val="24"/>
          <w:lang w:val="fr-FR"/>
        </w:rPr>
        <w:t>et du chapitre V sur le recouvrement d</w:t>
      </w:r>
      <w:r w:rsidR="00F06AB9">
        <w:rPr>
          <w:rFonts w:ascii="Arial" w:hAnsi="Arial" w:cs="Arial"/>
          <w:sz w:val="24"/>
          <w:lang w:val="fr-FR"/>
        </w:rPr>
        <w:t>’</w:t>
      </w:r>
      <w:r w:rsidR="00AC0BB9" w:rsidRPr="00E16500">
        <w:rPr>
          <w:rFonts w:ascii="Arial" w:hAnsi="Arial" w:cs="Arial"/>
          <w:sz w:val="24"/>
          <w:lang w:val="fr-FR"/>
        </w:rPr>
        <w:t>avoirs</w:t>
      </w:r>
      <w:r w:rsidRPr="00E16500">
        <w:rPr>
          <w:rFonts w:ascii="Arial" w:hAnsi="Arial" w:cs="Arial"/>
          <w:sz w:val="24"/>
          <w:lang w:val="fr-FR"/>
        </w:rPr>
        <w:t xml:space="preserve">. </w:t>
      </w:r>
    </w:p>
    <w:p w14:paraId="46A3F81A" w14:textId="77777777" w:rsidR="00B022E0" w:rsidRPr="00E16500" w:rsidRDefault="00B022E0" w:rsidP="00576BD8">
      <w:pPr>
        <w:jc w:val="both"/>
        <w:rPr>
          <w:rFonts w:ascii="Arial" w:hAnsi="Arial" w:cs="Arial"/>
          <w:sz w:val="24"/>
          <w:lang w:val="fr-FR"/>
        </w:rPr>
      </w:pPr>
    </w:p>
    <w:p w14:paraId="1B71E752" w14:textId="563F45FB" w:rsidR="00A21E72" w:rsidRPr="00E16500" w:rsidRDefault="00E907B4">
      <w:pPr>
        <w:jc w:val="both"/>
        <w:rPr>
          <w:rFonts w:ascii="Arial" w:hAnsi="Arial" w:cs="Arial"/>
          <w:sz w:val="24"/>
          <w:lang w:val="fr-FR"/>
        </w:rPr>
      </w:pPr>
      <w:r>
        <w:rPr>
          <w:rFonts w:ascii="Arial" w:hAnsi="Arial" w:cs="Arial"/>
          <w:sz w:val="24"/>
          <w:lang w:val="fr-FR"/>
        </w:rPr>
        <w:lastRenderedPageBreak/>
        <w:fldChar w:fldCharType="begin">
          <w:ffData>
            <w:name w:val="Text34"/>
            <w:enabled/>
            <w:calcOnExit w:val="0"/>
            <w:textInput>
              <w:default w:val="Toute information supplémentaire que vous souhaitez inclure, veuillez l'insérer ici."/>
            </w:textInput>
          </w:ffData>
        </w:fldChar>
      </w:r>
      <w:bookmarkStart w:id="28" w:name="Text34"/>
      <w:r>
        <w:rPr>
          <w:rFonts w:ascii="Arial" w:hAnsi="Arial" w:cs="Arial"/>
          <w:sz w:val="24"/>
          <w:lang w:val="fr-FR"/>
        </w:rPr>
        <w:instrText xml:space="preserve"> FORMTEXT </w:instrText>
      </w:r>
      <w:r>
        <w:rPr>
          <w:rFonts w:ascii="Arial" w:hAnsi="Arial" w:cs="Arial"/>
          <w:sz w:val="24"/>
          <w:lang w:val="fr-FR"/>
        </w:rPr>
      </w:r>
      <w:r>
        <w:rPr>
          <w:rFonts w:ascii="Arial" w:hAnsi="Arial" w:cs="Arial"/>
          <w:sz w:val="24"/>
          <w:lang w:val="fr-FR"/>
        </w:rPr>
        <w:fldChar w:fldCharType="separate"/>
      </w:r>
      <w:r>
        <w:rPr>
          <w:rFonts w:ascii="Arial" w:hAnsi="Arial" w:cs="Arial"/>
          <w:noProof/>
          <w:sz w:val="24"/>
          <w:lang w:val="fr-FR"/>
        </w:rPr>
        <w:t>Toute information supplémentaire que vous souhaitez inclure, veuillez l'insérer ici.</w:t>
      </w:r>
      <w:r>
        <w:rPr>
          <w:rFonts w:ascii="Arial" w:hAnsi="Arial" w:cs="Arial"/>
          <w:sz w:val="24"/>
          <w:lang w:val="fr-FR"/>
        </w:rPr>
        <w:fldChar w:fldCharType="end"/>
      </w:r>
      <w:bookmarkEnd w:id="28"/>
    </w:p>
    <w:p w14:paraId="7BC40183" w14:textId="77777777" w:rsidR="00B022E0" w:rsidRPr="00E16500" w:rsidRDefault="00B022E0" w:rsidP="00576BD8">
      <w:pPr>
        <w:jc w:val="both"/>
        <w:rPr>
          <w:rFonts w:ascii="Arial" w:hAnsi="Arial" w:cs="Arial"/>
          <w:sz w:val="24"/>
          <w:lang w:val="fr-FR"/>
        </w:rPr>
      </w:pPr>
    </w:p>
    <w:p w14:paraId="297AFECB" w14:textId="1637AA13" w:rsidR="00A21E72" w:rsidRPr="00E16500" w:rsidRDefault="00A40DC4">
      <w:pPr>
        <w:jc w:val="both"/>
        <w:rPr>
          <w:rFonts w:ascii="Arial" w:hAnsi="Arial" w:cs="Arial"/>
          <w:color w:val="000000" w:themeColor="text1"/>
          <w:lang w:val="fr-FR"/>
        </w:rPr>
      </w:pPr>
      <w:r w:rsidRPr="00E16500">
        <w:rPr>
          <w:rFonts w:ascii="Arial" w:hAnsi="Arial" w:cs="Arial"/>
          <w:sz w:val="24"/>
          <w:lang w:val="fr-FR"/>
        </w:rPr>
        <w:t xml:space="preserve">Lors de la préparation de ce rapport, les auteurs ont tenu compte de la récente revue de </w:t>
      </w:r>
      <w:r w:rsidR="00E907B4">
        <w:rPr>
          <w:rFonts w:ascii="Arial" w:hAnsi="Arial" w:cs="Arial"/>
          <w:color w:val="000000" w:themeColor="text1"/>
          <w:sz w:val="24"/>
          <w:lang w:val="fr-FR"/>
        </w:rPr>
        <w:fldChar w:fldCharType="begin">
          <w:ffData>
            <w:name w:val=""/>
            <w:enabled/>
            <w:calcOnExit w:val="0"/>
            <w:textInput>
              <w:default w:val="Pays"/>
              <w:format w:val="TITLE CASE"/>
            </w:textInput>
          </w:ffData>
        </w:fldChar>
      </w:r>
      <w:r w:rsidR="00E907B4">
        <w:rPr>
          <w:rFonts w:ascii="Arial" w:hAnsi="Arial" w:cs="Arial"/>
          <w:color w:val="000000" w:themeColor="text1"/>
          <w:sz w:val="24"/>
          <w:lang w:val="fr-FR"/>
        </w:rPr>
        <w:instrText xml:space="preserve"> FORMTEXT </w:instrText>
      </w:r>
      <w:r w:rsidR="00E907B4">
        <w:rPr>
          <w:rFonts w:ascii="Arial" w:hAnsi="Arial" w:cs="Arial"/>
          <w:color w:val="000000" w:themeColor="text1"/>
          <w:sz w:val="24"/>
          <w:lang w:val="fr-FR"/>
        </w:rPr>
      </w:r>
      <w:r w:rsidR="00E907B4">
        <w:rPr>
          <w:rFonts w:ascii="Arial" w:hAnsi="Arial" w:cs="Arial"/>
          <w:color w:val="000000" w:themeColor="text1"/>
          <w:sz w:val="24"/>
          <w:lang w:val="fr-FR"/>
        </w:rPr>
        <w:fldChar w:fldCharType="separate"/>
      </w:r>
      <w:r w:rsidR="00E907B4">
        <w:rPr>
          <w:rFonts w:ascii="Arial" w:hAnsi="Arial" w:cs="Arial"/>
          <w:noProof/>
          <w:color w:val="000000" w:themeColor="text1"/>
          <w:sz w:val="24"/>
          <w:lang w:val="fr-FR"/>
        </w:rPr>
        <w:t>Pays</w:t>
      </w:r>
      <w:r w:rsidR="00E907B4">
        <w:rPr>
          <w:rFonts w:ascii="Arial" w:hAnsi="Arial" w:cs="Arial"/>
          <w:color w:val="000000" w:themeColor="text1"/>
          <w:sz w:val="24"/>
          <w:lang w:val="fr-FR"/>
        </w:rPr>
        <w:fldChar w:fldCharType="end"/>
      </w:r>
      <w:r w:rsidRPr="00E16500">
        <w:rPr>
          <w:rFonts w:ascii="Arial" w:hAnsi="Arial" w:cs="Arial"/>
          <w:sz w:val="24"/>
          <w:lang w:val="fr-FR"/>
        </w:rPr>
        <w:t xml:space="preserve"> réalisée par </w:t>
      </w:r>
      <w:r w:rsidR="00E907B4">
        <w:rPr>
          <w:rFonts w:ascii="Arial" w:hAnsi="Arial" w:cs="Arial"/>
          <w:color w:val="000000" w:themeColor="text1"/>
          <w:sz w:val="24"/>
          <w:lang w:val="fr-FR"/>
        </w:rPr>
        <w:fldChar w:fldCharType="begin">
          <w:ffData>
            <w:name w:val="Text15"/>
            <w:enabled/>
            <w:calcOnExit w:val="0"/>
            <w:textInput>
              <w:default w:val="référer à d'autres mécanismes de révision (le cas échéant)"/>
            </w:textInput>
          </w:ffData>
        </w:fldChar>
      </w:r>
      <w:bookmarkStart w:id="29" w:name="Text15"/>
      <w:r w:rsidR="00E907B4">
        <w:rPr>
          <w:rFonts w:ascii="Arial" w:hAnsi="Arial" w:cs="Arial"/>
          <w:color w:val="000000" w:themeColor="text1"/>
          <w:sz w:val="24"/>
          <w:lang w:val="fr-FR"/>
        </w:rPr>
        <w:instrText xml:space="preserve"> FORMTEXT </w:instrText>
      </w:r>
      <w:r w:rsidR="00E907B4">
        <w:rPr>
          <w:rFonts w:ascii="Arial" w:hAnsi="Arial" w:cs="Arial"/>
          <w:color w:val="000000" w:themeColor="text1"/>
          <w:sz w:val="24"/>
          <w:lang w:val="fr-FR"/>
        </w:rPr>
      </w:r>
      <w:r w:rsidR="00E907B4">
        <w:rPr>
          <w:rFonts w:ascii="Arial" w:hAnsi="Arial" w:cs="Arial"/>
          <w:color w:val="000000" w:themeColor="text1"/>
          <w:sz w:val="24"/>
          <w:lang w:val="fr-FR"/>
        </w:rPr>
        <w:fldChar w:fldCharType="separate"/>
      </w:r>
      <w:r w:rsidR="00E907B4">
        <w:rPr>
          <w:rFonts w:ascii="Arial" w:hAnsi="Arial" w:cs="Arial"/>
          <w:noProof/>
          <w:color w:val="000000" w:themeColor="text1"/>
          <w:sz w:val="24"/>
          <w:lang w:val="fr-FR"/>
        </w:rPr>
        <w:t>référer à d'autres mécanismes de révision (le cas échéant)</w:t>
      </w:r>
      <w:r w:rsidR="00E907B4">
        <w:rPr>
          <w:rFonts w:ascii="Arial" w:hAnsi="Arial" w:cs="Arial"/>
          <w:color w:val="000000" w:themeColor="text1"/>
          <w:sz w:val="24"/>
          <w:lang w:val="fr-FR"/>
        </w:rPr>
        <w:fldChar w:fldCharType="end"/>
      </w:r>
      <w:bookmarkEnd w:id="29"/>
      <w:r w:rsidRPr="00E16500">
        <w:rPr>
          <w:rFonts w:ascii="Arial" w:hAnsi="Arial" w:cs="Arial"/>
          <w:color w:val="000000" w:themeColor="text1"/>
          <w:lang w:val="fr-FR"/>
        </w:rPr>
        <w:t>.</w:t>
      </w:r>
    </w:p>
    <w:p w14:paraId="6E8D837E" w14:textId="77777777" w:rsidR="00FB0FD0" w:rsidRPr="00E16500" w:rsidRDefault="00FB0FD0" w:rsidP="0042564A">
      <w:pPr>
        <w:pStyle w:val="Heading1"/>
        <w:rPr>
          <w:lang w:val="fr-FR"/>
        </w:rPr>
        <w:sectPr w:rsidR="00FB0FD0" w:rsidRPr="00E16500" w:rsidSect="00F9708D">
          <w:type w:val="continuous"/>
          <w:pgSz w:w="11906" w:h="16838"/>
          <w:pgMar w:top="1440" w:right="1440" w:bottom="1440" w:left="1440" w:header="709" w:footer="708" w:gutter="0"/>
          <w:cols w:space="708"/>
          <w:titlePg/>
          <w:docGrid w:linePitch="360"/>
        </w:sectPr>
      </w:pPr>
      <w:bookmarkStart w:id="30" w:name="_Toc43289723"/>
      <w:bookmarkStart w:id="31" w:name="_Toc43720656"/>
    </w:p>
    <w:p w14:paraId="45FA5922" w14:textId="77777777" w:rsidR="00A21E72" w:rsidRPr="00E16500" w:rsidRDefault="00A40DC4">
      <w:pPr>
        <w:pStyle w:val="Heading1"/>
        <w:rPr>
          <w:lang w:val="fr-FR"/>
        </w:rPr>
        <w:sectPr w:rsidR="00A21E72" w:rsidRPr="00E16500" w:rsidSect="00F9708D">
          <w:type w:val="continuous"/>
          <w:pgSz w:w="11906" w:h="16838"/>
          <w:pgMar w:top="1440" w:right="1440" w:bottom="1440" w:left="1440" w:header="709" w:footer="708" w:gutter="0"/>
          <w:cols w:space="708"/>
          <w:titlePg/>
          <w:docGrid w:linePitch="360"/>
        </w:sectPr>
      </w:pPr>
      <w:r w:rsidRPr="006B4A8E">
        <w:rPr>
          <w:lang w:val="fr-FR"/>
        </w:rPr>
        <w:t>II</w:t>
      </w:r>
      <w:r w:rsidR="00E81A04" w:rsidRPr="006B4A8E">
        <w:rPr>
          <w:lang w:val="fr-FR"/>
        </w:rPr>
        <w:t>. Résumé exécutif</w:t>
      </w:r>
      <w:r w:rsidR="00E81A04" w:rsidRPr="00E16500">
        <w:rPr>
          <w:lang w:val="fr-FR"/>
        </w:rPr>
        <w:t xml:space="preserve"> </w:t>
      </w:r>
      <w:bookmarkEnd w:id="30"/>
      <w:bookmarkEnd w:id="31"/>
    </w:p>
    <w:p w14:paraId="303A379B" w14:textId="49ABABA6" w:rsidR="00A21E72" w:rsidRPr="00E16500" w:rsidRDefault="00A40DC4">
      <w:pPr>
        <w:pStyle w:val="ListParagraph"/>
        <w:numPr>
          <w:ilvl w:val="0"/>
          <w:numId w:val="34"/>
        </w:numPr>
        <w:jc w:val="both"/>
        <w:rPr>
          <w:rFonts w:ascii="Arial" w:hAnsi="Arial" w:cs="Arial"/>
          <w:i/>
          <w:iCs/>
          <w:sz w:val="24"/>
          <w:szCs w:val="24"/>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i/>
          <w:iCs/>
          <w:sz w:val="24"/>
          <w:szCs w:val="24"/>
          <w:lang w:val="fr-FR"/>
        </w:rPr>
        <w:t>(</w:t>
      </w:r>
      <w:proofErr w:type="gramStart"/>
      <w:r w:rsidR="003017F8" w:rsidRPr="00E16500">
        <w:rPr>
          <w:rFonts w:ascii="Arial" w:hAnsi="Arial" w:cs="Arial"/>
          <w:i/>
          <w:iCs/>
          <w:sz w:val="24"/>
          <w:szCs w:val="24"/>
          <w:lang w:val="fr-FR"/>
        </w:rPr>
        <w:t>environ</w:t>
      </w:r>
      <w:proofErr w:type="gramEnd"/>
      <w:r w:rsidR="003017F8" w:rsidRPr="00E16500">
        <w:rPr>
          <w:rFonts w:ascii="Arial" w:hAnsi="Arial" w:cs="Arial"/>
          <w:i/>
          <w:iCs/>
          <w:sz w:val="24"/>
          <w:szCs w:val="24"/>
          <w:lang w:val="fr-FR"/>
        </w:rPr>
        <w:t xml:space="preserve"> </w:t>
      </w:r>
      <w:r w:rsidRPr="00E16500">
        <w:rPr>
          <w:rFonts w:ascii="Arial" w:hAnsi="Arial" w:cs="Arial"/>
          <w:i/>
          <w:iCs/>
          <w:sz w:val="24"/>
          <w:szCs w:val="24"/>
          <w:lang w:val="fr-FR"/>
        </w:rPr>
        <w:t>2</w:t>
      </w:r>
      <w:r w:rsidR="006B4A8E">
        <w:rPr>
          <w:rFonts w:ascii="Arial" w:hAnsi="Arial" w:cs="Arial"/>
          <w:i/>
          <w:iCs/>
          <w:sz w:val="24"/>
          <w:szCs w:val="24"/>
          <w:lang w:val="fr-FR"/>
        </w:rPr>
        <w:t>,</w:t>
      </w:r>
      <w:r w:rsidRPr="00E16500">
        <w:rPr>
          <w:rFonts w:ascii="Arial" w:hAnsi="Arial" w:cs="Arial"/>
          <w:i/>
          <w:iCs/>
          <w:sz w:val="24"/>
          <w:szCs w:val="24"/>
          <w:lang w:val="fr-FR"/>
        </w:rPr>
        <w:t>500-3</w:t>
      </w:r>
      <w:r w:rsidR="006B4A8E">
        <w:rPr>
          <w:rFonts w:ascii="Arial" w:hAnsi="Arial" w:cs="Arial"/>
          <w:i/>
          <w:iCs/>
          <w:sz w:val="24"/>
          <w:szCs w:val="24"/>
          <w:lang w:val="fr-FR"/>
        </w:rPr>
        <w:t>,</w:t>
      </w:r>
      <w:r w:rsidR="000F79A6" w:rsidRPr="00E16500">
        <w:rPr>
          <w:rFonts w:ascii="Arial" w:hAnsi="Arial" w:cs="Arial"/>
          <w:i/>
          <w:iCs/>
          <w:sz w:val="24"/>
          <w:szCs w:val="24"/>
          <w:lang w:val="fr-FR"/>
        </w:rPr>
        <w:t xml:space="preserve">500 </w:t>
      </w:r>
      <w:r w:rsidRPr="00E16500">
        <w:rPr>
          <w:rFonts w:ascii="Arial" w:hAnsi="Arial" w:cs="Arial"/>
          <w:i/>
          <w:iCs/>
          <w:sz w:val="24"/>
          <w:szCs w:val="24"/>
          <w:lang w:val="fr-FR"/>
        </w:rPr>
        <w:t xml:space="preserve">mots </w:t>
      </w:r>
      <w:r w:rsidR="0066492B" w:rsidRPr="00E16500">
        <w:rPr>
          <w:rFonts w:ascii="Arial" w:hAnsi="Arial" w:cs="Arial"/>
          <w:i/>
          <w:iCs/>
          <w:sz w:val="24"/>
          <w:szCs w:val="24"/>
          <w:lang w:val="fr-FR"/>
        </w:rPr>
        <w:t>au total</w:t>
      </w:r>
      <w:r w:rsidR="000F79A6" w:rsidRPr="00E16500">
        <w:rPr>
          <w:rFonts w:ascii="Arial" w:hAnsi="Arial" w:cs="Arial"/>
          <w:i/>
          <w:iCs/>
          <w:sz w:val="24"/>
          <w:szCs w:val="24"/>
          <w:lang w:val="fr-FR"/>
        </w:rPr>
        <w:t>, sans compter les tableaux</w:t>
      </w:r>
      <w:r w:rsidRPr="00E16500">
        <w:rPr>
          <w:rFonts w:ascii="Arial" w:hAnsi="Arial" w:cs="Arial"/>
          <w:i/>
          <w:iCs/>
          <w:sz w:val="24"/>
          <w:szCs w:val="24"/>
          <w:lang w:val="fr-FR"/>
        </w:rPr>
        <w:t>)</w:t>
      </w:r>
    </w:p>
    <w:p w14:paraId="44740F5F" w14:textId="77777777" w:rsidR="00E81A04" w:rsidRPr="00E16500" w:rsidRDefault="00E81A04" w:rsidP="00576BD8">
      <w:pPr>
        <w:jc w:val="both"/>
        <w:rPr>
          <w:rFonts w:ascii="Arial" w:hAnsi="Arial" w:cs="Arial"/>
          <w:sz w:val="24"/>
          <w:lang w:val="fr-FR"/>
        </w:rPr>
      </w:pPr>
    </w:p>
    <w:p w14:paraId="337E9617" w14:textId="1D1A70CE" w:rsidR="00A21E72" w:rsidRPr="00E16500" w:rsidRDefault="00A40DC4">
      <w:pPr>
        <w:jc w:val="both"/>
        <w:rPr>
          <w:rFonts w:ascii="Arial" w:hAnsi="Arial" w:cs="Arial"/>
          <w:i/>
          <w:sz w:val="24"/>
          <w:lang w:val="fr-FR"/>
        </w:rPr>
      </w:pPr>
      <w:r w:rsidRPr="00E16500">
        <w:rPr>
          <w:rFonts w:ascii="Arial" w:hAnsi="Arial" w:cs="Arial"/>
          <w:i/>
          <w:sz w:val="24"/>
          <w:lang w:val="fr-FR"/>
        </w:rPr>
        <w:t>Incluez une phrase introduct</w:t>
      </w:r>
      <w:r w:rsidR="006B4A8E">
        <w:rPr>
          <w:rFonts w:ascii="Arial" w:hAnsi="Arial" w:cs="Arial"/>
          <w:i/>
          <w:sz w:val="24"/>
          <w:lang w:val="fr-FR"/>
        </w:rPr>
        <w:t>ive</w:t>
      </w:r>
      <w:r w:rsidRPr="00E16500">
        <w:rPr>
          <w:rFonts w:ascii="Arial" w:hAnsi="Arial" w:cs="Arial"/>
          <w:i/>
          <w:sz w:val="24"/>
          <w:lang w:val="fr-FR"/>
        </w:rPr>
        <w:t xml:space="preserve"> sur le sujet de ce rapport. </w:t>
      </w:r>
    </w:p>
    <w:p w14:paraId="1A50BD62" w14:textId="77777777" w:rsidR="00E81A04" w:rsidRPr="00E16500" w:rsidRDefault="00E81A04" w:rsidP="00576BD8">
      <w:pPr>
        <w:jc w:val="both"/>
        <w:rPr>
          <w:rFonts w:ascii="Arial" w:hAnsi="Arial" w:cs="Arial"/>
          <w:lang w:val="fr-FR"/>
        </w:rPr>
      </w:pPr>
    </w:p>
    <w:p w14:paraId="267E27F4" w14:textId="77777777" w:rsidR="00FB0FD0" w:rsidRPr="00E16500" w:rsidRDefault="00FB0FD0" w:rsidP="00576BD8">
      <w:pPr>
        <w:pStyle w:val="Heading3"/>
        <w:jc w:val="both"/>
        <w:rPr>
          <w:rFonts w:ascii="Arial" w:hAnsi="Arial" w:cs="Arial"/>
          <w:lang w:val="fr-FR"/>
        </w:rPr>
        <w:sectPr w:rsidR="00FB0FD0" w:rsidRPr="00E16500" w:rsidSect="00F9708D">
          <w:type w:val="continuous"/>
          <w:pgSz w:w="11906" w:h="16838"/>
          <w:pgMar w:top="1440" w:right="1440" w:bottom="1440" w:left="1440" w:header="709" w:footer="708" w:gutter="0"/>
          <w:cols w:space="708"/>
          <w:formProt w:val="0"/>
          <w:titlePg/>
          <w:docGrid w:linePitch="360"/>
        </w:sectPr>
      </w:pPr>
      <w:bookmarkStart w:id="32" w:name="_Toc43289724"/>
      <w:bookmarkStart w:id="33" w:name="_Toc43720657"/>
    </w:p>
    <w:p w14:paraId="50CF7CD4" w14:textId="77777777" w:rsidR="00A21E72" w:rsidRPr="00E16500" w:rsidRDefault="00A40DC4">
      <w:pPr>
        <w:pStyle w:val="Heading3"/>
        <w:jc w:val="both"/>
        <w:rPr>
          <w:rFonts w:ascii="Arial" w:hAnsi="Arial" w:cs="Arial"/>
          <w:sz w:val="25"/>
          <w:szCs w:val="25"/>
          <w:lang w:val="fr-FR"/>
        </w:rPr>
      </w:pPr>
      <w:r w:rsidRPr="00E16500">
        <w:rPr>
          <w:rFonts w:ascii="Arial" w:hAnsi="Arial" w:cs="Arial"/>
          <w:sz w:val="25"/>
          <w:szCs w:val="25"/>
          <w:lang w:val="fr-FR"/>
        </w:rPr>
        <w:t xml:space="preserve">2.1 </w:t>
      </w:r>
      <w:r w:rsidR="00D81EBB" w:rsidRPr="00E16500">
        <w:rPr>
          <w:rFonts w:ascii="Arial" w:hAnsi="Arial" w:cs="Arial"/>
          <w:sz w:val="25"/>
          <w:szCs w:val="25"/>
          <w:lang w:val="fr-FR"/>
        </w:rPr>
        <w:t xml:space="preserve">Description </w:t>
      </w:r>
      <w:r w:rsidR="00E81A04" w:rsidRPr="00E16500">
        <w:rPr>
          <w:rFonts w:ascii="Arial" w:hAnsi="Arial" w:cs="Arial"/>
          <w:sz w:val="25"/>
          <w:szCs w:val="25"/>
          <w:lang w:val="fr-FR"/>
        </w:rPr>
        <w:t>du processus d'</w:t>
      </w:r>
      <w:r w:rsidR="00541DB3" w:rsidRPr="00E16500">
        <w:rPr>
          <w:rFonts w:ascii="Arial" w:hAnsi="Arial" w:cs="Arial"/>
          <w:sz w:val="25"/>
          <w:szCs w:val="25"/>
          <w:lang w:val="fr-FR"/>
        </w:rPr>
        <w:t xml:space="preserve">examen officiel </w:t>
      </w:r>
      <w:bookmarkEnd w:id="32"/>
      <w:bookmarkEnd w:id="33"/>
    </w:p>
    <w:p w14:paraId="42F4ABE7" w14:textId="77777777" w:rsidR="00A21E72" w:rsidRPr="00E16500" w:rsidRDefault="00A40DC4">
      <w:pPr>
        <w:pStyle w:val="ListParagraph"/>
        <w:numPr>
          <w:ilvl w:val="0"/>
          <w:numId w:val="34"/>
        </w:numPr>
        <w:jc w:val="both"/>
        <w:rPr>
          <w:rFonts w:ascii="Arial" w:hAnsi="Arial" w:cs="Arial"/>
          <w:i/>
          <w:iCs/>
          <w:sz w:val="24"/>
          <w:szCs w:val="24"/>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i/>
          <w:iCs/>
          <w:sz w:val="24"/>
          <w:szCs w:val="24"/>
          <w:lang w:val="fr-FR"/>
        </w:rPr>
        <w:t>(1 paragraphe)</w:t>
      </w:r>
    </w:p>
    <w:p w14:paraId="3F73A36C" w14:textId="77777777" w:rsidR="00541DB3" w:rsidRPr="00E16500" w:rsidRDefault="00541DB3" w:rsidP="00BB3A17">
      <w:pPr>
        <w:rPr>
          <w:rFonts w:ascii="Arial" w:hAnsi="Arial" w:cs="Arial"/>
          <w:lang w:val="fr-FR"/>
        </w:rPr>
      </w:pPr>
    </w:p>
    <w:p w14:paraId="52512C4B" w14:textId="02A02398" w:rsidR="00A21E72" w:rsidRPr="00E16500" w:rsidRDefault="00A40DC4">
      <w:pPr>
        <w:jc w:val="both"/>
        <w:rPr>
          <w:rFonts w:ascii="Arial" w:hAnsi="Arial" w:cs="Arial"/>
          <w:i/>
          <w:iCs/>
          <w:sz w:val="24"/>
          <w:lang w:val="fr-FR"/>
        </w:rPr>
      </w:pPr>
      <w:r w:rsidRPr="00E16500">
        <w:rPr>
          <w:rFonts w:ascii="Arial" w:hAnsi="Arial" w:cs="Arial"/>
          <w:i/>
          <w:iCs/>
          <w:sz w:val="24"/>
          <w:lang w:val="fr-FR"/>
        </w:rPr>
        <w:t>Incluez ici une brève explication des informations que vous avez pu obtenir sur le processus d'examen de la CNUCC dans votre pays</w:t>
      </w:r>
      <w:r w:rsidR="00521AF7" w:rsidRPr="00E16500">
        <w:rPr>
          <w:rFonts w:ascii="Arial" w:hAnsi="Arial" w:cs="Arial"/>
          <w:i/>
          <w:iCs/>
          <w:sz w:val="24"/>
          <w:lang w:val="fr-FR"/>
        </w:rPr>
        <w:t xml:space="preserve">, </w:t>
      </w:r>
      <w:r w:rsidRPr="00E16500">
        <w:rPr>
          <w:rFonts w:ascii="Arial" w:hAnsi="Arial" w:cs="Arial"/>
          <w:i/>
          <w:iCs/>
          <w:sz w:val="24"/>
          <w:lang w:val="fr-FR"/>
        </w:rPr>
        <w:t xml:space="preserve">ou </w:t>
      </w:r>
      <w:r w:rsidR="006B4A8E">
        <w:rPr>
          <w:rFonts w:ascii="Arial" w:hAnsi="Arial" w:cs="Arial"/>
          <w:i/>
          <w:iCs/>
          <w:sz w:val="24"/>
          <w:lang w:val="fr-FR"/>
        </w:rPr>
        <w:t>l’</w:t>
      </w:r>
      <w:r w:rsidRPr="00E16500">
        <w:rPr>
          <w:rFonts w:ascii="Arial" w:hAnsi="Arial" w:cs="Arial"/>
          <w:i/>
          <w:iCs/>
          <w:sz w:val="24"/>
          <w:lang w:val="fr-FR"/>
        </w:rPr>
        <w:t>absence</w:t>
      </w:r>
      <w:r w:rsidR="006B4A8E">
        <w:rPr>
          <w:rFonts w:ascii="Arial" w:hAnsi="Arial" w:cs="Arial"/>
          <w:i/>
          <w:iCs/>
          <w:sz w:val="24"/>
          <w:lang w:val="fr-FR"/>
        </w:rPr>
        <w:t xml:space="preserve"> d’information</w:t>
      </w:r>
      <w:r w:rsidRPr="00E16500">
        <w:rPr>
          <w:rFonts w:ascii="Arial" w:hAnsi="Arial" w:cs="Arial"/>
          <w:i/>
          <w:iCs/>
          <w:sz w:val="24"/>
          <w:lang w:val="fr-FR"/>
        </w:rPr>
        <w:t xml:space="preserve">. </w:t>
      </w:r>
    </w:p>
    <w:p w14:paraId="0F1D0CB8" w14:textId="77777777" w:rsidR="00541DB3" w:rsidRPr="00E16500" w:rsidRDefault="00541DB3" w:rsidP="00576BD8">
      <w:pPr>
        <w:pStyle w:val="Heading3"/>
        <w:jc w:val="both"/>
        <w:rPr>
          <w:rFonts w:ascii="Arial" w:hAnsi="Arial" w:cs="Arial"/>
          <w:sz w:val="25"/>
          <w:szCs w:val="25"/>
          <w:lang w:val="fr-FR"/>
        </w:rPr>
      </w:pPr>
    </w:p>
    <w:p w14:paraId="687DAFA8" w14:textId="77777777" w:rsidR="00454172" w:rsidRPr="00E16500" w:rsidRDefault="00454172" w:rsidP="00576BD8">
      <w:pPr>
        <w:pStyle w:val="Heading3"/>
        <w:jc w:val="both"/>
        <w:rPr>
          <w:rFonts w:ascii="Arial" w:hAnsi="Arial" w:cs="Arial"/>
          <w:sz w:val="25"/>
          <w:szCs w:val="25"/>
          <w:lang w:val="fr-FR"/>
        </w:rPr>
        <w:sectPr w:rsidR="00454172" w:rsidRPr="00E16500" w:rsidSect="00F9708D">
          <w:type w:val="continuous"/>
          <w:pgSz w:w="11906" w:h="16838"/>
          <w:pgMar w:top="1440" w:right="1440" w:bottom="1440" w:left="1440" w:header="709" w:footer="708" w:gutter="0"/>
          <w:cols w:space="708"/>
          <w:formProt w:val="0"/>
          <w:titlePg/>
          <w:docGrid w:linePitch="360"/>
        </w:sectPr>
      </w:pPr>
    </w:p>
    <w:p w14:paraId="38C89E71" w14:textId="77777777" w:rsidR="00A21E72" w:rsidRPr="00E16500" w:rsidRDefault="00A40DC4">
      <w:pPr>
        <w:pStyle w:val="Heading3"/>
        <w:jc w:val="both"/>
        <w:rPr>
          <w:rFonts w:ascii="Arial" w:hAnsi="Arial" w:cs="Arial"/>
          <w:sz w:val="25"/>
          <w:szCs w:val="25"/>
          <w:lang w:val="fr-FR"/>
        </w:rPr>
      </w:pPr>
      <w:r w:rsidRPr="00E16500">
        <w:rPr>
          <w:rFonts w:ascii="Arial" w:hAnsi="Arial" w:cs="Arial"/>
          <w:sz w:val="25"/>
          <w:szCs w:val="25"/>
          <w:lang w:val="fr-FR"/>
        </w:rPr>
        <w:t xml:space="preserve">2.2 </w:t>
      </w:r>
      <w:r w:rsidR="001A7DE4" w:rsidRPr="00E16500">
        <w:rPr>
          <w:rFonts w:ascii="Arial" w:hAnsi="Arial" w:cs="Arial"/>
          <w:sz w:val="25"/>
          <w:szCs w:val="25"/>
          <w:lang w:val="fr-FR"/>
        </w:rPr>
        <w:t>Disponibilité des informations</w:t>
      </w:r>
    </w:p>
    <w:p w14:paraId="037329CC" w14:textId="77777777" w:rsidR="00A21E72" w:rsidRPr="00E16500" w:rsidRDefault="00A40DC4">
      <w:pPr>
        <w:pStyle w:val="Heading3"/>
        <w:numPr>
          <w:ilvl w:val="0"/>
          <w:numId w:val="64"/>
        </w:numPr>
        <w:jc w:val="both"/>
        <w:rPr>
          <w:rFonts w:ascii="Arial" w:eastAsiaTheme="minorHAnsi" w:hAnsi="Arial" w:cs="Arial"/>
          <w:b w:val="0"/>
          <w:i/>
          <w:iCs/>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eastAsiaTheme="minorHAnsi" w:hAnsi="Arial" w:cs="Arial"/>
          <w:b w:val="0"/>
          <w:i/>
          <w:iCs/>
          <w:lang w:val="fr-FR"/>
        </w:rPr>
        <w:t>(</w:t>
      </w:r>
      <w:r w:rsidR="001A7DE4" w:rsidRPr="00E16500">
        <w:rPr>
          <w:rFonts w:ascii="Arial" w:eastAsiaTheme="minorHAnsi" w:hAnsi="Arial" w:cs="Arial"/>
          <w:b w:val="0"/>
          <w:i/>
          <w:iCs/>
          <w:lang w:val="fr-FR"/>
        </w:rPr>
        <w:t xml:space="preserve">1 </w:t>
      </w:r>
      <w:r w:rsidRPr="00E16500">
        <w:rPr>
          <w:rFonts w:ascii="Arial" w:eastAsiaTheme="minorHAnsi" w:hAnsi="Arial" w:cs="Arial"/>
          <w:b w:val="0"/>
          <w:i/>
          <w:iCs/>
          <w:lang w:val="fr-FR"/>
        </w:rPr>
        <w:t>paragraphe)</w:t>
      </w:r>
    </w:p>
    <w:p w14:paraId="74173B4B" w14:textId="77777777" w:rsidR="009C7316" w:rsidRPr="00E16500" w:rsidRDefault="009C7316" w:rsidP="009B321B">
      <w:pPr>
        <w:jc w:val="both"/>
        <w:rPr>
          <w:rFonts w:ascii="Arial" w:hAnsi="Arial" w:cs="Arial"/>
          <w:lang w:val="fr-FR"/>
        </w:rPr>
      </w:pPr>
    </w:p>
    <w:p w14:paraId="3A4A9153" w14:textId="038B65ED" w:rsidR="00A21E72" w:rsidRPr="00E16500" w:rsidRDefault="00A40DC4">
      <w:pPr>
        <w:jc w:val="both"/>
        <w:rPr>
          <w:rFonts w:ascii="Arial" w:hAnsi="Arial" w:cs="Arial"/>
          <w:i/>
          <w:sz w:val="24"/>
          <w:lang w:val="fr-FR"/>
        </w:rPr>
      </w:pPr>
      <w:r w:rsidRPr="00E16500">
        <w:rPr>
          <w:rFonts w:ascii="Arial" w:hAnsi="Arial" w:cs="Arial"/>
          <w:i/>
          <w:iCs/>
          <w:sz w:val="24"/>
          <w:lang w:val="fr-FR"/>
        </w:rPr>
        <w:t xml:space="preserve">Décrivez </w:t>
      </w:r>
      <w:r w:rsidR="00442FC0" w:rsidRPr="00E16500">
        <w:rPr>
          <w:rFonts w:ascii="Arial" w:hAnsi="Arial" w:cs="Arial"/>
          <w:i/>
          <w:iCs/>
          <w:sz w:val="24"/>
          <w:lang w:val="fr-FR"/>
        </w:rPr>
        <w:t xml:space="preserve">brièvement </w:t>
      </w:r>
      <w:r w:rsidRPr="00E16500">
        <w:rPr>
          <w:rFonts w:ascii="Arial" w:hAnsi="Arial" w:cs="Arial"/>
          <w:i/>
          <w:iCs/>
          <w:sz w:val="24"/>
          <w:lang w:val="fr-FR"/>
        </w:rPr>
        <w:t xml:space="preserve">le processus de recherche, la manière dont vous avez procédé pour collecter des informations, recueillir des contributions </w:t>
      </w:r>
      <w:r w:rsidR="003017F8" w:rsidRPr="00E16500">
        <w:rPr>
          <w:rFonts w:ascii="Arial" w:hAnsi="Arial" w:cs="Arial"/>
          <w:i/>
          <w:iCs/>
          <w:sz w:val="24"/>
          <w:lang w:val="fr-FR"/>
        </w:rPr>
        <w:t xml:space="preserve">et </w:t>
      </w:r>
      <w:r w:rsidRPr="00E16500">
        <w:rPr>
          <w:rFonts w:ascii="Arial" w:hAnsi="Arial" w:cs="Arial"/>
          <w:i/>
          <w:iCs/>
          <w:sz w:val="24"/>
          <w:lang w:val="fr-FR"/>
        </w:rPr>
        <w:t>organiser des entretiens</w:t>
      </w:r>
      <w:r w:rsidRPr="00E16500">
        <w:rPr>
          <w:rFonts w:ascii="Arial" w:hAnsi="Arial" w:cs="Arial"/>
          <w:sz w:val="24"/>
          <w:lang w:val="fr-FR"/>
        </w:rPr>
        <w:t xml:space="preserve">. </w:t>
      </w:r>
      <w:r w:rsidR="00FD32FB" w:rsidRPr="00E16500">
        <w:rPr>
          <w:rFonts w:ascii="Arial" w:hAnsi="Arial" w:cs="Arial"/>
          <w:i/>
          <w:sz w:val="24"/>
          <w:lang w:val="fr-FR"/>
        </w:rPr>
        <w:t xml:space="preserve">Veuillez fournir une </w:t>
      </w:r>
      <w:r w:rsidR="003017F8" w:rsidRPr="00E16500">
        <w:rPr>
          <w:rFonts w:ascii="Arial" w:hAnsi="Arial" w:cs="Arial"/>
          <w:i/>
          <w:sz w:val="24"/>
          <w:lang w:val="fr-FR"/>
        </w:rPr>
        <w:t xml:space="preserve">brève </w:t>
      </w:r>
      <w:r w:rsidR="00FD32FB" w:rsidRPr="00E16500">
        <w:rPr>
          <w:rFonts w:ascii="Arial" w:hAnsi="Arial" w:cs="Arial"/>
          <w:i/>
          <w:sz w:val="24"/>
          <w:lang w:val="fr-FR"/>
        </w:rPr>
        <w:t xml:space="preserve">évaluation </w:t>
      </w:r>
      <w:r w:rsidR="006B4A8E">
        <w:rPr>
          <w:rFonts w:ascii="Arial" w:hAnsi="Arial" w:cs="Arial"/>
          <w:i/>
          <w:sz w:val="24"/>
          <w:lang w:val="fr-FR"/>
        </w:rPr>
        <w:t>générale</w:t>
      </w:r>
      <w:r w:rsidR="00FD32FB" w:rsidRPr="00E16500">
        <w:rPr>
          <w:rFonts w:ascii="Arial" w:hAnsi="Arial" w:cs="Arial"/>
          <w:i/>
          <w:sz w:val="24"/>
          <w:lang w:val="fr-FR"/>
        </w:rPr>
        <w:t xml:space="preserve"> de la </w:t>
      </w:r>
      <w:r w:rsidR="00442FC0" w:rsidRPr="00E16500">
        <w:rPr>
          <w:rFonts w:ascii="Arial" w:hAnsi="Arial" w:cs="Arial"/>
          <w:i/>
          <w:sz w:val="24"/>
          <w:lang w:val="fr-FR"/>
        </w:rPr>
        <w:t xml:space="preserve">disponibilité des </w:t>
      </w:r>
      <w:r w:rsidR="00FD32FB" w:rsidRPr="00E16500">
        <w:rPr>
          <w:rFonts w:ascii="Arial" w:hAnsi="Arial" w:cs="Arial"/>
          <w:i/>
          <w:sz w:val="24"/>
          <w:lang w:val="fr-FR"/>
        </w:rPr>
        <w:t xml:space="preserve">informations requises pour le rapport, et </w:t>
      </w:r>
      <w:r w:rsidR="003017F8" w:rsidRPr="00E16500">
        <w:rPr>
          <w:rFonts w:ascii="Arial" w:hAnsi="Arial" w:cs="Arial"/>
          <w:i/>
          <w:sz w:val="24"/>
          <w:lang w:val="fr-FR"/>
        </w:rPr>
        <w:t xml:space="preserve">une </w:t>
      </w:r>
      <w:r w:rsidR="00FD32FB" w:rsidRPr="00E16500">
        <w:rPr>
          <w:rFonts w:ascii="Arial" w:hAnsi="Arial" w:cs="Arial"/>
          <w:i/>
          <w:sz w:val="24"/>
          <w:lang w:val="fr-FR"/>
        </w:rPr>
        <w:t xml:space="preserve">brève description </w:t>
      </w:r>
      <w:r w:rsidR="003017F8" w:rsidRPr="00E16500">
        <w:rPr>
          <w:rFonts w:ascii="Arial" w:hAnsi="Arial" w:cs="Arial"/>
          <w:i/>
          <w:sz w:val="24"/>
          <w:lang w:val="fr-FR"/>
        </w:rPr>
        <w:t xml:space="preserve">des </w:t>
      </w:r>
      <w:r w:rsidR="00FD32FB" w:rsidRPr="00E16500">
        <w:rPr>
          <w:rFonts w:ascii="Arial" w:hAnsi="Arial" w:cs="Arial"/>
          <w:i/>
          <w:sz w:val="24"/>
          <w:lang w:val="fr-FR"/>
        </w:rPr>
        <w:t>institutions contactées pour obtenir ces informations. Indiquez si des demandes ont été faites en vertu de la législation sur l'accès à l'information. Veuillez noter qu'il y a une section sur l'accès à l'information plus bas, où vous pouvez fournir plus de détails.</w:t>
      </w:r>
    </w:p>
    <w:p w14:paraId="59B5F857" w14:textId="77777777" w:rsidR="00E81A04" w:rsidRPr="00E16500" w:rsidRDefault="00E81A04" w:rsidP="00576BD8">
      <w:pPr>
        <w:jc w:val="both"/>
        <w:rPr>
          <w:rFonts w:ascii="Arial" w:hAnsi="Arial" w:cs="Arial"/>
          <w:i/>
          <w:lang w:val="fr-FR"/>
        </w:rPr>
      </w:pPr>
    </w:p>
    <w:p w14:paraId="3504FD9E" w14:textId="77777777" w:rsidR="00FB0FD0" w:rsidRPr="00E16500" w:rsidRDefault="00FB0FD0" w:rsidP="00576BD8">
      <w:pPr>
        <w:pStyle w:val="Heading3"/>
        <w:jc w:val="both"/>
        <w:rPr>
          <w:rFonts w:ascii="Arial" w:hAnsi="Arial" w:cs="Arial"/>
          <w:lang w:val="fr-FR"/>
        </w:rPr>
        <w:sectPr w:rsidR="00FB0FD0" w:rsidRPr="00E16500" w:rsidSect="00F9708D">
          <w:type w:val="continuous"/>
          <w:pgSz w:w="11906" w:h="16838"/>
          <w:pgMar w:top="1440" w:right="1440" w:bottom="1440" w:left="1440" w:header="709" w:footer="708" w:gutter="0"/>
          <w:cols w:space="708"/>
          <w:formProt w:val="0"/>
          <w:titlePg/>
          <w:docGrid w:linePitch="360"/>
        </w:sectPr>
      </w:pPr>
      <w:bookmarkStart w:id="34" w:name="_Toc43289726"/>
      <w:bookmarkStart w:id="35" w:name="_Toc43720659"/>
    </w:p>
    <w:p w14:paraId="1B827257" w14:textId="77777777" w:rsidR="00A21E72" w:rsidRPr="00E16500" w:rsidRDefault="00A40DC4">
      <w:pPr>
        <w:pStyle w:val="Heading3"/>
        <w:jc w:val="both"/>
        <w:rPr>
          <w:rFonts w:ascii="Arial" w:hAnsi="Arial" w:cs="Arial"/>
          <w:sz w:val="25"/>
          <w:szCs w:val="25"/>
          <w:lang w:val="fr-FR"/>
        </w:rPr>
      </w:pPr>
      <w:r w:rsidRPr="00E16500">
        <w:rPr>
          <w:rFonts w:ascii="Arial" w:hAnsi="Arial" w:cs="Arial"/>
          <w:sz w:val="25"/>
          <w:szCs w:val="25"/>
          <w:lang w:val="fr-FR"/>
        </w:rPr>
        <w:t>2.</w:t>
      </w:r>
      <w:r w:rsidR="00442FC0" w:rsidRPr="00E16500">
        <w:rPr>
          <w:rFonts w:ascii="Arial" w:hAnsi="Arial" w:cs="Arial"/>
          <w:sz w:val="25"/>
          <w:szCs w:val="25"/>
          <w:lang w:val="fr-FR"/>
        </w:rPr>
        <w:t xml:space="preserve">3 </w:t>
      </w:r>
      <w:r w:rsidR="00E81A04" w:rsidRPr="00E16500">
        <w:rPr>
          <w:rFonts w:ascii="Arial" w:hAnsi="Arial" w:cs="Arial"/>
          <w:sz w:val="25"/>
          <w:szCs w:val="25"/>
          <w:lang w:val="fr-FR"/>
        </w:rPr>
        <w:t xml:space="preserve">Mise en œuvre en droit </w:t>
      </w:r>
      <w:r w:rsidR="00FC3A2F" w:rsidRPr="00E16500">
        <w:rPr>
          <w:rFonts w:ascii="Arial" w:hAnsi="Arial" w:cs="Arial"/>
          <w:sz w:val="25"/>
          <w:szCs w:val="25"/>
          <w:lang w:val="fr-FR"/>
        </w:rPr>
        <w:t>et en pratique</w:t>
      </w:r>
      <w:bookmarkEnd w:id="34"/>
      <w:bookmarkEnd w:id="35"/>
    </w:p>
    <w:p w14:paraId="76692235" w14:textId="2E953AF1" w:rsidR="00A21E72" w:rsidRPr="00E16500" w:rsidRDefault="00A40DC4">
      <w:pPr>
        <w:pStyle w:val="Heading3"/>
        <w:numPr>
          <w:ilvl w:val="0"/>
          <w:numId w:val="64"/>
        </w:numPr>
        <w:jc w:val="both"/>
        <w:rPr>
          <w:rFonts w:ascii="Arial" w:hAnsi="Arial" w:cs="Arial"/>
          <w:i/>
          <w:iCs/>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eastAsiaTheme="minorHAnsi" w:hAnsi="Arial" w:cs="Arial"/>
          <w:b w:val="0"/>
          <w:i/>
          <w:iCs/>
          <w:lang w:val="fr-FR"/>
        </w:rPr>
        <w:t>(1</w:t>
      </w:r>
      <w:r w:rsidR="006B4A8E">
        <w:rPr>
          <w:rFonts w:ascii="Arial" w:eastAsiaTheme="minorHAnsi" w:hAnsi="Arial" w:cs="Arial"/>
          <w:b w:val="0"/>
          <w:i/>
          <w:iCs/>
          <w:lang w:val="fr-FR"/>
        </w:rPr>
        <w:t>.</w:t>
      </w:r>
      <w:r w:rsidRPr="00E16500">
        <w:rPr>
          <w:rFonts w:ascii="Arial" w:eastAsiaTheme="minorHAnsi" w:hAnsi="Arial" w:cs="Arial"/>
          <w:b w:val="0"/>
          <w:i/>
          <w:iCs/>
          <w:lang w:val="fr-FR"/>
        </w:rPr>
        <w:t>5-2 pages</w:t>
      </w:r>
      <w:r w:rsidRPr="00E16500">
        <w:rPr>
          <w:rFonts w:ascii="Arial" w:hAnsi="Arial" w:cs="Arial"/>
          <w:b w:val="0"/>
          <w:bCs/>
          <w:i/>
          <w:iCs/>
          <w:lang w:val="fr-FR"/>
        </w:rPr>
        <w:t>)</w:t>
      </w:r>
    </w:p>
    <w:p w14:paraId="3A524AB5" w14:textId="77777777" w:rsidR="00E81A04" w:rsidRPr="00E16500" w:rsidRDefault="00E81A04" w:rsidP="00576BD8">
      <w:pPr>
        <w:jc w:val="both"/>
        <w:rPr>
          <w:rFonts w:ascii="Arial" w:hAnsi="Arial" w:cs="Arial"/>
          <w:sz w:val="24"/>
          <w:lang w:val="fr-FR"/>
        </w:rPr>
      </w:pPr>
    </w:p>
    <w:p w14:paraId="0208DA8C" w14:textId="018F3DB6" w:rsidR="00A21E72" w:rsidRPr="00E16500" w:rsidRDefault="00A40DC4">
      <w:pPr>
        <w:jc w:val="both"/>
        <w:rPr>
          <w:rFonts w:ascii="Arial" w:hAnsi="Arial" w:cs="Arial"/>
          <w:i/>
          <w:sz w:val="24"/>
          <w:lang w:val="fr-FR"/>
        </w:rPr>
      </w:pPr>
      <w:r w:rsidRPr="00E16500">
        <w:rPr>
          <w:rFonts w:ascii="Arial" w:hAnsi="Arial" w:cs="Arial"/>
          <w:i/>
          <w:sz w:val="24"/>
          <w:lang w:val="fr-FR"/>
        </w:rPr>
        <w:t xml:space="preserve">Incluez ici </w:t>
      </w:r>
      <w:r w:rsidR="005327B3" w:rsidRPr="00E16500">
        <w:rPr>
          <w:rFonts w:ascii="Arial" w:hAnsi="Arial" w:cs="Arial"/>
          <w:i/>
          <w:sz w:val="24"/>
          <w:lang w:val="fr-FR"/>
        </w:rPr>
        <w:t>un résumé de chaque domaine politique couvert par le rapport et les principales conclusions des lois, des politiques</w:t>
      </w:r>
      <w:r w:rsidRPr="00E16500">
        <w:rPr>
          <w:rFonts w:ascii="Arial" w:hAnsi="Arial" w:cs="Arial"/>
          <w:i/>
          <w:sz w:val="24"/>
          <w:lang w:val="fr-FR"/>
        </w:rPr>
        <w:t xml:space="preserve">, </w:t>
      </w:r>
      <w:r w:rsidR="005327B3" w:rsidRPr="00E16500">
        <w:rPr>
          <w:rFonts w:ascii="Arial" w:hAnsi="Arial" w:cs="Arial"/>
          <w:i/>
          <w:sz w:val="24"/>
          <w:lang w:val="fr-FR"/>
        </w:rPr>
        <w:t xml:space="preserve">de </w:t>
      </w:r>
      <w:r w:rsidR="005327B3" w:rsidRPr="00E16500">
        <w:rPr>
          <w:rFonts w:ascii="Arial" w:hAnsi="Arial" w:cs="Arial"/>
          <w:b/>
          <w:bCs/>
          <w:i/>
          <w:sz w:val="24"/>
          <w:lang w:val="fr-FR"/>
        </w:rPr>
        <w:t>leur application et de leur mise en œuvre dans la pratique</w:t>
      </w:r>
      <w:r w:rsidR="005327B3" w:rsidRPr="00E16500">
        <w:rPr>
          <w:rFonts w:ascii="Arial" w:hAnsi="Arial" w:cs="Arial"/>
          <w:i/>
          <w:sz w:val="24"/>
          <w:lang w:val="fr-FR"/>
        </w:rPr>
        <w:t xml:space="preserve">, </w:t>
      </w:r>
      <w:r w:rsidRPr="00E16500">
        <w:rPr>
          <w:rFonts w:ascii="Arial" w:hAnsi="Arial" w:cs="Arial"/>
          <w:i/>
          <w:sz w:val="24"/>
          <w:lang w:val="fr-FR"/>
        </w:rPr>
        <w:t xml:space="preserve">y compris les </w:t>
      </w:r>
      <w:r w:rsidR="006B4A8E">
        <w:rPr>
          <w:rFonts w:ascii="Arial" w:hAnsi="Arial" w:cs="Arial"/>
          <w:i/>
          <w:sz w:val="24"/>
          <w:lang w:val="fr-FR"/>
        </w:rPr>
        <w:t>déficiences</w:t>
      </w:r>
      <w:r w:rsidRPr="00E16500">
        <w:rPr>
          <w:rFonts w:ascii="Arial" w:hAnsi="Arial" w:cs="Arial"/>
          <w:i/>
          <w:sz w:val="24"/>
          <w:lang w:val="fr-FR"/>
        </w:rPr>
        <w:t xml:space="preserve"> et les </w:t>
      </w:r>
      <w:r w:rsidR="005327B3" w:rsidRPr="00E16500">
        <w:rPr>
          <w:rFonts w:ascii="Arial" w:hAnsi="Arial" w:cs="Arial"/>
          <w:i/>
          <w:sz w:val="24"/>
          <w:lang w:val="fr-FR"/>
        </w:rPr>
        <w:t>bonnes pratiques</w:t>
      </w:r>
      <w:r w:rsidR="006B4A8E">
        <w:rPr>
          <w:rFonts w:ascii="Arial" w:hAnsi="Arial" w:cs="Arial"/>
          <w:i/>
          <w:sz w:val="24"/>
          <w:lang w:val="fr-FR"/>
        </w:rPr>
        <w:t xml:space="preserve"> importantes</w:t>
      </w:r>
      <w:r w:rsidRPr="00E16500">
        <w:rPr>
          <w:rFonts w:ascii="Arial" w:hAnsi="Arial" w:cs="Arial"/>
          <w:i/>
          <w:sz w:val="24"/>
          <w:lang w:val="fr-FR"/>
        </w:rPr>
        <w:t xml:space="preserve">. La structure du résumé doit suivre autant que possible la structure du rapport lui-même. Veuillez garder à l'esprit que si l'ensemble du rapport sera publié, seul le résumé exécutif peut être soumis à la Conférence </w:t>
      </w:r>
      <w:r w:rsidR="005327B3" w:rsidRPr="00E16500">
        <w:rPr>
          <w:rFonts w:ascii="Arial" w:hAnsi="Arial" w:cs="Arial"/>
          <w:i/>
          <w:sz w:val="24"/>
          <w:lang w:val="fr-FR"/>
        </w:rPr>
        <w:t xml:space="preserve">des </w:t>
      </w:r>
      <w:r w:rsidRPr="00E16500">
        <w:rPr>
          <w:rFonts w:ascii="Arial" w:hAnsi="Arial" w:cs="Arial"/>
          <w:i/>
          <w:sz w:val="24"/>
          <w:lang w:val="fr-FR"/>
        </w:rPr>
        <w:t>États parties (CoSP) en tant que contribution officielle au processus d'examen.</w:t>
      </w:r>
    </w:p>
    <w:p w14:paraId="28B4E9B4" w14:textId="77777777" w:rsidR="001A7DE4" w:rsidRPr="00E16500" w:rsidRDefault="001A7DE4" w:rsidP="00576BD8">
      <w:pPr>
        <w:jc w:val="both"/>
        <w:rPr>
          <w:rFonts w:ascii="Arial" w:hAnsi="Arial" w:cs="Arial"/>
          <w:i/>
          <w:sz w:val="24"/>
          <w:lang w:val="fr-FR"/>
        </w:rPr>
      </w:pPr>
    </w:p>
    <w:p w14:paraId="3F7664C0" w14:textId="77777777" w:rsidR="00A21E72" w:rsidRPr="00E16500" w:rsidRDefault="00A40DC4">
      <w:pPr>
        <w:jc w:val="both"/>
        <w:rPr>
          <w:rFonts w:ascii="Arial" w:hAnsi="Arial" w:cs="Arial"/>
          <w:i/>
          <w:sz w:val="24"/>
          <w:lang w:val="fr-FR"/>
        </w:rPr>
      </w:pPr>
      <w:r w:rsidRPr="00E16500">
        <w:rPr>
          <w:rFonts w:ascii="Arial" w:hAnsi="Arial" w:cs="Arial"/>
          <w:i/>
          <w:sz w:val="24"/>
          <w:lang w:val="fr-FR"/>
        </w:rPr>
        <w:t xml:space="preserve">Insérez et </w:t>
      </w:r>
      <w:r w:rsidR="005E7271" w:rsidRPr="00E16500">
        <w:rPr>
          <w:rFonts w:ascii="Arial" w:hAnsi="Arial" w:cs="Arial"/>
          <w:i/>
          <w:sz w:val="24"/>
          <w:lang w:val="fr-FR"/>
        </w:rPr>
        <w:t>remplissez le tableau en conséquence</w:t>
      </w:r>
      <w:r w:rsidR="00FE7E5A" w:rsidRPr="00E16500">
        <w:rPr>
          <w:rFonts w:ascii="Arial" w:hAnsi="Arial" w:cs="Arial"/>
          <w:i/>
          <w:sz w:val="24"/>
          <w:lang w:val="fr-FR"/>
        </w:rPr>
        <w:t xml:space="preserve">. </w:t>
      </w:r>
    </w:p>
    <w:p w14:paraId="3C03F9BC" w14:textId="77777777" w:rsidR="00E81A04" w:rsidRPr="00E16500" w:rsidRDefault="00E81A04" w:rsidP="00576BD8">
      <w:pPr>
        <w:jc w:val="both"/>
        <w:rPr>
          <w:rFonts w:ascii="Arial" w:hAnsi="Arial" w:cs="Arial"/>
          <w:lang w:val="fr-FR"/>
        </w:rPr>
      </w:pPr>
    </w:p>
    <w:p w14:paraId="7F906EEB" w14:textId="77777777" w:rsidR="00AC7418" w:rsidRPr="00E16500" w:rsidRDefault="00AC7418" w:rsidP="00163A29">
      <w:pPr>
        <w:spacing w:after="80"/>
        <w:jc w:val="both"/>
        <w:rPr>
          <w:rFonts w:ascii="Arial" w:hAnsi="Arial" w:cs="Arial"/>
          <w:b/>
          <w:lang w:val="fr-FR"/>
        </w:rPr>
        <w:sectPr w:rsidR="00AC7418" w:rsidRPr="00E16500" w:rsidSect="00F9708D">
          <w:type w:val="continuous"/>
          <w:pgSz w:w="11906" w:h="16838"/>
          <w:pgMar w:top="1440" w:right="1440" w:bottom="1440" w:left="1440" w:header="709" w:footer="708" w:gutter="0"/>
          <w:cols w:space="708"/>
          <w:formProt w:val="0"/>
          <w:titlePg/>
          <w:docGrid w:linePitch="360"/>
        </w:sectPr>
      </w:pPr>
    </w:p>
    <w:p w14:paraId="62FC3477" w14:textId="77777777" w:rsidR="00A21E72" w:rsidRPr="00E16500" w:rsidRDefault="00A40DC4">
      <w:pPr>
        <w:spacing w:after="80"/>
        <w:jc w:val="both"/>
        <w:rPr>
          <w:rFonts w:ascii="Arial" w:hAnsi="Arial" w:cs="Arial"/>
          <w:b/>
          <w:sz w:val="24"/>
          <w:lang w:val="fr-FR"/>
        </w:rPr>
      </w:pPr>
      <w:r w:rsidRPr="00E16500">
        <w:rPr>
          <w:rFonts w:ascii="Arial" w:hAnsi="Arial" w:cs="Arial"/>
          <w:b/>
          <w:sz w:val="24"/>
          <w:lang w:val="fr-FR"/>
        </w:rPr>
        <w:t xml:space="preserve">Tableau </w:t>
      </w:r>
      <w:r w:rsidR="00821B26" w:rsidRPr="00E16500">
        <w:rPr>
          <w:rFonts w:ascii="Arial" w:hAnsi="Arial" w:cs="Arial"/>
          <w:b/>
          <w:sz w:val="24"/>
          <w:lang w:val="fr-FR"/>
        </w:rPr>
        <w:t xml:space="preserve">1 </w:t>
      </w:r>
      <w:r w:rsidR="00E81A04" w:rsidRPr="00E16500">
        <w:rPr>
          <w:rFonts w:ascii="Arial" w:hAnsi="Arial" w:cs="Arial"/>
          <w:b/>
          <w:sz w:val="24"/>
          <w:lang w:val="fr-FR"/>
        </w:rPr>
        <w:t>: Résumé de la mise en œuvre et de l'application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8"/>
        <w:gridCol w:w="2816"/>
        <w:gridCol w:w="2992"/>
      </w:tblGrid>
      <w:tr w:rsidR="00E81A04" w:rsidRPr="00E16500" w14:paraId="1CC56FCE" w14:textId="77777777" w:rsidTr="000430C3">
        <w:tc>
          <w:tcPr>
            <w:tcW w:w="3208" w:type="dxa"/>
            <w:shd w:val="clear" w:color="auto" w:fill="D9D9D9" w:themeFill="background1" w:themeFillShade="D9"/>
            <w:vAlign w:val="center"/>
          </w:tcPr>
          <w:p w14:paraId="0075A641" w14:textId="77777777" w:rsidR="00A51160" w:rsidRPr="00E16500" w:rsidRDefault="00A51160" w:rsidP="002D1021">
            <w:pPr>
              <w:jc w:val="center"/>
              <w:rPr>
                <w:rFonts w:ascii="Arial" w:hAnsi="Arial" w:cs="Arial"/>
                <w:b/>
                <w:sz w:val="24"/>
                <w:lang w:val="fr-FR"/>
              </w:rPr>
            </w:pPr>
          </w:p>
          <w:p w14:paraId="3C77CA1B" w14:textId="77777777" w:rsidR="00A21E72" w:rsidRPr="00E16500" w:rsidRDefault="00A40DC4">
            <w:pPr>
              <w:jc w:val="center"/>
              <w:rPr>
                <w:rFonts w:ascii="Arial" w:hAnsi="Arial" w:cs="Arial"/>
                <w:b/>
                <w:sz w:val="24"/>
                <w:lang w:val="fr-FR"/>
              </w:rPr>
            </w:pPr>
            <w:r w:rsidRPr="00E16500">
              <w:rPr>
                <w:rFonts w:ascii="Arial" w:hAnsi="Arial" w:cs="Arial"/>
                <w:b/>
                <w:sz w:val="24"/>
                <w:lang w:val="fr-FR"/>
              </w:rPr>
              <w:t>Articles de la CNUCC</w:t>
            </w:r>
          </w:p>
          <w:p w14:paraId="5A913404" w14:textId="77777777" w:rsidR="00A51160" w:rsidRPr="00E16500" w:rsidRDefault="00A51160" w:rsidP="002D1021">
            <w:pPr>
              <w:jc w:val="center"/>
              <w:rPr>
                <w:rFonts w:ascii="Arial" w:hAnsi="Arial" w:cs="Arial"/>
                <w:b/>
                <w:sz w:val="24"/>
                <w:lang w:val="fr-FR"/>
              </w:rPr>
            </w:pPr>
          </w:p>
        </w:tc>
        <w:tc>
          <w:tcPr>
            <w:tcW w:w="2816" w:type="dxa"/>
            <w:shd w:val="clear" w:color="auto" w:fill="D9D9D9" w:themeFill="background1" w:themeFillShade="D9"/>
            <w:vAlign w:val="center"/>
          </w:tcPr>
          <w:p w14:paraId="0F856A54" w14:textId="77777777" w:rsidR="00A51160" w:rsidRPr="00E16500" w:rsidRDefault="00A51160" w:rsidP="002D1021">
            <w:pPr>
              <w:jc w:val="center"/>
              <w:rPr>
                <w:rFonts w:ascii="Arial" w:hAnsi="Arial" w:cs="Arial"/>
                <w:b/>
                <w:sz w:val="24"/>
                <w:lang w:val="fr-FR"/>
              </w:rPr>
            </w:pPr>
          </w:p>
          <w:p w14:paraId="0C4CC913" w14:textId="0C44E26C" w:rsidR="00A21E72" w:rsidRPr="00E16500" w:rsidRDefault="000430C3">
            <w:pPr>
              <w:jc w:val="center"/>
              <w:rPr>
                <w:rFonts w:ascii="Arial" w:hAnsi="Arial" w:cs="Arial"/>
                <w:b/>
                <w:sz w:val="24"/>
                <w:lang w:val="fr-FR"/>
              </w:rPr>
            </w:pPr>
            <w:r>
              <w:rPr>
                <w:rFonts w:ascii="Arial" w:hAnsi="Arial" w:cs="Arial"/>
                <w:b/>
                <w:sz w:val="24"/>
                <w:lang w:val="fr-FR"/>
              </w:rPr>
              <w:t>État</w:t>
            </w:r>
            <w:r w:rsidR="00A40DC4" w:rsidRPr="00E16500">
              <w:rPr>
                <w:rFonts w:ascii="Arial" w:hAnsi="Arial" w:cs="Arial"/>
                <w:b/>
                <w:sz w:val="24"/>
                <w:lang w:val="fr-FR"/>
              </w:rPr>
              <w:t xml:space="preserve"> de la mise en œuvre </w:t>
            </w:r>
            <w:r w:rsidR="00FC3A2F" w:rsidRPr="00E16500">
              <w:rPr>
                <w:rFonts w:ascii="Arial" w:hAnsi="Arial" w:cs="Arial"/>
                <w:b/>
                <w:sz w:val="24"/>
                <w:lang w:val="fr-FR"/>
              </w:rPr>
              <w:t xml:space="preserve">dans la </w:t>
            </w:r>
            <w:r w:rsidR="00686F35" w:rsidRPr="00E16500">
              <w:rPr>
                <w:rFonts w:ascii="Arial" w:hAnsi="Arial" w:cs="Arial"/>
                <w:b/>
                <w:sz w:val="24"/>
                <w:lang w:val="fr-FR"/>
              </w:rPr>
              <w:t xml:space="preserve">loi </w:t>
            </w:r>
          </w:p>
          <w:p w14:paraId="78CA85FC" w14:textId="77777777" w:rsidR="00A51160" w:rsidRPr="00E16500" w:rsidRDefault="00A51160" w:rsidP="00FD32FB">
            <w:pPr>
              <w:rPr>
                <w:rFonts w:ascii="Arial" w:hAnsi="Arial" w:cs="Arial"/>
                <w:b/>
                <w:sz w:val="24"/>
                <w:lang w:val="fr-FR"/>
              </w:rPr>
            </w:pPr>
          </w:p>
        </w:tc>
        <w:tc>
          <w:tcPr>
            <w:tcW w:w="2992" w:type="dxa"/>
            <w:shd w:val="clear" w:color="auto" w:fill="D9D9D9" w:themeFill="background1" w:themeFillShade="D9"/>
            <w:vAlign w:val="center"/>
          </w:tcPr>
          <w:p w14:paraId="0C831B92" w14:textId="77777777" w:rsidR="00A21E72" w:rsidRPr="00E16500" w:rsidRDefault="00A40DC4">
            <w:pPr>
              <w:jc w:val="center"/>
              <w:rPr>
                <w:rFonts w:ascii="Arial" w:hAnsi="Arial" w:cs="Arial"/>
                <w:b/>
                <w:sz w:val="24"/>
                <w:lang w:val="fr-FR"/>
              </w:rPr>
            </w:pPr>
            <w:r w:rsidRPr="00E16500">
              <w:rPr>
                <w:rFonts w:ascii="Arial" w:hAnsi="Arial" w:cs="Arial"/>
                <w:b/>
                <w:sz w:val="24"/>
                <w:lang w:val="fr-FR"/>
              </w:rPr>
              <w:t xml:space="preserve">État de la mise en œuvre et de l'application </w:t>
            </w:r>
            <w:r w:rsidR="00A51160" w:rsidRPr="00E16500">
              <w:rPr>
                <w:rFonts w:ascii="Arial" w:hAnsi="Arial" w:cs="Arial"/>
                <w:b/>
                <w:sz w:val="24"/>
                <w:lang w:val="fr-FR"/>
              </w:rPr>
              <w:t>dans la pratique</w:t>
            </w:r>
          </w:p>
        </w:tc>
      </w:tr>
      <w:tr w:rsidR="00E81A04" w:rsidRPr="00E16500" w14:paraId="5A0EA1FA" w14:textId="77777777" w:rsidTr="000430C3">
        <w:tc>
          <w:tcPr>
            <w:tcW w:w="3208" w:type="dxa"/>
            <w:vAlign w:val="center"/>
          </w:tcPr>
          <w:p w14:paraId="5D5EFB6A" w14:textId="22BBEB76" w:rsidR="00A21E72" w:rsidRPr="00E16500" w:rsidRDefault="00A40DC4">
            <w:pPr>
              <w:rPr>
                <w:rFonts w:ascii="Arial" w:hAnsi="Arial" w:cs="Arial"/>
                <w:sz w:val="24"/>
                <w:lang w:val="fr-FR"/>
              </w:rPr>
            </w:pPr>
            <w:r w:rsidRPr="00E16500">
              <w:rPr>
                <w:rFonts w:ascii="Arial" w:hAnsi="Arial" w:cs="Arial"/>
                <w:b/>
                <w:bCs/>
                <w:sz w:val="24"/>
                <w:lang w:val="fr-FR"/>
              </w:rPr>
              <w:t xml:space="preserve">Art. 5 </w:t>
            </w:r>
            <w:r w:rsidRPr="00E16500">
              <w:rPr>
                <w:rFonts w:ascii="Arial" w:hAnsi="Arial" w:cs="Arial"/>
                <w:sz w:val="24"/>
                <w:lang w:val="fr-FR"/>
              </w:rPr>
              <w:t xml:space="preserve">- Politiques et pratiques </w:t>
            </w:r>
            <w:r w:rsidR="00B73EF8">
              <w:rPr>
                <w:rFonts w:ascii="Arial" w:hAnsi="Arial" w:cs="Arial"/>
                <w:sz w:val="24"/>
                <w:lang w:val="fr-FR"/>
              </w:rPr>
              <w:t>de prévention</w:t>
            </w:r>
            <w:r w:rsidRPr="00E16500">
              <w:rPr>
                <w:rFonts w:ascii="Arial" w:hAnsi="Arial" w:cs="Arial"/>
                <w:sz w:val="24"/>
                <w:lang w:val="fr-FR"/>
              </w:rPr>
              <w:t xml:space="preserve"> de</w:t>
            </w:r>
            <w:r w:rsidR="00B73EF8">
              <w:rPr>
                <w:rFonts w:ascii="Arial" w:hAnsi="Arial" w:cs="Arial"/>
                <w:sz w:val="24"/>
                <w:lang w:val="fr-FR"/>
              </w:rPr>
              <w:t xml:space="preserve"> </w:t>
            </w:r>
            <w:r w:rsidRPr="00E16500">
              <w:rPr>
                <w:rFonts w:ascii="Arial" w:hAnsi="Arial" w:cs="Arial"/>
                <w:sz w:val="24"/>
                <w:lang w:val="fr-FR"/>
              </w:rPr>
              <w:t>la corruption</w:t>
            </w:r>
          </w:p>
        </w:tc>
        <w:tc>
          <w:tcPr>
            <w:tcW w:w="2816" w:type="dxa"/>
          </w:tcPr>
          <w:p w14:paraId="1FDFF996" w14:textId="0E9041BA" w:rsidR="00A21E72" w:rsidRPr="00E16500" w:rsidRDefault="000430C3">
            <w:pPr>
              <w:rPr>
                <w:rFonts w:ascii="Arial" w:hAnsi="Arial" w:cs="Arial"/>
                <w:sz w:val="24"/>
                <w:lang w:val="fr-FR"/>
              </w:rPr>
            </w:pPr>
            <w:r>
              <w:rPr>
                <w:rFonts w:ascii="Arial" w:hAnsi="Arial" w:cs="Arial"/>
                <w:sz w:val="24"/>
                <w:lang w:val="fr-FR"/>
              </w:rPr>
              <w:fldChar w:fldCharType="begin">
                <w:ffData>
                  <w:name w:val="Text21"/>
                  <w:enabled/>
                  <w:calcOnExit w:val="0"/>
                  <w:textInput>
                    <w:default w:val="complète/effectuée en grande partie/partielle/pas de mise en oeuvre"/>
                  </w:textInput>
                </w:ffData>
              </w:fldChar>
            </w:r>
            <w:bookmarkStart w:id="36" w:name="Text21"/>
            <w:r>
              <w:rPr>
                <w:rFonts w:ascii="Arial" w:hAnsi="Arial" w:cs="Arial"/>
                <w:sz w:val="24"/>
                <w:lang w:val="fr-FR"/>
              </w:rPr>
              <w:instrText xml:space="preserve"> FORMTEXT </w:instrText>
            </w:r>
            <w:r>
              <w:rPr>
                <w:rFonts w:ascii="Arial" w:hAnsi="Arial" w:cs="Arial"/>
                <w:sz w:val="24"/>
                <w:lang w:val="fr-FR"/>
              </w:rPr>
            </w:r>
            <w:r>
              <w:rPr>
                <w:rFonts w:ascii="Arial" w:hAnsi="Arial" w:cs="Arial"/>
                <w:sz w:val="24"/>
                <w:lang w:val="fr-FR"/>
              </w:rPr>
              <w:fldChar w:fldCharType="separate"/>
            </w:r>
            <w:r>
              <w:rPr>
                <w:rFonts w:ascii="Arial" w:hAnsi="Arial" w:cs="Arial"/>
                <w:noProof/>
                <w:sz w:val="24"/>
                <w:lang w:val="fr-FR"/>
              </w:rPr>
              <w:t>complète/effectuée en grande partie/partielle/pas de mise en oeuvre</w:t>
            </w:r>
            <w:r>
              <w:rPr>
                <w:rFonts w:ascii="Arial" w:hAnsi="Arial" w:cs="Arial"/>
                <w:sz w:val="24"/>
                <w:lang w:val="fr-FR"/>
              </w:rPr>
              <w:fldChar w:fldCharType="end"/>
            </w:r>
            <w:bookmarkEnd w:id="36"/>
          </w:p>
        </w:tc>
        <w:tc>
          <w:tcPr>
            <w:tcW w:w="2992" w:type="dxa"/>
            <w:vAlign w:val="center"/>
          </w:tcPr>
          <w:p w14:paraId="6E76AE6E" w14:textId="7565A622" w:rsidR="00A21E72" w:rsidRPr="00E16500" w:rsidRDefault="000430C3">
            <w:pPr>
              <w:jc w:val="both"/>
              <w:rPr>
                <w:rFonts w:ascii="Arial" w:hAnsi="Arial" w:cs="Arial"/>
                <w:sz w:val="24"/>
                <w:lang w:val="fr-FR"/>
              </w:rPr>
            </w:pPr>
            <w:r>
              <w:rPr>
                <w:rFonts w:ascii="Arial" w:hAnsi="Arial" w:cs="Arial"/>
                <w:sz w:val="24"/>
                <w:lang w:val="fr-FR"/>
              </w:rPr>
              <w:fldChar w:fldCharType="begin">
                <w:ffData>
                  <w:name w:val="Text22"/>
                  <w:enabled/>
                  <w:calcOnExit w:val="0"/>
                  <w:textInput>
                    <w:default w:val="bonne/moderée/mauvaise"/>
                  </w:textInput>
                </w:ffData>
              </w:fldChar>
            </w:r>
            <w:bookmarkStart w:id="37" w:name="Text22"/>
            <w:r>
              <w:rPr>
                <w:rFonts w:ascii="Arial" w:hAnsi="Arial" w:cs="Arial"/>
                <w:sz w:val="24"/>
                <w:lang w:val="fr-FR"/>
              </w:rPr>
              <w:instrText xml:space="preserve"> FORMTEXT </w:instrText>
            </w:r>
            <w:r>
              <w:rPr>
                <w:rFonts w:ascii="Arial" w:hAnsi="Arial" w:cs="Arial"/>
                <w:sz w:val="24"/>
                <w:lang w:val="fr-FR"/>
              </w:rPr>
            </w:r>
            <w:r>
              <w:rPr>
                <w:rFonts w:ascii="Arial" w:hAnsi="Arial" w:cs="Arial"/>
                <w:sz w:val="24"/>
                <w:lang w:val="fr-FR"/>
              </w:rPr>
              <w:fldChar w:fldCharType="separate"/>
            </w:r>
            <w:r>
              <w:rPr>
                <w:rFonts w:ascii="Arial" w:hAnsi="Arial" w:cs="Arial"/>
                <w:noProof/>
                <w:sz w:val="24"/>
                <w:lang w:val="fr-FR"/>
              </w:rPr>
              <w:t>bonne/moderée/mauvaise</w:t>
            </w:r>
            <w:r>
              <w:rPr>
                <w:rFonts w:ascii="Arial" w:hAnsi="Arial" w:cs="Arial"/>
                <w:sz w:val="24"/>
                <w:lang w:val="fr-FR"/>
              </w:rPr>
              <w:fldChar w:fldCharType="end"/>
            </w:r>
            <w:bookmarkEnd w:id="37"/>
          </w:p>
        </w:tc>
      </w:tr>
      <w:tr w:rsidR="000430C3" w:rsidRPr="00E16500" w14:paraId="45DF013A" w14:textId="77777777" w:rsidTr="000430C3">
        <w:tc>
          <w:tcPr>
            <w:tcW w:w="3208" w:type="dxa"/>
            <w:vAlign w:val="center"/>
          </w:tcPr>
          <w:p w14:paraId="7E68E2EF" w14:textId="75BCDAEB" w:rsidR="000430C3" w:rsidRPr="00E16500" w:rsidRDefault="000430C3" w:rsidP="000430C3">
            <w:pPr>
              <w:rPr>
                <w:rFonts w:ascii="Arial" w:hAnsi="Arial" w:cs="Arial"/>
                <w:sz w:val="24"/>
                <w:lang w:val="fr-FR"/>
              </w:rPr>
            </w:pPr>
            <w:r w:rsidRPr="00E16500">
              <w:rPr>
                <w:rFonts w:ascii="Arial" w:hAnsi="Arial" w:cs="Arial"/>
                <w:b/>
                <w:bCs/>
                <w:sz w:val="24"/>
                <w:lang w:val="fr-FR"/>
              </w:rPr>
              <w:lastRenderedPageBreak/>
              <w:t xml:space="preserve">Art. 6 </w:t>
            </w:r>
            <w:r w:rsidRPr="00E16500">
              <w:rPr>
                <w:rFonts w:ascii="Arial" w:hAnsi="Arial" w:cs="Arial"/>
                <w:sz w:val="24"/>
                <w:lang w:val="fr-FR"/>
              </w:rPr>
              <w:t xml:space="preserve">- Organe ou organes </w:t>
            </w:r>
            <w:r w:rsidR="00B73EF8">
              <w:rPr>
                <w:rFonts w:ascii="Arial" w:hAnsi="Arial" w:cs="Arial"/>
                <w:sz w:val="24"/>
                <w:lang w:val="fr-FR"/>
              </w:rPr>
              <w:t>de prévention</w:t>
            </w:r>
            <w:r w:rsidRPr="00E16500">
              <w:rPr>
                <w:rFonts w:ascii="Arial" w:hAnsi="Arial" w:cs="Arial"/>
                <w:sz w:val="24"/>
                <w:lang w:val="fr-FR"/>
              </w:rPr>
              <w:t xml:space="preserve"> de la corruption</w:t>
            </w:r>
          </w:p>
        </w:tc>
        <w:tc>
          <w:tcPr>
            <w:tcW w:w="2816" w:type="dxa"/>
          </w:tcPr>
          <w:p w14:paraId="18D6F957" w14:textId="47BE4DB4" w:rsidR="000430C3" w:rsidRPr="00E16500" w:rsidRDefault="000430C3" w:rsidP="000430C3">
            <w:pPr>
              <w:rPr>
                <w:rFonts w:ascii="Arial" w:hAnsi="Arial" w:cs="Arial"/>
                <w:sz w:val="24"/>
                <w:lang w:val="fr-FR"/>
              </w:rPr>
            </w:pPr>
            <w:r w:rsidRPr="00A821E1">
              <w:rPr>
                <w:rFonts w:ascii="Arial" w:hAnsi="Arial" w:cs="Arial"/>
                <w:sz w:val="24"/>
                <w:lang w:val="fr-FR"/>
              </w:rPr>
              <w:fldChar w:fldCharType="begin">
                <w:ffData>
                  <w:name w:val="Text21"/>
                  <w:enabled/>
                  <w:calcOnExit w:val="0"/>
                  <w:textInput>
                    <w:default w:val="complète/effectuée en grande partie/partielle/pas de mise en oeuvre"/>
                  </w:textInput>
                </w:ffData>
              </w:fldChar>
            </w:r>
            <w:r w:rsidRPr="00A821E1">
              <w:rPr>
                <w:rFonts w:ascii="Arial" w:hAnsi="Arial" w:cs="Arial"/>
                <w:sz w:val="24"/>
                <w:lang w:val="fr-FR"/>
              </w:rPr>
              <w:instrText xml:space="preserve"> FORMTEXT </w:instrText>
            </w:r>
            <w:r w:rsidRPr="00A821E1">
              <w:rPr>
                <w:rFonts w:ascii="Arial" w:hAnsi="Arial" w:cs="Arial"/>
                <w:sz w:val="24"/>
                <w:lang w:val="fr-FR"/>
              </w:rPr>
            </w:r>
            <w:r w:rsidRPr="00A821E1">
              <w:rPr>
                <w:rFonts w:ascii="Arial" w:hAnsi="Arial" w:cs="Arial"/>
                <w:sz w:val="24"/>
                <w:lang w:val="fr-FR"/>
              </w:rPr>
              <w:fldChar w:fldCharType="separate"/>
            </w:r>
            <w:r w:rsidRPr="00A821E1">
              <w:rPr>
                <w:rFonts w:ascii="Arial" w:hAnsi="Arial" w:cs="Arial"/>
                <w:noProof/>
                <w:sz w:val="24"/>
                <w:lang w:val="fr-FR"/>
              </w:rPr>
              <w:t>complète/effectuée en grande partie/partielle/pas de mise en oeuvre</w:t>
            </w:r>
            <w:r w:rsidRPr="00A821E1">
              <w:rPr>
                <w:rFonts w:ascii="Arial" w:hAnsi="Arial" w:cs="Arial"/>
                <w:sz w:val="24"/>
                <w:lang w:val="fr-FR"/>
              </w:rPr>
              <w:fldChar w:fldCharType="end"/>
            </w:r>
          </w:p>
        </w:tc>
        <w:tc>
          <w:tcPr>
            <w:tcW w:w="2992" w:type="dxa"/>
          </w:tcPr>
          <w:p w14:paraId="0A2844AB" w14:textId="0F1DA457" w:rsidR="000430C3" w:rsidRPr="00E16500" w:rsidRDefault="000430C3" w:rsidP="000430C3">
            <w:pPr>
              <w:jc w:val="both"/>
              <w:rPr>
                <w:rFonts w:ascii="Arial" w:hAnsi="Arial" w:cs="Arial"/>
                <w:sz w:val="24"/>
                <w:lang w:val="fr-FR"/>
              </w:rPr>
            </w:pPr>
            <w:r w:rsidRPr="00DE4FFD">
              <w:rPr>
                <w:rFonts w:ascii="Arial" w:hAnsi="Arial" w:cs="Arial"/>
                <w:sz w:val="24"/>
                <w:lang w:val="fr-FR"/>
              </w:rPr>
              <w:fldChar w:fldCharType="begin">
                <w:ffData>
                  <w:name w:val="Text22"/>
                  <w:enabled/>
                  <w:calcOnExit w:val="0"/>
                  <w:textInput>
                    <w:default w:val="bonne/moderée/mauvaise"/>
                  </w:textInput>
                </w:ffData>
              </w:fldChar>
            </w:r>
            <w:r w:rsidRPr="00DE4FFD">
              <w:rPr>
                <w:rFonts w:ascii="Arial" w:hAnsi="Arial" w:cs="Arial"/>
                <w:sz w:val="24"/>
                <w:lang w:val="fr-FR"/>
              </w:rPr>
              <w:instrText xml:space="preserve"> FORMTEXT </w:instrText>
            </w:r>
            <w:r w:rsidRPr="00DE4FFD">
              <w:rPr>
                <w:rFonts w:ascii="Arial" w:hAnsi="Arial" w:cs="Arial"/>
                <w:sz w:val="24"/>
                <w:lang w:val="fr-FR"/>
              </w:rPr>
            </w:r>
            <w:r w:rsidRPr="00DE4FFD">
              <w:rPr>
                <w:rFonts w:ascii="Arial" w:hAnsi="Arial" w:cs="Arial"/>
                <w:sz w:val="24"/>
                <w:lang w:val="fr-FR"/>
              </w:rPr>
              <w:fldChar w:fldCharType="separate"/>
            </w:r>
            <w:r w:rsidRPr="00DE4FFD">
              <w:rPr>
                <w:rFonts w:ascii="Arial" w:hAnsi="Arial" w:cs="Arial"/>
                <w:noProof/>
                <w:sz w:val="24"/>
                <w:lang w:val="fr-FR"/>
              </w:rPr>
              <w:t>bonne/moderée/mauvaise</w:t>
            </w:r>
            <w:r w:rsidRPr="00DE4FFD">
              <w:rPr>
                <w:rFonts w:ascii="Arial" w:hAnsi="Arial" w:cs="Arial"/>
                <w:sz w:val="24"/>
                <w:lang w:val="fr-FR"/>
              </w:rPr>
              <w:fldChar w:fldCharType="end"/>
            </w:r>
          </w:p>
        </w:tc>
      </w:tr>
      <w:tr w:rsidR="000430C3" w:rsidRPr="00E16500" w14:paraId="4BB08F3E" w14:textId="77777777" w:rsidTr="000430C3">
        <w:tc>
          <w:tcPr>
            <w:tcW w:w="3208" w:type="dxa"/>
            <w:vAlign w:val="center"/>
          </w:tcPr>
          <w:p w14:paraId="173EF540" w14:textId="77777777" w:rsidR="000430C3" w:rsidRPr="00E16500" w:rsidRDefault="000430C3" w:rsidP="000430C3">
            <w:pPr>
              <w:rPr>
                <w:rFonts w:ascii="Arial" w:hAnsi="Arial" w:cs="Arial"/>
                <w:sz w:val="24"/>
                <w:lang w:val="fr-FR"/>
              </w:rPr>
            </w:pPr>
            <w:r w:rsidRPr="00E16500">
              <w:rPr>
                <w:rFonts w:ascii="Arial" w:hAnsi="Arial" w:cs="Arial"/>
                <w:b/>
                <w:bCs/>
                <w:sz w:val="24"/>
                <w:lang w:val="fr-FR"/>
              </w:rPr>
              <w:t xml:space="preserve">Art. 7.1 </w:t>
            </w:r>
            <w:r w:rsidRPr="00E16500">
              <w:rPr>
                <w:rFonts w:ascii="Arial" w:hAnsi="Arial" w:cs="Arial"/>
                <w:sz w:val="24"/>
                <w:lang w:val="fr-FR"/>
              </w:rPr>
              <w:t>- Emploi dans le secteur public</w:t>
            </w:r>
          </w:p>
        </w:tc>
        <w:tc>
          <w:tcPr>
            <w:tcW w:w="2816" w:type="dxa"/>
          </w:tcPr>
          <w:p w14:paraId="6553504B" w14:textId="2795EB72" w:rsidR="000430C3" w:rsidRPr="00E16500" w:rsidRDefault="000430C3" w:rsidP="000430C3">
            <w:pPr>
              <w:rPr>
                <w:rFonts w:ascii="Arial" w:hAnsi="Arial" w:cs="Arial"/>
                <w:sz w:val="24"/>
                <w:lang w:val="fr-FR"/>
              </w:rPr>
            </w:pPr>
            <w:r w:rsidRPr="00A821E1">
              <w:rPr>
                <w:rFonts w:ascii="Arial" w:hAnsi="Arial" w:cs="Arial"/>
                <w:sz w:val="24"/>
                <w:lang w:val="fr-FR"/>
              </w:rPr>
              <w:fldChar w:fldCharType="begin">
                <w:ffData>
                  <w:name w:val="Text21"/>
                  <w:enabled/>
                  <w:calcOnExit w:val="0"/>
                  <w:textInput>
                    <w:default w:val="complète/effectuée en grande partie/partielle/pas de mise en oeuvre"/>
                  </w:textInput>
                </w:ffData>
              </w:fldChar>
            </w:r>
            <w:r w:rsidRPr="00A821E1">
              <w:rPr>
                <w:rFonts w:ascii="Arial" w:hAnsi="Arial" w:cs="Arial"/>
                <w:sz w:val="24"/>
                <w:lang w:val="fr-FR"/>
              </w:rPr>
              <w:instrText xml:space="preserve"> FORMTEXT </w:instrText>
            </w:r>
            <w:r w:rsidRPr="00A821E1">
              <w:rPr>
                <w:rFonts w:ascii="Arial" w:hAnsi="Arial" w:cs="Arial"/>
                <w:sz w:val="24"/>
                <w:lang w:val="fr-FR"/>
              </w:rPr>
            </w:r>
            <w:r w:rsidRPr="00A821E1">
              <w:rPr>
                <w:rFonts w:ascii="Arial" w:hAnsi="Arial" w:cs="Arial"/>
                <w:sz w:val="24"/>
                <w:lang w:val="fr-FR"/>
              </w:rPr>
              <w:fldChar w:fldCharType="separate"/>
            </w:r>
            <w:r w:rsidRPr="00A821E1">
              <w:rPr>
                <w:rFonts w:ascii="Arial" w:hAnsi="Arial" w:cs="Arial"/>
                <w:noProof/>
                <w:sz w:val="24"/>
                <w:lang w:val="fr-FR"/>
              </w:rPr>
              <w:t>complète/effectuée en grande partie/partielle/pas de mise en oeuvre</w:t>
            </w:r>
            <w:r w:rsidRPr="00A821E1">
              <w:rPr>
                <w:rFonts w:ascii="Arial" w:hAnsi="Arial" w:cs="Arial"/>
                <w:sz w:val="24"/>
                <w:lang w:val="fr-FR"/>
              </w:rPr>
              <w:fldChar w:fldCharType="end"/>
            </w:r>
          </w:p>
        </w:tc>
        <w:tc>
          <w:tcPr>
            <w:tcW w:w="2992" w:type="dxa"/>
          </w:tcPr>
          <w:p w14:paraId="483C485A" w14:textId="6169E8F4" w:rsidR="000430C3" w:rsidRPr="00E16500" w:rsidRDefault="000430C3" w:rsidP="000430C3">
            <w:pPr>
              <w:jc w:val="both"/>
              <w:rPr>
                <w:rFonts w:ascii="Arial" w:hAnsi="Arial" w:cs="Arial"/>
                <w:sz w:val="24"/>
                <w:lang w:val="fr-FR"/>
              </w:rPr>
            </w:pPr>
            <w:r w:rsidRPr="00DE4FFD">
              <w:rPr>
                <w:rFonts w:ascii="Arial" w:hAnsi="Arial" w:cs="Arial"/>
                <w:sz w:val="24"/>
                <w:lang w:val="fr-FR"/>
              </w:rPr>
              <w:fldChar w:fldCharType="begin">
                <w:ffData>
                  <w:name w:val="Text22"/>
                  <w:enabled/>
                  <w:calcOnExit w:val="0"/>
                  <w:textInput>
                    <w:default w:val="bonne/moderée/mauvaise"/>
                  </w:textInput>
                </w:ffData>
              </w:fldChar>
            </w:r>
            <w:r w:rsidRPr="00DE4FFD">
              <w:rPr>
                <w:rFonts w:ascii="Arial" w:hAnsi="Arial" w:cs="Arial"/>
                <w:sz w:val="24"/>
                <w:lang w:val="fr-FR"/>
              </w:rPr>
              <w:instrText xml:space="preserve"> FORMTEXT </w:instrText>
            </w:r>
            <w:r w:rsidRPr="00DE4FFD">
              <w:rPr>
                <w:rFonts w:ascii="Arial" w:hAnsi="Arial" w:cs="Arial"/>
                <w:sz w:val="24"/>
                <w:lang w:val="fr-FR"/>
              </w:rPr>
            </w:r>
            <w:r w:rsidRPr="00DE4FFD">
              <w:rPr>
                <w:rFonts w:ascii="Arial" w:hAnsi="Arial" w:cs="Arial"/>
                <w:sz w:val="24"/>
                <w:lang w:val="fr-FR"/>
              </w:rPr>
              <w:fldChar w:fldCharType="separate"/>
            </w:r>
            <w:r w:rsidRPr="00DE4FFD">
              <w:rPr>
                <w:rFonts w:ascii="Arial" w:hAnsi="Arial" w:cs="Arial"/>
                <w:noProof/>
                <w:sz w:val="24"/>
                <w:lang w:val="fr-FR"/>
              </w:rPr>
              <w:t>bonne/moderée/mauvaise</w:t>
            </w:r>
            <w:r w:rsidRPr="00DE4FFD">
              <w:rPr>
                <w:rFonts w:ascii="Arial" w:hAnsi="Arial" w:cs="Arial"/>
                <w:sz w:val="24"/>
                <w:lang w:val="fr-FR"/>
              </w:rPr>
              <w:fldChar w:fldCharType="end"/>
            </w:r>
          </w:p>
        </w:tc>
      </w:tr>
      <w:tr w:rsidR="000430C3" w:rsidRPr="00E16500" w14:paraId="221056D5" w14:textId="77777777" w:rsidTr="000430C3">
        <w:tc>
          <w:tcPr>
            <w:tcW w:w="3208" w:type="dxa"/>
            <w:vAlign w:val="center"/>
          </w:tcPr>
          <w:p w14:paraId="4F74229A" w14:textId="77777777" w:rsidR="000430C3" w:rsidRPr="00E16500" w:rsidRDefault="000430C3" w:rsidP="000430C3">
            <w:pPr>
              <w:rPr>
                <w:rFonts w:ascii="Arial" w:hAnsi="Arial" w:cs="Arial"/>
                <w:sz w:val="24"/>
                <w:lang w:val="fr-FR"/>
              </w:rPr>
            </w:pPr>
            <w:r w:rsidRPr="00E16500">
              <w:rPr>
                <w:rFonts w:ascii="Arial" w:hAnsi="Arial" w:cs="Arial"/>
                <w:b/>
                <w:bCs/>
                <w:sz w:val="24"/>
                <w:lang w:val="fr-FR"/>
              </w:rPr>
              <w:t xml:space="preserve">Art. 7.3 </w:t>
            </w:r>
            <w:r w:rsidRPr="00E16500">
              <w:rPr>
                <w:rFonts w:ascii="Arial" w:hAnsi="Arial" w:cs="Arial"/>
                <w:sz w:val="24"/>
                <w:lang w:val="fr-FR"/>
              </w:rPr>
              <w:t>- Financement politique</w:t>
            </w:r>
          </w:p>
        </w:tc>
        <w:tc>
          <w:tcPr>
            <w:tcW w:w="2816" w:type="dxa"/>
          </w:tcPr>
          <w:p w14:paraId="3560490F" w14:textId="3C0A0D4E" w:rsidR="000430C3" w:rsidRPr="00E16500" w:rsidRDefault="000430C3" w:rsidP="000430C3">
            <w:pPr>
              <w:rPr>
                <w:rFonts w:ascii="Arial" w:hAnsi="Arial" w:cs="Arial"/>
                <w:sz w:val="24"/>
                <w:lang w:val="fr-FR"/>
              </w:rPr>
            </w:pPr>
            <w:r w:rsidRPr="00686216">
              <w:rPr>
                <w:rFonts w:ascii="Arial" w:hAnsi="Arial" w:cs="Arial"/>
                <w:sz w:val="24"/>
                <w:lang w:val="fr-FR"/>
              </w:rPr>
              <w:fldChar w:fldCharType="begin">
                <w:ffData>
                  <w:name w:val="Text21"/>
                  <w:enabled/>
                  <w:calcOnExit w:val="0"/>
                  <w:textInput>
                    <w:default w:val="complète/effectuée en grande partie/partielle/pas de mise en oeuvre"/>
                  </w:textInput>
                </w:ffData>
              </w:fldChar>
            </w:r>
            <w:r w:rsidRPr="00686216">
              <w:rPr>
                <w:rFonts w:ascii="Arial" w:hAnsi="Arial" w:cs="Arial"/>
                <w:sz w:val="24"/>
                <w:lang w:val="fr-FR"/>
              </w:rPr>
              <w:instrText xml:space="preserve"> FORMTEXT </w:instrText>
            </w:r>
            <w:r w:rsidRPr="00686216">
              <w:rPr>
                <w:rFonts w:ascii="Arial" w:hAnsi="Arial" w:cs="Arial"/>
                <w:sz w:val="24"/>
                <w:lang w:val="fr-FR"/>
              </w:rPr>
            </w:r>
            <w:r w:rsidRPr="00686216">
              <w:rPr>
                <w:rFonts w:ascii="Arial" w:hAnsi="Arial" w:cs="Arial"/>
                <w:sz w:val="24"/>
                <w:lang w:val="fr-FR"/>
              </w:rPr>
              <w:fldChar w:fldCharType="separate"/>
            </w:r>
            <w:r w:rsidRPr="00686216">
              <w:rPr>
                <w:rFonts w:ascii="Arial" w:hAnsi="Arial" w:cs="Arial"/>
                <w:noProof/>
                <w:sz w:val="24"/>
                <w:lang w:val="fr-FR"/>
              </w:rPr>
              <w:t>complète/effectuée en grande partie/partielle/pas de mise en oeuvre</w:t>
            </w:r>
            <w:r w:rsidRPr="00686216">
              <w:rPr>
                <w:rFonts w:ascii="Arial" w:hAnsi="Arial" w:cs="Arial"/>
                <w:sz w:val="24"/>
                <w:lang w:val="fr-FR"/>
              </w:rPr>
              <w:fldChar w:fldCharType="end"/>
            </w:r>
          </w:p>
        </w:tc>
        <w:tc>
          <w:tcPr>
            <w:tcW w:w="2992" w:type="dxa"/>
          </w:tcPr>
          <w:p w14:paraId="49DF997E" w14:textId="1B2EB174" w:rsidR="000430C3" w:rsidRPr="00E16500" w:rsidRDefault="000430C3" w:rsidP="000430C3">
            <w:pPr>
              <w:jc w:val="both"/>
              <w:rPr>
                <w:rFonts w:ascii="Arial" w:hAnsi="Arial" w:cs="Arial"/>
                <w:sz w:val="24"/>
                <w:lang w:val="fr-FR"/>
              </w:rPr>
            </w:pPr>
            <w:r w:rsidRPr="00DE4FFD">
              <w:rPr>
                <w:rFonts w:ascii="Arial" w:hAnsi="Arial" w:cs="Arial"/>
                <w:sz w:val="24"/>
                <w:lang w:val="fr-FR"/>
              </w:rPr>
              <w:fldChar w:fldCharType="begin">
                <w:ffData>
                  <w:name w:val="Text22"/>
                  <w:enabled/>
                  <w:calcOnExit w:val="0"/>
                  <w:textInput>
                    <w:default w:val="bonne/moderée/mauvaise"/>
                  </w:textInput>
                </w:ffData>
              </w:fldChar>
            </w:r>
            <w:r w:rsidRPr="00DE4FFD">
              <w:rPr>
                <w:rFonts w:ascii="Arial" w:hAnsi="Arial" w:cs="Arial"/>
                <w:sz w:val="24"/>
                <w:lang w:val="fr-FR"/>
              </w:rPr>
              <w:instrText xml:space="preserve"> FORMTEXT </w:instrText>
            </w:r>
            <w:r w:rsidRPr="00DE4FFD">
              <w:rPr>
                <w:rFonts w:ascii="Arial" w:hAnsi="Arial" w:cs="Arial"/>
                <w:sz w:val="24"/>
                <w:lang w:val="fr-FR"/>
              </w:rPr>
            </w:r>
            <w:r w:rsidRPr="00DE4FFD">
              <w:rPr>
                <w:rFonts w:ascii="Arial" w:hAnsi="Arial" w:cs="Arial"/>
                <w:sz w:val="24"/>
                <w:lang w:val="fr-FR"/>
              </w:rPr>
              <w:fldChar w:fldCharType="separate"/>
            </w:r>
            <w:r w:rsidRPr="00DE4FFD">
              <w:rPr>
                <w:rFonts w:ascii="Arial" w:hAnsi="Arial" w:cs="Arial"/>
                <w:noProof/>
                <w:sz w:val="24"/>
                <w:lang w:val="fr-FR"/>
              </w:rPr>
              <w:t>bonne/moderée/mauvaise</w:t>
            </w:r>
            <w:r w:rsidRPr="00DE4FFD">
              <w:rPr>
                <w:rFonts w:ascii="Arial" w:hAnsi="Arial" w:cs="Arial"/>
                <w:sz w:val="24"/>
                <w:lang w:val="fr-FR"/>
              </w:rPr>
              <w:fldChar w:fldCharType="end"/>
            </w:r>
          </w:p>
        </w:tc>
      </w:tr>
      <w:tr w:rsidR="000430C3" w:rsidRPr="00E16500" w14:paraId="405B1D80" w14:textId="77777777" w:rsidTr="000430C3">
        <w:tc>
          <w:tcPr>
            <w:tcW w:w="3208" w:type="dxa"/>
            <w:vAlign w:val="center"/>
          </w:tcPr>
          <w:p w14:paraId="67DFFDF9" w14:textId="77777777" w:rsidR="000430C3" w:rsidRPr="00E16500" w:rsidRDefault="000430C3" w:rsidP="000430C3">
            <w:pPr>
              <w:rPr>
                <w:rFonts w:ascii="Arial" w:hAnsi="Arial" w:cs="Arial"/>
                <w:sz w:val="24"/>
                <w:lang w:val="fr-FR"/>
              </w:rPr>
            </w:pPr>
            <w:r w:rsidRPr="00E16500">
              <w:rPr>
                <w:rFonts w:ascii="Arial" w:hAnsi="Arial" w:cs="Arial"/>
                <w:b/>
                <w:bCs/>
                <w:sz w:val="24"/>
                <w:lang w:val="fr-FR"/>
              </w:rPr>
              <w:t xml:space="preserve">Art. 7, 8 et 12 </w:t>
            </w:r>
            <w:r w:rsidRPr="00E16500">
              <w:rPr>
                <w:rFonts w:ascii="Arial" w:hAnsi="Arial" w:cs="Arial"/>
                <w:sz w:val="24"/>
                <w:lang w:val="fr-FR"/>
              </w:rPr>
              <w:t>- Codes de conduite, conflits d'intérêts et déclarations de patrimoine</w:t>
            </w:r>
          </w:p>
        </w:tc>
        <w:tc>
          <w:tcPr>
            <w:tcW w:w="2816" w:type="dxa"/>
          </w:tcPr>
          <w:p w14:paraId="171F1612" w14:textId="5736A6B4" w:rsidR="000430C3" w:rsidRPr="00E16500" w:rsidRDefault="000430C3" w:rsidP="000430C3">
            <w:pPr>
              <w:rPr>
                <w:rFonts w:ascii="Arial" w:hAnsi="Arial" w:cs="Arial"/>
                <w:sz w:val="24"/>
                <w:lang w:val="fr-FR"/>
              </w:rPr>
            </w:pPr>
            <w:r w:rsidRPr="00686216">
              <w:rPr>
                <w:rFonts w:ascii="Arial" w:hAnsi="Arial" w:cs="Arial"/>
                <w:sz w:val="24"/>
                <w:lang w:val="fr-FR"/>
              </w:rPr>
              <w:fldChar w:fldCharType="begin">
                <w:ffData>
                  <w:name w:val="Text21"/>
                  <w:enabled/>
                  <w:calcOnExit w:val="0"/>
                  <w:textInput>
                    <w:default w:val="complète/effectuée en grande partie/partielle/pas de mise en oeuvre"/>
                  </w:textInput>
                </w:ffData>
              </w:fldChar>
            </w:r>
            <w:r w:rsidRPr="00686216">
              <w:rPr>
                <w:rFonts w:ascii="Arial" w:hAnsi="Arial" w:cs="Arial"/>
                <w:sz w:val="24"/>
                <w:lang w:val="fr-FR"/>
              </w:rPr>
              <w:instrText xml:space="preserve"> FORMTEXT </w:instrText>
            </w:r>
            <w:r w:rsidRPr="00686216">
              <w:rPr>
                <w:rFonts w:ascii="Arial" w:hAnsi="Arial" w:cs="Arial"/>
                <w:sz w:val="24"/>
                <w:lang w:val="fr-FR"/>
              </w:rPr>
            </w:r>
            <w:r w:rsidRPr="00686216">
              <w:rPr>
                <w:rFonts w:ascii="Arial" w:hAnsi="Arial" w:cs="Arial"/>
                <w:sz w:val="24"/>
                <w:lang w:val="fr-FR"/>
              </w:rPr>
              <w:fldChar w:fldCharType="separate"/>
            </w:r>
            <w:r w:rsidRPr="00686216">
              <w:rPr>
                <w:rFonts w:ascii="Arial" w:hAnsi="Arial" w:cs="Arial"/>
                <w:noProof/>
                <w:sz w:val="24"/>
                <w:lang w:val="fr-FR"/>
              </w:rPr>
              <w:t>complète/effectuée en grande partie/partielle/pas de mise en oeuvre</w:t>
            </w:r>
            <w:r w:rsidRPr="00686216">
              <w:rPr>
                <w:rFonts w:ascii="Arial" w:hAnsi="Arial" w:cs="Arial"/>
                <w:sz w:val="24"/>
                <w:lang w:val="fr-FR"/>
              </w:rPr>
              <w:fldChar w:fldCharType="end"/>
            </w:r>
          </w:p>
        </w:tc>
        <w:tc>
          <w:tcPr>
            <w:tcW w:w="2992" w:type="dxa"/>
          </w:tcPr>
          <w:p w14:paraId="1E9E7780" w14:textId="4FADA938" w:rsidR="000430C3" w:rsidRPr="00E16500" w:rsidRDefault="000430C3" w:rsidP="000430C3">
            <w:pPr>
              <w:jc w:val="both"/>
              <w:rPr>
                <w:rFonts w:ascii="Arial" w:hAnsi="Arial" w:cs="Arial"/>
                <w:sz w:val="24"/>
                <w:lang w:val="fr-FR"/>
              </w:rPr>
            </w:pPr>
            <w:r w:rsidRPr="00DE4FFD">
              <w:rPr>
                <w:rFonts w:ascii="Arial" w:hAnsi="Arial" w:cs="Arial"/>
                <w:sz w:val="24"/>
                <w:lang w:val="fr-FR"/>
              </w:rPr>
              <w:fldChar w:fldCharType="begin">
                <w:ffData>
                  <w:name w:val="Text22"/>
                  <w:enabled/>
                  <w:calcOnExit w:val="0"/>
                  <w:textInput>
                    <w:default w:val="bonne/moderée/mauvaise"/>
                  </w:textInput>
                </w:ffData>
              </w:fldChar>
            </w:r>
            <w:r w:rsidRPr="00DE4FFD">
              <w:rPr>
                <w:rFonts w:ascii="Arial" w:hAnsi="Arial" w:cs="Arial"/>
                <w:sz w:val="24"/>
                <w:lang w:val="fr-FR"/>
              </w:rPr>
              <w:instrText xml:space="preserve"> FORMTEXT </w:instrText>
            </w:r>
            <w:r w:rsidRPr="00DE4FFD">
              <w:rPr>
                <w:rFonts w:ascii="Arial" w:hAnsi="Arial" w:cs="Arial"/>
                <w:sz w:val="24"/>
                <w:lang w:val="fr-FR"/>
              </w:rPr>
            </w:r>
            <w:r w:rsidRPr="00DE4FFD">
              <w:rPr>
                <w:rFonts w:ascii="Arial" w:hAnsi="Arial" w:cs="Arial"/>
                <w:sz w:val="24"/>
                <w:lang w:val="fr-FR"/>
              </w:rPr>
              <w:fldChar w:fldCharType="separate"/>
            </w:r>
            <w:r w:rsidRPr="00DE4FFD">
              <w:rPr>
                <w:rFonts w:ascii="Arial" w:hAnsi="Arial" w:cs="Arial"/>
                <w:noProof/>
                <w:sz w:val="24"/>
                <w:lang w:val="fr-FR"/>
              </w:rPr>
              <w:t>bonne/moderée/mauvaise</w:t>
            </w:r>
            <w:r w:rsidRPr="00DE4FFD">
              <w:rPr>
                <w:rFonts w:ascii="Arial" w:hAnsi="Arial" w:cs="Arial"/>
                <w:sz w:val="24"/>
                <w:lang w:val="fr-FR"/>
              </w:rPr>
              <w:fldChar w:fldCharType="end"/>
            </w:r>
          </w:p>
        </w:tc>
      </w:tr>
      <w:tr w:rsidR="000430C3" w:rsidRPr="00E16500" w14:paraId="0E058764" w14:textId="77777777" w:rsidTr="000430C3">
        <w:tc>
          <w:tcPr>
            <w:tcW w:w="3208" w:type="dxa"/>
            <w:vAlign w:val="center"/>
          </w:tcPr>
          <w:p w14:paraId="02879397" w14:textId="77777777" w:rsidR="000430C3" w:rsidRPr="00E16500" w:rsidRDefault="000430C3" w:rsidP="000430C3">
            <w:pPr>
              <w:rPr>
                <w:rFonts w:ascii="Arial" w:hAnsi="Arial" w:cs="Arial"/>
                <w:sz w:val="24"/>
                <w:lang w:val="fr-FR"/>
              </w:rPr>
            </w:pPr>
            <w:r w:rsidRPr="00E16500">
              <w:rPr>
                <w:rFonts w:ascii="Arial" w:hAnsi="Arial" w:cs="Arial"/>
                <w:b/>
                <w:bCs/>
                <w:sz w:val="24"/>
                <w:lang w:val="fr-FR"/>
              </w:rPr>
              <w:t xml:space="preserve">Art. 8.4 et 13.2 </w:t>
            </w:r>
            <w:r w:rsidRPr="00E16500">
              <w:rPr>
                <w:rFonts w:ascii="Arial" w:hAnsi="Arial" w:cs="Arial"/>
                <w:sz w:val="24"/>
                <w:lang w:val="fr-FR"/>
              </w:rPr>
              <w:t>- Mécanisme d'alerte et protection des dénonciateurs</w:t>
            </w:r>
          </w:p>
        </w:tc>
        <w:tc>
          <w:tcPr>
            <w:tcW w:w="2816" w:type="dxa"/>
          </w:tcPr>
          <w:p w14:paraId="2635C466" w14:textId="1018F1CE" w:rsidR="000430C3" w:rsidRPr="00E16500" w:rsidRDefault="000430C3" w:rsidP="000430C3">
            <w:pPr>
              <w:rPr>
                <w:rFonts w:ascii="Arial" w:hAnsi="Arial" w:cs="Arial"/>
                <w:sz w:val="24"/>
                <w:lang w:val="fr-FR"/>
              </w:rPr>
            </w:pPr>
            <w:r w:rsidRPr="00686216">
              <w:rPr>
                <w:rFonts w:ascii="Arial" w:hAnsi="Arial" w:cs="Arial"/>
                <w:sz w:val="24"/>
                <w:lang w:val="fr-FR"/>
              </w:rPr>
              <w:fldChar w:fldCharType="begin">
                <w:ffData>
                  <w:name w:val="Text21"/>
                  <w:enabled/>
                  <w:calcOnExit w:val="0"/>
                  <w:textInput>
                    <w:default w:val="complète/effectuée en grande partie/partielle/pas de mise en oeuvre"/>
                  </w:textInput>
                </w:ffData>
              </w:fldChar>
            </w:r>
            <w:r w:rsidRPr="00686216">
              <w:rPr>
                <w:rFonts w:ascii="Arial" w:hAnsi="Arial" w:cs="Arial"/>
                <w:sz w:val="24"/>
                <w:lang w:val="fr-FR"/>
              </w:rPr>
              <w:instrText xml:space="preserve"> FORMTEXT </w:instrText>
            </w:r>
            <w:r w:rsidRPr="00686216">
              <w:rPr>
                <w:rFonts w:ascii="Arial" w:hAnsi="Arial" w:cs="Arial"/>
                <w:sz w:val="24"/>
                <w:lang w:val="fr-FR"/>
              </w:rPr>
            </w:r>
            <w:r w:rsidRPr="00686216">
              <w:rPr>
                <w:rFonts w:ascii="Arial" w:hAnsi="Arial" w:cs="Arial"/>
                <w:sz w:val="24"/>
                <w:lang w:val="fr-FR"/>
              </w:rPr>
              <w:fldChar w:fldCharType="separate"/>
            </w:r>
            <w:r w:rsidRPr="00686216">
              <w:rPr>
                <w:rFonts w:ascii="Arial" w:hAnsi="Arial" w:cs="Arial"/>
                <w:noProof/>
                <w:sz w:val="24"/>
                <w:lang w:val="fr-FR"/>
              </w:rPr>
              <w:t>complète/effectuée en grande partie/partielle/pas de mise en oeuvre</w:t>
            </w:r>
            <w:r w:rsidRPr="00686216">
              <w:rPr>
                <w:rFonts w:ascii="Arial" w:hAnsi="Arial" w:cs="Arial"/>
                <w:sz w:val="24"/>
                <w:lang w:val="fr-FR"/>
              </w:rPr>
              <w:fldChar w:fldCharType="end"/>
            </w:r>
          </w:p>
        </w:tc>
        <w:tc>
          <w:tcPr>
            <w:tcW w:w="2992" w:type="dxa"/>
          </w:tcPr>
          <w:p w14:paraId="77BC4DE7" w14:textId="768283B5" w:rsidR="000430C3" w:rsidRPr="00E16500" w:rsidRDefault="000430C3" w:rsidP="000430C3">
            <w:pPr>
              <w:jc w:val="both"/>
              <w:rPr>
                <w:rFonts w:ascii="Arial" w:hAnsi="Arial" w:cs="Arial"/>
                <w:sz w:val="24"/>
                <w:lang w:val="fr-FR"/>
              </w:rPr>
            </w:pPr>
            <w:r w:rsidRPr="00DE4FFD">
              <w:rPr>
                <w:rFonts w:ascii="Arial" w:hAnsi="Arial" w:cs="Arial"/>
                <w:sz w:val="24"/>
                <w:lang w:val="fr-FR"/>
              </w:rPr>
              <w:fldChar w:fldCharType="begin">
                <w:ffData>
                  <w:name w:val="Text22"/>
                  <w:enabled/>
                  <w:calcOnExit w:val="0"/>
                  <w:textInput>
                    <w:default w:val="bonne/moderée/mauvaise"/>
                  </w:textInput>
                </w:ffData>
              </w:fldChar>
            </w:r>
            <w:r w:rsidRPr="00DE4FFD">
              <w:rPr>
                <w:rFonts w:ascii="Arial" w:hAnsi="Arial" w:cs="Arial"/>
                <w:sz w:val="24"/>
                <w:lang w:val="fr-FR"/>
              </w:rPr>
              <w:instrText xml:space="preserve"> FORMTEXT </w:instrText>
            </w:r>
            <w:r w:rsidRPr="00DE4FFD">
              <w:rPr>
                <w:rFonts w:ascii="Arial" w:hAnsi="Arial" w:cs="Arial"/>
                <w:sz w:val="24"/>
                <w:lang w:val="fr-FR"/>
              </w:rPr>
            </w:r>
            <w:r w:rsidRPr="00DE4FFD">
              <w:rPr>
                <w:rFonts w:ascii="Arial" w:hAnsi="Arial" w:cs="Arial"/>
                <w:sz w:val="24"/>
                <w:lang w:val="fr-FR"/>
              </w:rPr>
              <w:fldChar w:fldCharType="separate"/>
            </w:r>
            <w:r w:rsidRPr="00DE4FFD">
              <w:rPr>
                <w:rFonts w:ascii="Arial" w:hAnsi="Arial" w:cs="Arial"/>
                <w:noProof/>
                <w:sz w:val="24"/>
                <w:lang w:val="fr-FR"/>
              </w:rPr>
              <w:t>bonne/moderée/mauvaise</w:t>
            </w:r>
            <w:r w:rsidRPr="00DE4FFD">
              <w:rPr>
                <w:rFonts w:ascii="Arial" w:hAnsi="Arial" w:cs="Arial"/>
                <w:sz w:val="24"/>
                <w:lang w:val="fr-FR"/>
              </w:rPr>
              <w:fldChar w:fldCharType="end"/>
            </w:r>
          </w:p>
        </w:tc>
      </w:tr>
      <w:tr w:rsidR="000430C3" w:rsidRPr="00E16500" w14:paraId="416DCCB8" w14:textId="77777777" w:rsidTr="000430C3">
        <w:tc>
          <w:tcPr>
            <w:tcW w:w="3208" w:type="dxa"/>
            <w:vAlign w:val="center"/>
          </w:tcPr>
          <w:p w14:paraId="0527AD2C" w14:textId="77777777" w:rsidR="000430C3" w:rsidRPr="00E16500" w:rsidRDefault="000430C3" w:rsidP="000430C3">
            <w:pPr>
              <w:rPr>
                <w:rFonts w:ascii="Arial" w:hAnsi="Arial" w:cs="Arial"/>
                <w:sz w:val="24"/>
                <w:lang w:val="fr-FR"/>
              </w:rPr>
            </w:pPr>
            <w:r w:rsidRPr="00E16500">
              <w:rPr>
                <w:rFonts w:ascii="Arial" w:hAnsi="Arial" w:cs="Arial"/>
                <w:b/>
                <w:bCs/>
                <w:sz w:val="24"/>
                <w:lang w:val="fr-FR"/>
              </w:rPr>
              <w:t xml:space="preserve">Art. 9.1 </w:t>
            </w:r>
            <w:r w:rsidRPr="00E16500">
              <w:rPr>
                <w:rFonts w:ascii="Arial" w:hAnsi="Arial" w:cs="Arial"/>
                <w:sz w:val="24"/>
                <w:lang w:val="fr-FR"/>
              </w:rPr>
              <w:t xml:space="preserve">- Marchés publics  </w:t>
            </w:r>
          </w:p>
        </w:tc>
        <w:tc>
          <w:tcPr>
            <w:tcW w:w="2816" w:type="dxa"/>
          </w:tcPr>
          <w:p w14:paraId="5E2B1A0B" w14:textId="4ED02996" w:rsidR="000430C3" w:rsidRPr="00E16500" w:rsidRDefault="000430C3" w:rsidP="000430C3">
            <w:pPr>
              <w:rPr>
                <w:rFonts w:ascii="Arial" w:hAnsi="Arial" w:cs="Arial"/>
                <w:sz w:val="24"/>
                <w:lang w:val="fr-FR"/>
              </w:rPr>
            </w:pPr>
            <w:r w:rsidRPr="00686216">
              <w:rPr>
                <w:rFonts w:ascii="Arial" w:hAnsi="Arial" w:cs="Arial"/>
                <w:sz w:val="24"/>
                <w:lang w:val="fr-FR"/>
              </w:rPr>
              <w:fldChar w:fldCharType="begin">
                <w:ffData>
                  <w:name w:val="Text21"/>
                  <w:enabled/>
                  <w:calcOnExit w:val="0"/>
                  <w:textInput>
                    <w:default w:val="complète/effectuée en grande partie/partielle/pas de mise en oeuvre"/>
                  </w:textInput>
                </w:ffData>
              </w:fldChar>
            </w:r>
            <w:r w:rsidRPr="00686216">
              <w:rPr>
                <w:rFonts w:ascii="Arial" w:hAnsi="Arial" w:cs="Arial"/>
                <w:sz w:val="24"/>
                <w:lang w:val="fr-FR"/>
              </w:rPr>
              <w:instrText xml:space="preserve"> FORMTEXT </w:instrText>
            </w:r>
            <w:r w:rsidRPr="00686216">
              <w:rPr>
                <w:rFonts w:ascii="Arial" w:hAnsi="Arial" w:cs="Arial"/>
                <w:sz w:val="24"/>
                <w:lang w:val="fr-FR"/>
              </w:rPr>
            </w:r>
            <w:r w:rsidRPr="00686216">
              <w:rPr>
                <w:rFonts w:ascii="Arial" w:hAnsi="Arial" w:cs="Arial"/>
                <w:sz w:val="24"/>
                <w:lang w:val="fr-FR"/>
              </w:rPr>
              <w:fldChar w:fldCharType="separate"/>
            </w:r>
            <w:r w:rsidRPr="00686216">
              <w:rPr>
                <w:rFonts w:ascii="Arial" w:hAnsi="Arial" w:cs="Arial"/>
                <w:noProof/>
                <w:sz w:val="24"/>
                <w:lang w:val="fr-FR"/>
              </w:rPr>
              <w:t>complète/effectuée en grande partie/partielle/pas de mise en oeuvre</w:t>
            </w:r>
            <w:r w:rsidRPr="00686216">
              <w:rPr>
                <w:rFonts w:ascii="Arial" w:hAnsi="Arial" w:cs="Arial"/>
                <w:sz w:val="24"/>
                <w:lang w:val="fr-FR"/>
              </w:rPr>
              <w:fldChar w:fldCharType="end"/>
            </w:r>
          </w:p>
        </w:tc>
        <w:tc>
          <w:tcPr>
            <w:tcW w:w="2992" w:type="dxa"/>
          </w:tcPr>
          <w:p w14:paraId="36930684" w14:textId="0FA5FCBD" w:rsidR="000430C3" w:rsidRPr="00E16500" w:rsidRDefault="000430C3" w:rsidP="000430C3">
            <w:pPr>
              <w:jc w:val="both"/>
              <w:rPr>
                <w:rFonts w:ascii="Arial" w:hAnsi="Arial" w:cs="Arial"/>
                <w:sz w:val="24"/>
                <w:lang w:val="fr-FR"/>
              </w:rPr>
            </w:pPr>
            <w:r w:rsidRPr="00DE4FFD">
              <w:rPr>
                <w:rFonts w:ascii="Arial" w:hAnsi="Arial" w:cs="Arial"/>
                <w:sz w:val="24"/>
                <w:lang w:val="fr-FR"/>
              </w:rPr>
              <w:fldChar w:fldCharType="begin">
                <w:ffData>
                  <w:name w:val="Text22"/>
                  <w:enabled/>
                  <w:calcOnExit w:val="0"/>
                  <w:textInput>
                    <w:default w:val="bonne/moderée/mauvaise"/>
                  </w:textInput>
                </w:ffData>
              </w:fldChar>
            </w:r>
            <w:r w:rsidRPr="00DE4FFD">
              <w:rPr>
                <w:rFonts w:ascii="Arial" w:hAnsi="Arial" w:cs="Arial"/>
                <w:sz w:val="24"/>
                <w:lang w:val="fr-FR"/>
              </w:rPr>
              <w:instrText xml:space="preserve"> FORMTEXT </w:instrText>
            </w:r>
            <w:r w:rsidRPr="00DE4FFD">
              <w:rPr>
                <w:rFonts w:ascii="Arial" w:hAnsi="Arial" w:cs="Arial"/>
                <w:sz w:val="24"/>
                <w:lang w:val="fr-FR"/>
              </w:rPr>
            </w:r>
            <w:r w:rsidRPr="00DE4FFD">
              <w:rPr>
                <w:rFonts w:ascii="Arial" w:hAnsi="Arial" w:cs="Arial"/>
                <w:sz w:val="24"/>
                <w:lang w:val="fr-FR"/>
              </w:rPr>
              <w:fldChar w:fldCharType="separate"/>
            </w:r>
            <w:r w:rsidRPr="00DE4FFD">
              <w:rPr>
                <w:rFonts w:ascii="Arial" w:hAnsi="Arial" w:cs="Arial"/>
                <w:noProof/>
                <w:sz w:val="24"/>
                <w:lang w:val="fr-FR"/>
              </w:rPr>
              <w:t>bonne/moderée/mauvaise</w:t>
            </w:r>
            <w:r w:rsidRPr="00DE4FFD">
              <w:rPr>
                <w:rFonts w:ascii="Arial" w:hAnsi="Arial" w:cs="Arial"/>
                <w:sz w:val="24"/>
                <w:lang w:val="fr-FR"/>
              </w:rPr>
              <w:fldChar w:fldCharType="end"/>
            </w:r>
          </w:p>
        </w:tc>
      </w:tr>
      <w:tr w:rsidR="000430C3" w:rsidRPr="00E16500" w14:paraId="10B3224D" w14:textId="77777777" w:rsidTr="000430C3">
        <w:tc>
          <w:tcPr>
            <w:tcW w:w="3208" w:type="dxa"/>
            <w:vAlign w:val="center"/>
          </w:tcPr>
          <w:p w14:paraId="2C5395B9" w14:textId="77777777" w:rsidR="000430C3" w:rsidRPr="00E16500" w:rsidRDefault="000430C3" w:rsidP="000430C3">
            <w:pPr>
              <w:rPr>
                <w:rFonts w:ascii="Arial" w:hAnsi="Arial" w:cs="Arial"/>
                <w:sz w:val="24"/>
                <w:lang w:val="fr-FR"/>
              </w:rPr>
            </w:pPr>
            <w:r w:rsidRPr="00E16500">
              <w:rPr>
                <w:rFonts w:ascii="Arial" w:hAnsi="Arial" w:cs="Arial"/>
                <w:b/>
                <w:bCs/>
                <w:sz w:val="24"/>
                <w:lang w:val="fr-FR"/>
              </w:rPr>
              <w:t xml:space="preserve">Art. 9.2 </w:t>
            </w:r>
            <w:r w:rsidRPr="00E16500">
              <w:rPr>
                <w:rFonts w:ascii="Arial" w:hAnsi="Arial" w:cs="Arial"/>
                <w:sz w:val="24"/>
                <w:lang w:val="fr-FR"/>
              </w:rPr>
              <w:t>- Gestion des finances publiques</w:t>
            </w:r>
          </w:p>
        </w:tc>
        <w:tc>
          <w:tcPr>
            <w:tcW w:w="2816" w:type="dxa"/>
          </w:tcPr>
          <w:p w14:paraId="1DA39CBF" w14:textId="5D6114EF" w:rsidR="000430C3" w:rsidRPr="00E16500" w:rsidRDefault="000430C3" w:rsidP="000430C3">
            <w:pPr>
              <w:rPr>
                <w:rFonts w:ascii="Arial" w:hAnsi="Arial" w:cs="Arial"/>
                <w:sz w:val="24"/>
                <w:lang w:val="fr-FR"/>
              </w:rPr>
            </w:pPr>
            <w:r w:rsidRPr="00686216">
              <w:rPr>
                <w:rFonts w:ascii="Arial" w:hAnsi="Arial" w:cs="Arial"/>
                <w:sz w:val="24"/>
                <w:lang w:val="fr-FR"/>
              </w:rPr>
              <w:fldChar w:fldCharType="begin">
                <w:ffData>
                  <w:name w:val="Text21"/>
                  <w:enabled/>
                  <w:calcOnExit w:val="0"/>
                  <w:textInput>
                    <w:default w:val="complète/effectuée en grande partie/partielle/pas de mise en oeuvre"/>
                  </w:textInput>
                </w:ffData>
              </w:fldChar>
            </w:r>
            <w:r w:rsidRPr="00686216">
              <w:rPr>
                <w:rFonts w:ascii="Arial" w:hAnsi="Arial" w:cs="Arial"/>
                <w:sz w:val="24"/>
                <w:lang w:val="fr-FR"/>
              </w:rPr>
              <w:instrText xml:space="preserve"> FORMTEXT </w:instrText>
            </w:r>
            <w:r w:rsidRPr="00686216">
              <w:rPr>
                <w:rFonts w:ascii="Arial" w:hAnsi="Arial" w:cs="Arial"/>
                <w:sz w:val="24"/>
                <w:lang w:val="fr-FR"/>
              </w:rPr>
            </w:r>
            <w:r w:rsidRPr="00686216">
              <w:rPr>
                <w:rFonts w:ascii="Arial" w:hAnsi="Arial" w:cs="Arial"/>
                <w:sz w:val="24"/>
                <w:lang w:val="fr-FR"/>
              </w:rPr>
              <w:fldChar w:fldCharType="separate"/>
            </w:r>
            <w:r w:rsidRPr="00686216">
              <w:rPr>
                <w:rFonts w:ascii="Arial" w:hAnsi="Arial" w:cs="Arial"/>
                <w:noProof/>
                <w:sz w:val="24"/>
                <w:lang w:val="fr-FR"/>
              </w:rPr>
              <w:t>complète/effectuée en grande partie/partielle/pas de mise en oeuvre</w:t>
            </w:r>
            <w:r w:rsidRPr="00686216">
              <w:rPr>
                <w:rFonts w:ascii="Arial" w:hAnsi="Arial" w:cs="Arial"/>
                <w:sz w:val="24"/>
                <w:lang w:val="fr-FR"/>
              </w:rPr>
              <w:fldChar w:fldCharType="end"/>
            </w:r>
          </w:p>
        </w:tc>
        <w:tc>
          <w:tcPr>
            <w:tcW w:w="2992" w:type="dxa"/>
          </w:tcPr>
          <w:p w14:paraId="28C10A41" w14:textId="6AB75DCE" w:rsidR="000430C3" w:rsidRPr="00E16500" w:rsidRDefault="000430C3" w:rsidP="000430C3">
            <w:pPr>
              <w:jc w:val="both"/>
              <w:rPr>
                <w:rFonts w:ascii="Arial" w:hAnsi="Arial" w:cs="Arial"/>
                <w:sz w:val="24"/>
                <w:lang w:val="fr-FR"/>
              </w:rPr>
            </w:pPr>
            <w:r w:rsidRPr="00DE4FFD">
              <w:rPr>
                <w:rFonts w:ascii="Arial" w:hAnsi="Arial" w:cs="Arial"/>
                <w:sz w:val="24"/>
                <w:lang w:val="fr-FR"/>
              </w:rPr>
              <w:fldChar w:fldCharType="begin">
                <w:ffData>
                  <w:name w:val="Text22"/>
                  <w:enabled/>
                  <w:calcOnExit w:val="0"/>
                  <w:textInput>
                    <w:default w:val="bonne/moderée/mauvaise"/>
                  </w:textInput>
                </w:ffData>
              </w:fldChar>
            </w:r>
            <w:r w:rsidRPr="00DE4FFD">
              <w:rPr>
                <w:rFonts w:ascii="Arial" w:hAnsi="Arial" w:cs="Arial"/>
                <w:sz w:val="24"/>
                <w:lang w:val="fr-FR"/>
              </w:rPr>
              <w:instrText xml:space="preserve"> FORMTEXT </w:instrText>
            </w:r>
            <w:r w:rsidRPr="00DE4FFD">
              <w:rPr>
                <w:rFonts w:ascii="Arial" w:hAnsi="Arial" w:cs="Arial"/>
                <w:sz w:val="24"/>
                <w:lang w:val="fr-FR"/>
              </w:rPr>
            </w:r>
            <w:r w:rsidRPr="00DE4FFD">
              <w:rPr>
                <w:rFonts w:ascii="Arial" w:hAnsi="Arial" w:cs="Arial"/>
                <w:sz w:val="24"/>
                <w:lang w:val="fr-FR"/>
              </w:rPr>
              <w:fldChar w:fldCharType="separate"/>
            </w:r>
            <w:r w:rsidRPr="00DE4FFD">
              <w:rPr>
                <w:rFonts w:ascii="Arial" w:hAnsi="Arial" w:cs="Arial"/>
                <w:noProof/>
                <w:sz w:val="24"/>
                <w:lang w:val="fr-FR"/>
              </w:rPr>
              <w:t>bonne/moderée/mauvaise</w:t>
            </w:r>
            <w:r w:rsidRPr="00DE4FFD">
              <w:rPr>
                <w:rFonts w:ascii="Arial" w:hAnsi="Arial" w:cs="Arial"/>
                <w:sz w:val="24"/>
                <w:lang w:val="fr-FR"/>
              </w:rPr>
              <w:fldChar w:fldCharType="end"/>
            </w:r>
          </w:p>
        </w:tc>
      </w:tr>
      <w:tr w:rsidR="000430C3" w:rsidRPr="00E16500" w14:paraId="271FED62" w14:textId="77777777" w:rsidTr="000430C3">
        <w:tc>
          <w:tcPr>
            <w:tcW w:w="3208" w:type="dxa"/>
            <w:vAlign w:val="center"/>
          </w:tcPr>
          <w:p w14:paraId="4337B0C6" w14:textId="6310CF9B" w:rsidR="000430C3" w:rsidRPr="00E16500" w:rsidRDefault="000430C3" w:rsidP="000430C3">
            <w:pPr>
              <w:rPr>
                <w:rFonts w:ascii="Arial" w:hAnsi="Arial" w:cs="Arial"/>
                <w:sz w:val="24"/>
                <w:lang w:val="fr-FR"/>
              </w:rPr>
            </w:pPr>
            <w:r w:rsidRPr="00E16500">
              <w:rPr>
                <w:rFonts w:ascii="Arial" w:hAnsi="Arial" w:cs="Arial"/>
                <w:b/>
                <w:bCs/>
                <w:sz w:val="24"/>
                <w:lang w:val="fr-FR"/>
              </w:rPr>
              <w:t xml:space="preserve">Art. 10 et 13.1 </w:t>
            </w:r>
            <w:r w:rsidRPr="00E16500">
              <w:rPr>
                <w:rFonts w:ascii="Arial" w:hAnsi="Arial" w:cs="Arial"/>
                <w:sz w:val="24"/>
                <w:lang w:val="fr-FR"/>
              </w:rPr>
              <w:t>- Accès à l'information et participation de la société</w:t>
            </w:r>
            <w:r w:rsidR="00B73EF8">
              <w:rPr>
                <w:rFonts w:ascii="Arial" w:hAnsi="Arial" w:cs="Arial"/>
                <w:sz w:val="24"/>
                <w:lang w:val="fr-FR"/>
              </w:rPr>
              <w:t xml:space="preserve"> civile</w:t>
            </w:r>
          </w:p>
        </w:tc>
        <w:tc>
          <w:tcPr>
            <w:tcW w:w="2816" w:type="dxa"/>
          </w:tcPr>
          <w:p w14:paraId="4A857CBD" w14:textId="22EF292D" w:rsidR="000430C3" w:rsidRPr="00E16500" w:rsidRDefault="000430C3" w:rsidP="000430C3">
            <w:pPr>
              <w:rPr>
                <w:rFonts w:ascii="Arial" w:hAnsi="Arial" w:cs="Arial"/>
                <w:sz w:val="24"/>
                <w:lang w:val="fr-FR"/>
              </w:rPr>
            </w:pPr>
            <w:r w:rsidRPr="00686216">
              <w:rPr>
                <w:rFonts w:ascii="Arial" w:hAnsi="Arial" w:cs="Arial"/>
                <w:sz w:val="24"/>
                <w:lang w:val="fr-FR"/>
              </w:rPr>
              <w:fldChar w:fldCharType="begin">
                <w:ffData>
                  <w:name w:val="Text21"/>
                  <w:enabled/>
                  <w:calcOnExit w:val="0"/>
                  <w:textInput>
                    <w:default w:val="complète/effectuée en grande partie/partielle/pas de mise en oeuvre"/>
                  </w:textInput>
                </w:ffData>
              </w:fldChar>
            </w:r>
            <w:r w:rsidRPr="00686216">
              <w:rPr>
                <w:rFonts w:ascii="Arial" w:hAnsi="Arial" w:cs="Arial"/>
                <w:sz w:val="24"/>
                <w:lang w:val="fr-FR"/>
              </w:rPr>
              <w:instrText xml:space="preserve"> FORMTEXT </w:instrText>
            </w:r>
            <w:r w:rsidRPr="00686216">
              <w:rPr>
                <w:rFonts w:ascii="Arial" w:hAnsi="Arial" w:cs="Arial"/>
                <w:sz w:val="24"/>
                <w:lang w:val="fr-FR"/>
              </w:rPr>
            </w:r>
            <w:r w:rsidRPr="00686216">
              <w:rPr>
                <w:rFonts w:ascii="Arial" w:hAnsi="Arial" w:cs="Arial"/>
                <w:sz w:val="24"/>
                <w:lang w:val="fr-FR"/>
              </w:rPr>
              <w:fldChar w:fldCharType="separate"/>
            </w:r>
            <w:r w:rsidRPr="00686216">
              <w:rPr>
                <w:rFonts w:ascii="Arial" w:hAnsi="Arial" w:cs="Arial"/>
                <w:noProof/>
                <w:sz w:val="24"/>
                <w:lang w:val="fr-FR"/>
              </w:rPr>
              <w:t>complète/effectuée en grande partie/partielle/pas de mise en oeuvre</w:t>
            </w:r>
            <w:r w:rsidRPr="00686216">
              <w:rPr>
                <w:rFonts w:ascii="Arial" w:hAnsi="Arial" w:cs="Arial"/>
                <w:sz w:val="24"/>
                <w:lang w:val="fr-FR"/>
              </w:rPr>
              <w:fldChar w:fldCharType="end"/>
            </w:r>
          </w:p>
        </w:tc>
        <w:tc>
          <w:tcPr>
            <w:tcW w:w="2992" w:type="dxa"/>
          </w:tcPr>
          <w:p w14:paraId="7E0F2C35" w14:textId="05698AF8" w:rsidR="000430C3" w:rsidRPr="00E16500" w:rsidRDefault="000430C3" w:rsidP="000430C3">
            <w:pPr>
              <w:jc w:val="both"/>
              <w:rPr>
                <w:rFonts w:ascii="Arial" w:hAnsi="Arial" w:cs="Arial"/>
                <w:sz w:val="24"/>
                <w:lang w:val="fr-FR"/>
              </w:rPr>
            </w:pPr>
            <w:r w:rsidRPr="00DE4FFD">
              <w:rPr>
                <w:rFonts w:ascii="Arial" w:hAnsi="Arial" w:cs="Arial"/>
                <w:sz w:val="24"/>
                <w:lang w:val="fr-FR"/>
              </w:rPr>
              <w:fldChar w:fldCharType="begin">
                <w:ffData>
                  <w:name w:val="Text22"/>
                  <w:enabled/>
                  <w:calcOnExit w:val="0"/>
                  <w:textInput>
                    <w:default w:val="bonne/moderée/mauvaise"/>
                  </w:textInput>
                </w:ffData>
              </w:fldChar>
            </w:r>
            <w:r w:rsidRPr="00DE4FFD">
              <w:rPr>
                <w:rFonts w:ascii="Arial" w:hAnsi="Arial" w:cs="Arial"/>
                <w:sz w:val="24"/>
                <w:lang w:val="fr-FR"/>
              </w:rPr>
              <w:instrText xml:space="preserve"> FORMTEXT </w:instrText>
            </w:r>
            <w:r w:rsidRPr="00DE4FFD">
              <w:rPr>
                <w:rFonts w:ascii="Arial" w:hAnsi="Arial" w:cs="Arial"/>
                <w:sz w:val="24"/>
                <w:lang w:val="fr-FR"/>
              </w:rPr>
            </w:r>
            <w:r w:rsidRPr="00DE4FFD">
              <w:rPr>
                <w:rFonts w:ascii="Arial" w:hAnsi="Arial" w:cs="Arial"/>
                <w:sz w:val="24"/>
                <w:lang w:val="fr-FR"/>
              </w:rPr>
              <w:fldChar w:fldCharType="separate"/>
            </w:r>
            <w:r w:rsidRPr="00DE4FFD">
              <w:rPr>
                <w:rFonts w:ascii="Arial" w:hAnsi="Arial" w:cs="Arial"/>
                <w:noProof/>
                <w:sz w:val="24"/>
                <w:lang w:val="fr-FR"/>
              </w:rPr>
              <w:t>bonne/moderée/mauvaise</w:t>
            </w:r>
            <w:r w:rsidRPr="00DE4FFD">
              <w:rPr>
                <w:rFonts w:ascii="Arial" w:hAnsi="Arial" w:cs="Arial"/>
                <w:sz w:val="24"/>
                <w:lang w:val="fr-FR"/>
              </w:rPr>
              <w:fldChar w:fldCharType="end"/>
            </w:r>
          </w:p>
        </w:tc>
      </w:tr>
      <w:tr w:rsidR="000430C3" w:rsidRPr="00E16500" w14:paraId="4B070741" w14:textId="77777777" w:rsidTr="000430C3">
        <w:tc>
          <w:tcPr>
            <w:tcW w:w="3208" w:type="dxa"/>
            <w:vAlign w:val="center"/>
          </w:tcPr>
          <w:p w14:paraId="0EE29375" w14:textId="73E1777D" w:rsidR="000430C3" w:rsidRPr="00E16500" w:rsidRDefault="000430C3" w:rsidP="000430C3">
            <w:pPr>
              <w:rPr>
                <w:rFonts w:ascii="Arial" w:hAnsi="Arial" w:cs="Arial"/>
                <w:sz w:val="24"/>
                <w:lang w:val="fr-FR"/>
              </w:rPr>
            </w:pPr>
            <w:r w:rsidRPr="00E16500">
              <w:rPr>
                <w:rFonts w:ascii="Arial" w:hAnsi="Arial" w:cs="Arial"/>
                <w:b/>
                <w:bCs/>
                <w:sz w:val="24"/>
                <w:lang w:val="fr-FR"/>
              </w:rPr>
              <w:t xml:space="preserve">Art. 11 </w:t>
            </w:r>
            <w:r w:rsidR="00B73EF8" w:rsidRPr="00B73EF8">
              <w:rPr>
                <w:rFonts w:ascii="Arial" w:hAnsi="Arial" w:cs="Arial"/>
                <w:sz w:val="24"/>
                <w:lang w:val="fr-FR"/>
              </w:rPr>
              <w:t>-</w:t>
            </w:r>
            <w:r w:rsidRPr="00E16500">
              <w:rPr>
                <w:rFonts w:ascii="Arial" w:hAnsi="Arial" w:cs="Arial"/>
                <w:sz w:val="24"/>
                <w:lang w:val="fr-FR"/>
              </w:rPr>
              <w:t xml:space="preserve"> </w:t>
            </w:r>
            <w:r w:rsidR="00B73EF8">
              <w:rPr>
                <w:rFonts w:ascii="Arial" w:hAnsi="Arial" w:cs="Arial"/>
                <w:sz w:val="24"/>
                <w:lang w:val="fr-FR"/>
              </w:rPr>
              <w:t>Mesures concernant les juges et les services de poursuite</w:t>
            </w:r>
          </w:p>
        </w:tc>
        <w:tc>
          <w:tcPr>
            <w:tcW w:w="2816" w:type="dxa"/>
          </w:tcPr>
          <w:p w14:paraId="253FB497" w14:textId="6FC3AD29" w:rsidR="000430C3" w:rsidRPr="00E16500" w:rsidRDefault="000430C3" w:rsidP="000430C3">
            <w:pPr>
              <w:rPr>
                <w:rFonts w:ascii="Arial" w:hAnsi="Arial" w:cs="Arial"/>
                <w:sz w:val="24"/>
                <w:lang w:val="fr-FR"/>
              </w:rPr>
            </w:pPr>
            <w:r w:rsidRPr="001D5C15">
              <w:rPr>
                <w:rFonts w:ascii="Arial" w:hAnsi="Arial" w:cs="Arial"/>
                <w:sz w:val="24"/>
                <w:lang w:val="fr-FR"/>
              </w:rPr>
              <w:fldChar w:fldCharType="begin">
                <w:ffData>
                  <w:name w:val="Text21"/>
                  <w:enabled/>
                  <w:calcOnExit w:val="0"/>
                  <w:textInput>
                    <w:default w:val="complète/effectuée en grande partie/partielle/pas de mise en oeuvre"/>
                  </w:textInput>
                </w:ffData>
              </w:fldChar>
            </w:r>
            <w:r w:rsidRPr="001D5C15">
              <w:rPr>
                <w:rFonts w:ascii="Arial" w:hAnsi="Arial" w:cs="Arial"/>
                <w:sz w:val="24"/>
                <w:lang w:val="fr-FR"/>
              </w:rPr>
              <w:instrText xml:space="preserve"> FORMTEXT </w:instrText>
            </w:r>
            <w:r w:rsidRPr="001D5C15">
              <w:rPr>
                <w:rFonts w:ascii="Arial" w:hAnsi="Arial" w:cs="Arial"/>
                <w:sz w:val="24"/>
                <w:lang w:val="fr-FR"/>
              </w:rPr>
            </w:r>
            <w:r w:rsidRPr="001D5C15">
              <w:rPr>
                <w:rFonts w:ascii="Arial" w:hAnsi="Arial" w:cs="Arial"/>
                <w:sz w:val="24"/>
                <w:lang w:val="fr-FR"/>
              </w:rPr>
              <w:fldChar w:fldCharType="separate"/>
            </w:r>
            <w:r w:rsidRPr="001D5C15">
              <w:rPr>
                <w:rFonts w:ascii="Arial" w:hAnsi="Arial" w:cs="Arial"/>
                <w:noProof/>
                <w:sz w:val="24"/>
                <w:lang w:val="fr-FR"/>
              </w:rPr>
              <w:t>complète/effectuée en grande partie/partielle/pas de mise en oeuvre</w:t>
            </w:r>
            <w:r w:rsidRPr="001D5C15">
              <w:rPr>
                <w:rFonts w:ascii="Arial" w:hAnsi="Arial" w:cs="Arial"/>
                <w:sz w:val="24"/>
                <w:lang w:val="fr-FR"/>
              </w:rPr>
              <w:fldChar w:fldCharType="end"/>
            </w:r>
          </w:p>
        </w:tc>
        <w:tc>
          <w:tcPr>
            <w:tcW w:w="2992" w:type="dxa"/>
          </w:tcPr>
          <w:p w14:paraId="17FFCA77" w14:textId="052C05F0" w:rsidR="000430C3" w:rsidRPr="00E16500" w:rsidRDefault="000430C3" w:rsidP="000430C3">
            <w:pPr>
              <w:jc w:val="both"/>
              <w:rPr>
                <w:rFonts w:ascii="Arial" w:hAnsi="Arial" w:cs="Arial"/>
                <w:sz w:val="24"/>
                <w:lang w:val="fr-FR"/>
              </w:rPr>
            </w:pPr>
            <w:r w:rsidRPr="00DE4FFD">
              <w:rPr>
                <w:rFonts w:ascii="Arial" w:hAnsi="Arial" w:cs="Arial"/>
                <w:sz w:val="24"/>
                <w:lang w:val="fr-FR"/>
              </w:rPr>
              <w:fldChar w:fldCharType="begin">
                <w:ffData>
                  <w:name w:val="Text22"/>
                  <w:enabled/>
                  <w:calcOnExit w:val="0"/>
                  <w:textInput>
                    <w:default w:val="bonne/moderée/mauvaise"/>
                  </w:textInput>
                </w:ffData>
              </w:fldChar>
            </w:r>
            <w:r w:rsidRPr="00DE4FFD">
              <w:rPr>
                <w:rFonts w:ascii="Arial" w:hAnsi="Arial" w:cs="Arial"/>
                <w:sz w:val="24"/>
                <w:lang w:val="fr-FR"/>
              </w:rPr>
              <w:instrText xml:space="preserve"> FORMTEXT </w:instrText>
            </w:r>
            <w:r w:rsidRPr="00DE4FFD">
              <w:rPr>
                <w:rFonts w:ascii="Arial" w:hAnsi="Arial" w:cs="Arial"/>
                <w:sz w:val="24"/>
                <w:lang w:val="fr-FR"/>
              </w:rPr>
            </w:r>
            <w:r w:rsidRPr="00DE4FFD">
              <w:rPr>
                <w:rFonts w:ascii="Arial" w:hAnsi="Arial" w:cs="Arial"/>
                <w:sz w:val="24"/>
                <w:lang w:val="fr-FR"/>
              </w:rPr>
              <w:fldChar w:fldCharType="separate"/>
            </w:r>
            <w:r w:rsidRPr="00DE4FFD">
              <w:rPr>
                <w:rFonts w:ascii="Arial" w:hAnsi="Arial" w:cs="Arial"/>
                <w:noProof/>
                <w:sz w:val="24"/>
                <w:lang w:val="fr-FR"/>
              </w:rPr>
              <w:t>bonne/moderée/mauvaise</w:t>
            </w:r>
            <w:r w:rsidRPr="00DE4FFD">
              <w:rPr>
                <w:rFonts w:ascii="Arial" w:hAnsi="Arial" w:cs="Arial"/>
                <w:sz w:val="24"/>
                <w:lang w:val="fr-FR"/>
              </w:rPr>
              <w:fldChar w:fldCharType="end"/>
            </w:r>
          </w:p>
        </w:tc>
      </w:tr>
      <w:tr w:rsidR="000430C3" w:rsidRPr="00E16500" w14:paraId="2FE9470E" w14:textId="77777777" w:rsidTr="000430C3">
        <w:tc>
          <w:tcPr>
            <w:tcW w:w="3208" w:type="dxa"/>
            <w:vAlign w:val="center"/>
          </w:tcPr>
          <w:p w14:paraId="67AE2227" w14:textId="41263171" w:rsidR="000430C3" w:rsidRPr="00E16500" w:rsidRDefault="000430C3" w:rsidP="000430C3">
            <w:pPr>
              <w:rPr>
                <w:rFonts w:ascii="Arial" w:hAnsi="Arial" w:cs="Arial"/>
                <w:sz w:val="24"/>
                <w:lang w:val="fr-FR"/>
              </w:rPr>
            </w:pPr>
            <w:r w:rsidRPr="00E16500">
              <w:rPr>
                <w:rFonts w:ascii="Arial" w:hAnsi="Arial" w:cs="Arial"/>
                <w:b/>
                <w:bCs/>
                <w:sz w:val="24"/>
                <w:lang w:val="fr-FR"/>
              </w:rPr>
              <w:t xml:space="preserve">Art. 12 </w:t>
            </w:r>
            <w:r w:rsidRPr="00E16500">
              <w:rPr>
                <w:rFonts w:ascii="Arial" w:hAnsi="Arial" w:cs="Arial"/>
                <w:sz w:val="24"/>
                <w:lang w:val="fr-FR"/>
              </w:rPr>
              <w:t xml:space="preserve">- </w:t>
            </w:r>
            <w:r w:rsidR="00B73EF8">
              <w:rPr>
                <w:rFonts w:ascii="Arial" w:hAnsi="Arial" w:cs="Arial"/>
                <w:sz w:val="24"/>
                <w:lang w:val="fr-FR"/>
              </w:rPr>
              <w:t>S</w:t>
            </w:r>
            <w:r w:rsidRPr="00E16500">
              <w:rPr>
                <w:rFonts w:ascii="Arial" w:hAnsi="Arial" w:cs="Arial"/>
                <w:sz w:val="24"/>
                <w:lang w:val="fr-FR"/>
              </w:rPr>
              <w:t>ecteur privé</w:t>
            </w:r>
          </w:p>
        </w:tc>
        <w:tc>
          <w:tcPr>
            <w:tcW w:w="2816" w:type="dxa"/>
          </w:tcPr>
          <w:p w14:paraId="1E610E55" w14:textId="11271615" w:rsidR="000430C3" w:rsidRPr="00E16500" w:rsidRDefault="000430C3" w:rsidP="000430C3">
            <w:pPr>
              <w:rPr>
                <w:rFonts w:ascii="Arial" w:hAnsi="Arial" w:cs="Arial"/>
                <w:sz w:val="24"/>
                <w:lang w:val="fr-FR"/>
              </w:rPr>
            </w:pPr>
            <w:r w:rsidRPr="001D5C15">
              <w:rPr>
                <w:rFonts w:ascii="Arial" w:hAnsi="Arial" w:cs="Arial"/>
                <w:sz w:val="24"/>
                <w:lang w:val="fr-FR"/>
              </w:rPr>
              <w:fldChar w:fldCharType="begin">
                <w:ffData>
                  <w:name w:val="Text21"/>
                  <w:enabled/>
                  <w:calcOnExit w:val="0"/>
                  <w:textInput>
                    <w:default w:val="complète/effectuée en grande partie/partielle/pas de mise en oeuvre"/>
                  </w:textInput>
                </w:ffData>
              </w:fldChar>
            </w:r>
            <w:r w:rsidRPr="001D5C15">
              <w:rPr>
                <w:rFonts w:ascii="Arial" w:hAnsi="Arial" w:cs="Arial"/>
                <w:sz w:val="24"/>
                <w:lang w:val="fr-FR"/>
              </w:rPr>
              <w:instrText xml:space="preserve"> FORMTEXT </w:instrText>
            </w:r>
            <w:r w:rsidRPr="001D5C15">
              <w:rPr>
                <w:rFonts w:ascii="Arial" w:hAnsi="Arial" w:cs="Arial"/>
                <w:sz w:val="24"/>
                <w:lang w:val="fr-FR"/>
              </w:rPr>
            </w:r>
            <w:r w:rsidRPr="001D5C15">
              <w:rPr>
                <w:rFonts w:ascii="Arial" w:hAnsi="Arial" w:cs="Arial"/>
                <w:sz w:val="24"/>
                <w:lang w:val="fr-FR"/>
              </w:rPr>
              <w:fldChar w:fldCharType="separate"/>
            </w:r>
            <w:r w:rsidRPr="001D5C15">
              <w:rPr>
                <w:rFonts w:ascii="Arial" w:hAnsi="Arial" w:cs="Arial"/>
                <w:noProof/>
                <w:sz w:val="24"/>
                <w:lang w:val="fr-FR"/>
              </w:rPr>
              <w:t>complète/effectuée en grande partie/partielle/pas de mise en oeuvre</w:t>
            </w:r>
            <w:r w:rsidRPr="001D5C15">
              <w:rPr>
                <w:rFonts w:ascii="Arial" w:hAnsi="Arial" w:cs="Arial"/>
                <w:sz w:val="24"/>
                <w:lang w:val="fr-FR"/>
              </w:rPr>
              <w:fldChar w:fldCharType="end"/>
            </w:r>
          </w:p>
        </w:tc>
        <w:tc>
          <w:tcPr>
            <w:tcW w:w="2992" w:type="dxa"/>
          </w:tcPr>
          <w:p w14:paraId="0C6F9665" w14:textId="7EA48230" w:rsidR="000430C3" w:rsidRPr="00E16500" w:rsidRDefault="000430C3" w:rsidP="000430C3">
            <w:pPr>
              <w:jc w:val="both"/>
              <w:rPr>
                <w:rFonts w:ascii="Arial" w:hAnsi="Arial" w:cs="Arial"/>
                <w:sz w:val="24"/>
                <w:lang w:val="fr-FR"/>
              </w:rPr>
            </w:pPr>
            <w:r w:rsidRPr="00DE4FFD">
              <w:rPr>
                <w:rFonts w:ascii="Arial" w:hAnsi="Arial" w:cs="Arial"/>
                <w:sz w:val="24"/>
                <w:lang w:val="fr-FR"/>
              </w:rPr>
              <w:fldChar w:fldCharType="begin">
                <w:ffData>
                  <w:name w:val="Text22"/>
                  <w:enabled/>
                  <w:calcOnExit w:val="0"/>
                  <w:textInput>
                    <w:default w:val="bonne/moderée/mauvaise"/>
                  </w:textInput>
                </w:ffData>
              </w:fldChar>
            </w:r>
            <w:r w:rsidRPr="00DE4FFD">
              <w:rPr>
                <w:rFonts w:ascii="Arial" w:hAnsi="Arial" w:cs="Arial"/>
                <w:sz w:val="24"/>
                <w:lang w:val="fr-FR"/>
              </w:rPr>
              <w:instrText xml:space="preserve"> FORMTEXT </w:instrText>
            </w:r>
            <w:r w:rsidRPr="00DE4FFD">
              <w:rPr>
                <w:rFonts w:ascii="Arial" w:hAnsi="Arial" w:cs="Arial"/>
                <w:sz w:val="24"/>
                <w:lang w:val="fr-FR"/>
              </w:rPr>
            </w:r>
            <w:r w:rsidRPr="00DE4FFD">
              <w:rPr>
                <w:rFonts w:ascii="Arial" w:hAnsi="Arial" w:cs="Arial"/>
                <w:sz w:val="24"/>
                <w:lang w:val="fr-FR"/>
              </w:rPr>
              <w:fldChar w:fldCharType="separate"/>
            </w:r>
            <w:r w:rsidRPr="00DE4FFD">
              <w:rPr>
                <w:rFonts w:ascii="Arial" w:hAnsi="Arial" w:cs="Arial"/>
                <w:noProof/>
                <w:sz w:val="24"/>
                <w:lang w:val="fr-FR"/>
              </w:rPr>
              <w:t>bonne/moderée/mauvaise</w:t>
            </w:r>
            <w:r w:rsidRPr="00DE4FFD">
              <w:rPr>
                <w:rFonts w:ascii="Arial" w:hAnsi="Arial" w:cs="Arial"/>
                <w:sz w:val="24"/>
                <w:lang w:val="fr-FR"/>
              </w:rPr>
              <w:fldChar w:fldCharType="end"/>
            </w:r>
          </w:p>
        </w:tc>
      </w:tr>
      <w:tr w:rsidR="000430C3" w:rsidRPr="00E16500" w14:paraId="399C194E" w14:textId="77777777" w:rsidTr="000430C3">
        <w:tc>
          <w:tcPr>
            <w:tcW w:w="3208" w:type="dxa"/>
            <w:vAlign w:val="center"/>
          </w:tcPr>
          <w:p w14:paraId="2357BDED" w14:textId="77777777" w:rsidR="000430C3" w:rsidRPr="00E16500" w:rsidRDefault="000430C3" w:rsidP="000430C3">
            <w:pPr>
              <w:rPr>
                <w:rFonts w:ascii="Arial" w:hAnsi="Arial" w:cs="Arial"/>
                <w:sz w:val="24"/>
                <w:lang w:val="fr-FR"/>
              </w:rPr>
            </w:pPr>
            <w:r w:rsidRPr="00E16500">
              <w:rPr>
                <w:rFonts w:ascii="Arial" w:hAnsi="Arial" w:cs="Arial"/>
                <w:b/>
                <w:bCs/>
                <w:sz w:val="24"/>
                <w:lang w:val="fr-FR"/>
              </w:rPr>
              <w:t xml:space="preserve">Art. 14 </w:t>
            </w:r>
            <w:r w:rsidRPr="00E16500">
              <w:rPr>
                <w:rFonts w:ascii="Arial" w:hAnsi="Arial" w:cs="Arial"/>
                <w:sz w:val="24"/>
                <w:lang w:val="fr-FR"/>
              </w:rPr>
              <w:t>- Mesures visant à prévenir le blanchiment d'argent</w:t>
            </w:r>
          </w:p>
        </w:tc>
        <w:tc>
          <w:tcPr>
            <w:tcW w:w="2816" w:type="dxa"/>
          </w:tcPr>
          <w:p w14:paraId="781DFEC4" w14:textId="093E7E3B" w:rsidR="000430C3" w:rsidRPr="00E16500" w:rsidRDefault="000430C3" w:rsidP="000430C3">
            <w:pPr>
              <w:rPr>
                <w:rFonts w:ascii="Arial" w:hAnsi="Arial" w:cs="Arial"/>
                <w:sz w:val="24"/>
                <w:lang w:val="fr-FR"/>
              </w:rPr>
            </w:pPr>
            <w:r w:rsidRPr="001D5C15">
              <w:rPr>
                <w:rFonts w:ascii="Arial" w:hAnsi="Arial" w:cs="Arial"/>
                <w:sz w:val="24"/>
                <w:lang w:val="fr-FR"/>
              </w:rPr>
              <w:fldChar w:fldCharType="begin">
                <w:ffData>
                  <w:name w:val="Text21"/>
                  <w:enabled/>
                  <w:calcOnExit w:val="0"/>
                  <w:textInput>
                    <w:default w:val="complète/effectuée en grande partie/partielle/pas de mise en oeuvre"/>
                  </w:textInput>
                </w:ffData>
              </w:fldChar>
            </w:r>
            <w:r w:rsidRPr="001D5C15">
              <w:rPr>
                <w:rFonts w:ascii="Arial" w:hAnsi="Arial" w:cs="Arial"/>
                <w:sz w:val="24"/>
                <w:lang w:val="fr-FR"/>
              </w:rPr>
              <w:instrText xml:space="preserve"> FORMTEXT </w:instrText>
            </w:r>
            <w:r w:rsidRPr="001D5C15">
              <w:rPr>
                <w:rFonts w:ascii="Arial" w:hAnsi="Arial" w:cs="Arial"/>
                <w:sz w:val="24"/>
                <w:lang w:val="fr-FR"/>
              </w:rPr>
            </w:r>
            <w:r w:rsidRPr="001D5C15">
              <w:rPr>
                <w:rFonts w:ascii="Arial" w:hAnsi="Arial" w:cs="Arial"/>
                <w:sz w:val="24"/>
                <w:lang w:val="fr-FR"/>
              </w:rPr>
              <w:fldChar w:fldCharType="separate"/>
            </w:r>
            <w:r w:rsidRPr="001D5C15">
              <w:rPr>
                <w:rFonts w:ascii="Arial" w:hAnsi="Arial" w:cs="Arial"/>
                <w:noProof/>
                <w:sz w:val="24"/>
                <w:lang w:val="fr-FR"/>
              </w:rPr>
              <w:t>complète/effectuée en grande partie/partielle/pas de mise en oeuvre</w:t>
            </w:r>
            <w:r w:rsidRPr="001D5C15">
              <w:rPr>
                <w:rFonts w:ascii="Arial" w:hAnsi="Arial" w:cs="Arial"/>
                <w:sz w:val="24"/>
                <w:lang w:val="fr-FR"/>
              </w:rPr>
              <w:fldChar w:fldCharType="end"/>
            </w:r>
          </w:p>
        </w:tc>
        <w:tc>
          <w:tcPr>
            <w:tcW w:w="2992" w:type="dxa"/>
          </w:tcPr>
          <w:p w14:paraId="31C3A4F5" w14:textId="4EA3A9D4" w:rsidR="000430C3" w:rsidRPr="00E16500" w:rsidRDefault="000430C3" w:rsidP="000430C3">
            <w:pPr>
              <w:jc w:val="both"/>
              <w:rPr>
                <w:rFonts w:ascii="Arial" w:hAnsi="Arial" w:cs="Arial"/>
                <w:sz w:val="24"/>
                <w:lang w:val="fr-FR"/>
              </w:rPr>
            </w:pPr>
            <w:r w:rsidRPr="00DE4FFD">
              <w:rPr>
                <w:rFonts w:ascii="Arial" w:hAnsi="Arial" w:cs="Arial"/>
                <w:sz w:val="24"/>
                <w:lang w:val="fr-FR"/>
              </w:rPr>
              <w:fldChar w:fldCharType="begin">
                <w:ffData>
                  <w:name w:val="Text22"/>
                  <w:enabled/>
                  <w:calcOnExit w:val="0"/>
                  <w:textInput>
                    <w:default w:val="bonne/moderée/mauvaise"/>
                  </w:textInput>
                </w:ffData>
              </w:fldChar>
            </w:r>
            <w:r w:rsidRPr="00DE4FFD">
              <w:rPr>
                <w:rFonts w:ascii="Arial" w:hAnsi="Arial" w:cs="Arial"/>
                <w:sz w:val="24"/>
                <w:lang w:val="fr-FR"/>
              </w:rPr>
              <w:instrText xml:space="preserve"> FORMTEXT </w:instrText>
            </w:r>
            <w:r w:rsidRPr="00DE4FFD">
              <w:rPr>
                <w:rFonts w:ascii="Arial" w:hAnsi="Arial" w:cs="Arial"/>
                <w:sz w:val="24"/>
                <w:lang w:val="fr-FR"/>
              </w:rPr>
            </w:r>
            <w:r w:rsidRPr="00DE4FFD">
              <w:rPr>
                <w:rFonts w:ascii="Arial" w:hAnsi="Arial" w:cs="Arial"/>
                <w:sz w:val="24"/>
                <w:lang w:val="fr-FR"/>
              </w:rPr>
              <w:fldChar w:fldCharType="separate"/>
            </w:r>
            <w:r w:rsidRPr="00DE4FFD">
              <w:rPr>
                <w:rFonts w:ascii="Arial" w:hAnsi="Arial" w:cs="Arial"/>
                <w:noProof/>
                <w:sz w:val="24"/>
                <w:lang w:val="fr-FR"/>
              </w:rPr>
              <w:t>bonne/moderée/mauvaise</w:t>
            </w:r>
            <w:r w:rsidRPr="00DE4FFD">
              <w:rPr>
                <w:rFonts w:ascii="Arial" w:hAnsi="Arial" w:cs="Arial"/>
                <w:sz w:val="24"/>
                <w:lang w:val="fr-FR"/>
              </w:rPr>
              <w:fldChar w:fldCharType="end"/>
            </w:r>
          </w:p>
        </w:tc>
      </w:tr>
      <w:tr w:rsidR="000430C3" w:rsidRPr="00E16500" w14:paraId="45DFBC37" w14:textId="77777777" w:rsidTr="000430C3">
        <w:tc>
          <w:tcPr>
            <w:tcW w:w="3208" w:type="dxa"/>
            <w:vAlign w:val="center"/>
          </w:tcPr>
          <w:p w14:paraId="3483980F" w14:textId="77777777" w:rsidR="000430C3" w:rsidRPr="00E16500" w:rsidRDefault="000430C3" w:rsidP="000430C3">
            <w:pPr>
              <w:rPr>
                <w:rFonts w:ascii="Arial" w:hAnsi="Arial" w:cs="Arial"/>
                <w:b/>
                <w:bCs/>
                <w:sz w:val="24"/>
                <w:lang w:val="fr-FR"/>
              </w:rPr>
            </w:pPr>
            <w:r w:rsidRPr="00E16500">
              <w:rPr>
                <w:rFonts w:ascii="Arial" w:hAnsi="Arial" w:cs="Arial"/>
                <w:b/>
                <w:sz w:val="24"/>
                <w:lang w:val="fr-FR"/>
              </w:rPr>
              <w:t xml:space="preserve">Art. 52 et 58 </w:t>
            </w:r>
            <w:r w:rsidRPr="00E16500">
              <w:rPr>
                <w:rFonts w:ascii="Arial" w:hAnsi="Arial" w:cs="Arial"/>
                <w:sz w:val="24"/>
                <w:lang w:val="fr-FR"/>
              </w:rPr>
              <w:t>- Lutte contre le blanchiment d'argent</w:t>
            </w:r>
          </w:p>
        </w:tc>
        <w:tc>
          <w:tcPr>
            <w:tcW w:w="2816" w:type="dxa"/>
          </w:tcPr>
          <w:p w14:paraId="376D3F4E" w14:textId="0CA1204B" w:rsidR="000430C3" w:rsidRPr="00E16500" w:rsidRDefault="000430C3" w:rsidP="000430C3">
            <w:pPr>
              <w:rPr>
                <w:rFonts w:ascii="Arial" w:hAnsi="Arial" w:cs="Arial"/>
                <w:sz w:val="24"/>
                <w:lang w:val="fr-FR"/>
              </w:rPr>
            </w:pPr>
            <w:r w:rsidRPr="001D5C15">
              <w:rPr>
                <w:rFonts w:ascii="Arial" w:hAnsi="Arial" w:cs="Arial"/>
                <w:sz w:val="24"/>
                <w:lang w:val="fr-FR"/>
              </w:rPr>
              <w:fldChar w:fldCharType="begin">
                <w:ffData>
                  <w:name w:val="Text21"/>
                  <w:enabled/>
                  <w:calcOnExit w:val="0"/>
                  <w:textInput>
                    <w:default w:val="complète/effectuée en grande partie/partielle/pas de mise en oeuvre"/>
                  </w:textInput>
                </w:ffData>
              </w:fldChar>
            </w:r>
            <w:r w:rsidRPr="001D5C15">
              <w:rPr>
                <w:rFonts w:ascii="Arial" w:hAnsi="Arial" w:cs="Arial"/>
                <w:sz w:val="24"/>
                <w:lang w:val="fr-FR"/>
              </w:rPr>
              <w:instrText xml:space="preserve"> FORMTEXT </w:instrText>
            </w:r>
            <w:r w:rsidRPr="001D5C15">
              <w:rPr>
                <w:rFonts w:ascii="Arial" w:hAnsi="Arial" w:cs="Arial"/>
                <w:sz w:val="24"/>
                <w:lang w:val="fr-FR"/>
              </w:rPr>
            </w:r>
            <w:r w:rsidRPr="001D5C15">
              <w:rPr>
                <w:rFonts w:ascii="Arial" w:hAnsi="Arial" w:cs="Arial"/>
                <w:sz w:val="24"/>
                <w:lang w:val="fr-FR"/>
              </w:rPr>
              <w:fldChar w:fldCharType="separate"/>
            </w:r>
            <w:r w:rsidRPr="001D5C15">
              <w:rPr>
                <w:rFonts w:ascii="Arial" w:hAnsi="Arial" w:cs="Arial"/>
                <w:noProof/>
                <w:sz w:val="24"/>
                <w:lang w:val="fr-FR"/>
              </w:rPr>
              <w:t>complète/effectuée en grande partie/partielle/pas de mise en oeuvre</w:t>
            </w:r>
            <w:r w:rsidRPr="001D5C15">
              <w:rPr>
                <w:rFonts w:ascii="Arial" w:hAnsi="Arial" w:cs="Arial"/>
                <w:sz w:val="24"/>
                <w:lang w:val="fr-FR"/>
              </w:rPr>
              <w:fldChar w:fldCharType="end"/>
            </w:r>
          </w:p>
        </w:tc>
        <w:tc>
          <w:tcPr>
            <w:tcW w:w="2992" w:type="dxa"/>
          </w:tcPr>
          <w:p w14:paraId="75227497" w14:textId="44F604E4" w:rsidR="000430C3" w:rsidRPr="00E16500" w:rsidRDefault="000430C3" w:rsidP="000430C3">
            <w:pPr>
              <w:jc w:val="both"/>
              <w:rPr>
                <w:rFonts w:ascii="Arial" w:hAnsi="Arial" w:cs="Arial"/>
                <w:sz w:val="24"/>
                <w:lang w:val="fr-FR"/>
              </w:rPr>
            </w:pPr>
            <w:r w:rsidRPr="00DE4FFD">
              <w:rPr>
                <w:rFonts w:ascii="Arial" w:hAnsi="Arial" w:cs="Arial"/>
                <w:sz w:val="24"/>
                <w:lang w:val="fr-FR"/>
              </w:rPr>
              <w:fldChar w:fldCharType="begin">
                <w:ffData>
                  <w:name w:val="Text22"/>
                  <w:enabled/>
                  <w:calcOnExit w:val="0"/>
                  <w:textInput>
                    <w:default w:val="bonne/moderée/mauvaise"/>
                  </w:textInput>
                </w:ffData>
              </w:fldChar>
            </w:r>
            <w:r w:rsidRPr="00DE4FFD">
              <w:rPr>
                <w:rFonts w:ascii="Arial" w:hAnsi="Arial" w:cs="Arial"/>
                <w:sz w:val="24"/>
                <w:lang w:val="fr-FR"/>
              </w:rPr>
              <w:instrText xml:space="preserve"> FORMTEXT </w:instrText>
            </w:r>
            <w:r w:rsidRPr="00DE4FFD">
              <w:rPr>
                <w:rFonts w:ascii="Arial" w:hAnsi="Arial" w:cs="Arial"/>
                <w:sz w:val="24"/>
                <w:lang w:val="fr-FR"/>
              </w:rPr>
            </w:r>
            <w:r w:rsidRPr="00DE4FFD">
              <w:rPr>
                <w:rFonts w:ascii="Arial" w:hAnsi="Arial" w:cs="Arial"/>
                <w:sz w:val="24"/>
                <w:lang w:val="fr-FR"/>
              </w:rPr>
              <w:fldChar w:fldCharType="separate"/>
            </w:r>
            <w:r w:rsidRPr="00DE4FFD">
              <w:rPr>
                <w:rFonts w:ascii="Arial" w:hAnsi="Arial" w:cs="Arial"/>
                <w:noProof/>
                <w:sz w:val="24"/>
                <w:lang w:val="fr-FR"/>
              </w:rPr>
              <w:t>bonne/moderée/mauvaise</w:t>
            </w:r>
            <w:r w:rsidRPr="00DE4FFD">
              <w:rPr>
                <w:rFonts w:ascii="Arial" w:hAnsi="Arial" w:cs="Arial"/>
                <w:sz w:val="24"/>
                <w:lang w:val="fr-FR"/>
              </w:rPr>
              <w:fldChar w:fldCharType="end"/>
            </w:r>
          </w:p>
        </w:tc>
      </w:tr>
      <w:tr w:rsidR="000430C3" w:rsidRPr="00E16500" w14:paraId="3AD6439B" w14:textId="77777777" w:rsidTr="000430C3">
        <w:tc>
          <w:tcPr>
            <w:tcW w:w="3208" w:type="dxa"/>
            <w:vAlign w:val="center"/>
          </w:tcPr>
          <w:p w14:paraId="33447175" w14:textId="5F870601" w:rsidR="000430C3" w:rsidRPr="00E16500" w:rsidRDefault="000430C3" w:rsidP="000430C3">
            <w:pPr>
              <w:rPr>
                <w:rFonts w:ascii="Arial" w:hAnsi="Arial" w:cs="Arial"/>
                <w:b/>
                <w:bCs/>
                <w:sz w:val="24"/>
                <w:lang w:val="fr-FR"/>
              </w:rPr>
            </w:pPr>
            <w:r w:rsidRPr="00E16500">
              <w:rPr>
                <w:rFonts w:ascii="Arial" w:hAnsi="Arial" w:cs="Arial"/>
                <w:b/>
                <w:sz w:val="24"/>
                <w:lang w:val="fr-FR"/>
              </w:rPr>
              <w:lastRenderedPageBreak/>
              <w:t xml:space="preserve">Art. 53 et 56 </w:t>
            </w:r>
            <w:r w:rsidRPr="00E16500">
              <w:rPr>
                <w:rFonts w:ascii="Arial" w:hAnsi="Arial" w:cs="Arial"/>
                <w:sz w:val="24"/>
                <w:lang w:val="fr-FR"/>
              </w:rPr>
              <w:t xml:space="preserve">- Mesures </w:t>
            </w:r>
            <w:r w:rsidR="00B73EF8">
              <w:rPr>
                <w:rFonts w:ascii="Arial" w:hAnsi="Arial" w:cs="Arial"/>
                <w:sz w:val="24"/>
                <w:lang w:val="fr-FR"/>
              </w:rPr>
              <w:t>pour le recouvrement</w:t>
            </w:r>
            <w:r w:rsidRPr="00E16500">
              <w:rPr>
                <w:rFonts w:ascii="Arial" w:hAnsi="Arial" w:cs="Arial"/>
                <w:sz w:val="24"/>
                <w:lang w:val="fr-FR"/>
              </w:rPr>
              <w:t xml:space="preserve"> direct de biens</w:t>
            </w:r>
          </w:p>
        </w:tc>
        <w:tc>
          <w:tcPr>
            <w:tcW w:w="2816" w:type="dxa"/>
          </w:tcPr>
          <w:p w14:paraId="63C1696C" w14:textId="38287926" w:rsidR="000430C3" w:rsidRPr="00E16500" w:rsidRDefault="000430C3" w:rsidP="000430C3">
            <w:pPr>
              <w:rPr>
                <w:rFonts w:ascii="Arial" w:hAnsi="Arial" w:cs="Arial"/>
                <w:sz w:val="24"/>
                <w:lang w:val="fr-FR"/>
              </w:rPr>
            </w:pPr>
            <w:r w:rsidRPr="003F464E">
              <w:rPr>
                <w:rFonts w:ascii="Arial" w:hAnsi="Arial" w:cs="Arial"/>
                <w:sz w:val="24"/>
                <w:lang w:val="fr-FR"/>
              </w:rPr>
              <w:fldChar w:fldCharType="begin">
                <w:ffData>
                  <w:name w:val="Text21"/>
                  <w:enabled/>
                  <w:calcOnExit w:val="0"/>
                  <w:textInput>
                    <w:default w:val="complète/effectuée en grande partie/partielle/pas de mise en oeuvre"/>
                  </w:textInput>
                </w:ffData>
              </w:fldChar>
            </w:r>
            <w:r w:rsidRPr="003F464E">
              <w:rPr>
                <w:rFonts w:ascii="Arial" w:hAnsi="Arial" w:cs="Arial"/>
                <w:sz w:val="24"/>
                <w:lang w:val="fr-FR"/>
              </w:rPr>
              <w:instrText xml:space="preserve"> FORMTEXT </w:instrText>
            </w:r>
            <w:r w:rsidRPr="003F464E">
              <w:rPr>
                <w:rFonts w:ascii="Arial" w:hAnsi="Arial" w:cs="Arial"/>
                <w:sz w:val="24"/>
                <w:lang w:val="fr-FR"/>
              </w:rPr>
            </w:r>
            <w:r w:rsidRPr="003F464E">
              <w:rPr>
                <w:rFonts w:ascii="Arial" w:hAnsi="Arial" w:cs="Arial"/>
                <w:sz w:val="24"/>
                <w:lang w:val="fr-FR"/>
              </w:rPr>
              <w:fldChar w:fldCharType="separate"/>
            </w:r>
            <w:r w:rsidRPr="003F464E">
              <w:rPr>
                <w:rFonts w:ascii="Arial" w:hAnsi="Arial" w:cs="Arial"/>
                <w:noProof/>
                <w:sz w:val="24"/>
                <w:lang w:val="fr-FR"/>
              </w:rPr>
              <w:t>complète/effectuée en grande partie/partielle/pas de mise en oeuvre</w:t>
            </w:r>
            <w:r w:rsidRPr="003F464E">
              <w:rPr>
                <w:rFonts w:ascii="Arial" w:hAnsi="Arial" w:cs="Arial"/>
                <w:sz w:val="24"/>
                <w:lang w:val="fr-FR"/>
              </w:rPr>
              <w:fldChar w:fldCharType="end"/>
            </w:r>
          </w:p>
        </w:tc>
        <w:tc>
          <w:tcPr>
            <w:tcW w:w="2992" w:type="dxa"/>
          </w:tcPr>
          <w:p w14:paraId="0DF63EDC" w14:textId="3976F835" w:rsidR="000430C3" w:rsidRPr="00E16500" w:rsidRDefault="000430C3" w:rsidP="000430C3">
            <w:pPr>
              <w:jc w:val="both"/>
              <w:rPr>
                <w:rFonts w:ascii="Arial" w:hAnsi="Arial" w:cs="Arial"/>
                <w:sz w:val="24"/>
                <w:lang w:val="fr-FR"/>
              </w:rPr>
            </w:pPr>
            <w:r w:rsidRPr="00DE4FFD">
              <w:rPr>
                <w:rFonts w:ascii="Arial" w:hAnsi="Arial" w:cs="Arial"/>
                <w:sz w:val="24"/>
                <w:lang w:val="fr-FR"/>
              </w:rPr>
              <w:fldChar w:fldCharType="begin">
                <w:ffData>
                  <w:name w:val="Text22"/>
                  <w:enabled/>
                  <w:calcOnExit w:val="0"/>
                  <w:textInput>
                    <w:default w:val="bonne/moderée/mauvaise"/>
                  </w:textInput>
                </w:ffData>
              </w:fldChar>
            </w:r>
            <w:r w:rsidRPr="00DE4FFD">
              <w:rPr>
                <w:rFonts w:ascii="Arial" w:hAnsi="Arial" w:cs="Arial"/>
                <w:sz w:val="24"/>
                <w:lang w:val="fr-FR"/>
              </w:rPr>
              <w:instrText xml:space="preserve"> FORMTEXT </w:instrText>
            </w:r>
            <w:r w:rsidRPr="00DE4FFD">
              <w:rPr>
                <w:rFonts w:ascii="Arial" w:hAnsi="Arial" w:cs="Arial"/>
                <w:sz w:val="24"/>
                <w:lang w:val="fr-FR"/>
              </w:rPr>
            </w:r>
            <w:r w:rsidRPr="00DE4FFD">
              <w:rPr>
                <w:rFonts w:ascii="Arial" w:hAnsi="Arial" w:cs="Arial"/>
                <w:sz w:val="24"/>
                <w:lang w:val="fr-FR"/>
              </w:rPr>
              <w:fldChar w:fldCharType="separate"/>
            </w:r>
            <w:r w:rsidRPr="00DE4FFD">
              <w:rPr>
                <w:rFonts w:ascii="Arial" w:hAnsi="Arial" w:cs="Arial"/>
                <w:noProof/>
                <w:sz w:val="24"/>
                <w:lang w:val="fr-FR"/>
              </w:rPr>
              <w:t>bonne/moderée/mauvaise</w:t>
            </w:r>
            <w:r w:rsidRPr="00DE4FFD">
              <w:rPr>
                <w:rFonts w:ascii="Arial" w:hAnsi="Arial" w:cs="Arial"/>
                <w:sz w:val="24"/>
                <w:lang w:val="fr-FR"/>
              </w:rPr>
              <w:fldChar w:fldCharType="end"/>
            </w:r>
          </w:p>
        </w:tc>
      </w:tr>
      <w:tr w:rsidR="000430C3" w:rsidRPr="00E16500" w14:paraId="117F1BA4" w14:textId="77777777" w:rsidTr="000430C3">
        <w:tc>
          <w:tcPr>
            <w:tcW w:w="3208" w:type="dxa"/>
            <w:vAlign w:val="center"/>
          </w:tcPr>
          <w:p w14:paraId="48EC684D" w14:textId="77777777" w:rsidR="000430C3" w:rsidRPr="00E16500" w:rsidRDefault="000430C3" w:rsidP="000430C3">
            <w:pPr>
              <w:rPr>
                <w:rFonts w:ascii="Arial" w:hAnsi="Arial" w:cs="Arial"/>
                <w:b/>
                <w:bCs/>
                <w:sz w:val="24"/>
                <w:lang w:val="fr-FR"/>
              </w:rPr>
            </w:pPr>
            <w:r w:rsidRPr="00E16500">
              <w:rPr>
                <w:rFonts w:ascii="Arial" w:hAnsi="Arial" w:cs="Arial"/>
                <w:b/>
                <w:sz w:val="24"/>
                <w:lang w:val="fr-FR"/>
              </w:rPr>
              <w:t xml:space="preserve">Art. 54 </w:t>
            </w:r>
            <w:r w:rsidRPr="00E16500">
              <w:rPr>
                <w:rFonts w:ascii="Arial" w:hAnsi="Arial" w:cs="Arial"/>
                <w:sz w:val="24"/>
                <w:lang w:val="fr-FR"/>
              </w:rPr>
              <w:t>- Outils de confiscation</w:t>
            </w:r>
          </w:p>
        </w:tc>
        <w:tc>
          <w:tcPr>
            <w:tcW w:w="2816" w:type="dxa"/>
          </w:tcPr>
          <w:p w14:paraId="306A2764" w14:textId="72CDDE08" w:rsidR="000430C3" w:rsidRPr="00E16500" w:rsidRDefault="000430C3" w:rsidP="000430C3">
            <w:pPr>
              <w:rPr>
                <w:rFonts w:ascii="Arial" w:hAnsi="Arial" w:cs="Arial"/>
                <w:sz w:val="24"/>
                <w:lang w:val="fr-FR"/>
              </w:rPr>
            </w:pPr>
            <w:r w:rsidRPr="003F464E">
              <w:rPr>
                <w:rFonts w:ascii="Arial" w:hAnsi="Arial" w:cs="Arial"/>
                <w:sz w:val="24"/>
                <w:lang w:val="fr-FR"/>
              </w:rPr>
              <w:fldChar w:fldCharType="begin">
                <w:ffData>
                  <w:name w:val="Text21"/>
                  <w:enabled/>
                  <w:calcOnExit w:val="0"/>
                  <w:textInput>
                    <w:default w:val="complète/effectuée en grande partie/partielle/pas de mise en oeuvre"/>
                  </w:textInput>
                </w:ffData>
              </w:fldChar>
            </w:r>
            <w:r w:rsidRPr="003F464E">
              <w:rPr>
                <w:rFonts w:ascii="Arial" w:hAnsi="Arial" w:cs="Arial"/>
                <w:sz w:val="24"/>
                <w:lang w:val="fr-FR"/>
              </w:rPr>
              <w:instrText xml:space="preserve"> FORMTEXT </w:instrText>
            </w:r>
            <w:r w:rsidRPr="003F464E">
              <w:rPr>
                <w:rFonts w:ascii="Arial" w:hAnsi="Arial" w:cs="Arial"/>
                <w:sz w:val="24"/>
                <w:lang w:val="fr-FR"/>
              </w:rPr>
            </w:r>
            <w:r w:rsidRPr="003F464E">
              <w:rPr>
                <w:rFonts w:ascii="Arial" w:hAnsi="Arial" w:cs="Arial"/>
                <w:sz w:val="24"/>
                <w:lang w:val="fr-FR"/>
              </w:rPr>
              <w:fldChar w:fldCharType="separate"/>
            </w:r>
            <w:r w:rsidRPr="003F464E">
              <w:rPr>
                <w:rFonts w:ascii="Arial" w:hAnsi="Arial" w:cs="Arial"/>
                <w:noProof/>
                <w:sz w:val="24"/>
                <w:lang w:val="fr-FR"/>
              </w:rPr>
              <w:t>complète/effectuée en grande partie/partielle/pas de mise en oeuvre</w:t>
            </w:r>
            <w:r w:rsidRPr="003F464E">
              <w:rPr>
                <w:rFonts w:ascii="Arial" w:hAnsi="Arial" w:cs="Arial"/>
                <w:sz w:val="24"/>
                <w:lang w:val="fr-FR"/>
              </w:rPr>
              <w:fldChar w:fldCharType="end"/>
            </w:r>
          </w:p>
        </w:tc>
        <w:tc>
          <w:tcPr>
            <w:tcW w:w="2992" w:type="dxa"/>
          </w:tcPr>
          <w:p w14:paraId="737603DD" w14:textId="7FAECA83" w:rsidR="000430C3" w:rsidRPr="00E16500" w:rsidRDefault="000430C3" w:rsidP="000430C3">
            <w:pPr>
              <w:jc w:val="both"/>
              <w:rPr>
                <w:rFonts w:ascii="Arial" w:hAnsi="Arial" w:cs="Arial"/>
                <w:sz w:val="24"/>
                <w:lang w:val="fr-FR"/>
              </w:rPr>
            </w:pPr>
            <w:r w:rsidRPr="00DE4FFD">
              <w:rPr>
                <w:rFonts w:ascii="Arial" w:hAnsi="Arial" w:cs="Arial"/>
                <w:sz w:val="24"/>
                <w:lang w:val="fr-FR"/>
              </w:rPr>
              <w:fldChar w:fldCharType="begin">
                <w:ffData>
                  <w:name w:val="Text22"/>
                  <w:enabled/>
                  <w:calcOnExit w:val="0"/>
                  <w:textInput>
                    <w:default w:val="bonne/moderée/mauvaise"/>
                  </w:textInput>
                </w:ffData>
              </w:fldChar>
            </w:r>
            <w:r w:rsidRPr="00DE4FFD">
              <w:rPr>
                <w:rFonts w:ascii="Arial" w:hAnsi="Arial" w:cs="Arial"/>
                <w:sz w:val="24"/>
                <w:lang w:val="fr-FR"/>
              </w:rPr>
              <w:instrText xml:space="preserve"> FORMTEXT </w:instrText>
            </w:r>
            <w:r w:rsidRPr="00DE4FFD">
              <w:rPr>
                <w:rFonts w:ascii="Arial" w:hAnsi="Arial" w:cs="Arial"/>
                <w:sz w:val="24"/>
                <w:lang w:val="fr-FR"/>
              </w:rPr>
            </w:r>
            <w:r w:rsidRPr="00DE4FFD">
              <w:rPr>
                <w:rFonts w:ascii="Arial" w:hAnsi="Arial" w:cs="Arial"/>
                <w:sz w:val="24"/>
                <w:lang w:val="fr-FR"/>
              </w:rPr>
              <w:fldChar w:fldCharType="separate"/>
            </w:r>
            <w:r w:rsidRPr="00DE4FFD">
              <w:rPr>
                <w:rFonts w:ascii="Arial" w:hAnsi="Arial" w:cs="Arial"/>
                <w:noProof/>
                <w:sz w:val="24"/>
                <w:lang w:val="fr-FR"/>
              </w:rPr>
              <w:t>bonne/moderée/mauvaise</w:t>
            </w:r>
            <w:r w:rsidRPr="00DE4FFD">
              <w:rPr>
                <w:rFonts w:ascii="Arial" w:hAnsi="Arial" w:cs="Arial"/>
                <w:sz w:val="24"/>
                <w:lang w:val="fr-FR"/>
              </w:rPr>
              <w:fldChar w:fldCharType="end"/>
            </w:r>
          </w:p>
        </w:tc>
      </w:tr>
      <w:tr w:rsidR="000430C3" w:rsidRPr="00E16500" w14:paraId="0ECFC9BF" w14:textId="77777777" w:rsidTr="000430C3">
        <w:tc>
          <w:tcPr>
            <w:tcW w:w="3208" w:type="dxa"/>
            <w:vAlign w:val="center"/>
          </w:tcPr>
          <w:p w14:paraId="54541AD9" w14:textId="77777777" w:rsidR="000430C3" w:rsidRPr="00E16500" w:rsidRDefault="000430C3" w:rsidP="000430C3">
            <w:pPr>
              <w:pStyle w:val="TableParagraph"/>
              <w:spacing w:before="8"/>
              <w:rPr>
                <w:rFonts w:eastAsiaTheme="minorHAnsi"/>
                <w:sz w:val="24"/>
                <w:szCs w:val="24"/>
                <w:lang w:val="fr-FR"/>
              </w:rPr>
            </w:pPr>
            <w:r w:rsidRPr="00E16500">
              <w:rPr>
                <w:b/>
                <w:sz w:val="24"/>
                <w:szCs w:val="24"/>
                <w:lang w:val="fr-FR"/>
              </w:rPr>
              <w:t xml:space="preserve">Art. 51, 54, 55, 56 et 59 </w:t>
            </w:r>
            <w:r w:rsidRPr="00E16500">
              <w:rPr>
                <w:sz w:val="24"/>
                <w:szCs w:val="24"/>
                <w:lang w:val="fr-FR"/>
              </w:rPr>
              <w:t>-</w:t>
            </w:r>
          </w:p>
          <w:p w14:paraId="3996E07B" w14:textId="77777777" w:rsidR="000430C3" w:rsidRPr="00E16500" w:rsidRDefault="000430C3" w:rsidP="000430C3">
            <w:pPr>
              <w:rPr>
                <w:rFonts w:ascii="Arial" w:hAnsi="Arial" w:cs="Arial"/>
                <w:b/>
                <w:bCs/>
                <w:sz w:val="24"/>
                <w:lang w:val="fr-FR"/>
              </w:rPr>
            </w:pPr>
            <w:r w:rsidRPr="00E16500">
              <w:rPr>
                <w:rFonts w:ascii="Arial" w:hAnsi="Arial" w:cs="Arial"/>
                <w:sz w:val="24"/>
                <w:lang w:val="fr-FR"/>
              </w:rPr>
              <w:t>Coopération internationale aux fins de confiscation</w:t>
            </w:r>
          </w:p>
        </w:tc>
        <w:tc>
          <w:tcPr>
            <w:tcW w:w="2816" w:type="dxa"/>
          </w:tcPr>
          <w:p w14:paraId="6C2EACDE" w14:textId="4BA88C43" w:rsidR="000430C3" w:rsidRPr="00E16500" w:rsidRDefault="000430C3" w:rsidP="000430C3">
            <w:pPr>
              <w:rPr>
                <w:rFonts w:ascii="Arial" w:hAnsi="Arial" w:cs="Arial"/>
                <w:sz w:val="24"/>
                <w:lang w:val="fr-FR"/>
              </w:rPr>
            </w:pPr>
            <w:r w:rsidRPr="003F464E">
              <w:rPr>
                <w:rFonts w:ascii="Arial" w:hAnsi="Arial" w:cs="Arial"/>
                <w:sz w:val="24"/>
                <w:lang w:val="fr-FR"/>
              </w:rPr>
              <w:fldChar w:fldCharType="begin">
                <w:ffData>
                  <w:name w:val="Text21"/>
                  <w:enabled/>
                  <w:calcOnExit w:val="0"/>
                  <w:textInput>
                    <w:default w:val="complète/effectuée en grande partie/partielle/pas de mise en oeuvre"/>
                  </w:textInput>
                </w:ffData>
              </w:fldChar>
            </w:r>
            <w:r w:rsidRPr="003F464E">
              <w:rPr>
                <w:rFonts w:ascii="Arial" w:hAnsi="Arial" w:cs="Arial"/>
                <w:sz w:val="24"/>
                <w:lang w:val="fr-FR"/>
              </w:rPr>
              <w:instrText xml:space="preserve"> FORMTEXT </w:instrText>
            </w:r>
            <w:r w:rsidRPr="003F464E">
              <w:rPr>
                <w:rFonts w:ascii="Arial" w:hAnsi="Arial" w:cs="Arial"/>
                <w:sz w:val="24"/>
                <w:lang w:val="fr-FR"/>
              </w:rPr>
            </w:r>
            <w:r w:rsidRPr="003F464E">
              <w:rPr>
                <w:rFonts w:ascii="Arial" w:hAnsi="Arial" w:cs="Arial"/>
                <w:sz w:val="24"/>
                <w:lang w:val="fr-FR"/>
              </w:rPr>
              <w:fldChar w:fldCharType="separate"/>
            </w:r>
            <w:r w:rsidRPr="003F464E">
              <w:rPr>
                <w:rFonts w:ascii="Arial" w:hAnsi="Arial" w:cs="Arial"/>
                <w:noProof/>
                <w:sz w:val="24"/>
                <w:lang w:val="fr-FR"/>
              </w:rPr>
              <w:t>complète/effectuée en grande partie/partielle/pas de mise en oeuvre</w:t>
            </w:r>
            <w:r w:rsidRPr="003F464E">
              <w:rPr>
                <w:rFonts w:ascii="Arial" w:hAnsi="Arial" w:cs="Arial"/>
                <w:sz w:val="24"/>
                <w:lang w:val="fr-FR"/>
              </w:rPr>
              <w:fldChar w:fldCharType="end"/>
            </w:r>
          </w:p>
        </w:tc>
        <w:tc>
          <w:tcPr>
            <w:tcW w:w="2992" w:type="dxa"/>
          </w:tcPr>
          <w:p w14:paraId="55AAA6DA" w14:textId="5024CAAA" w:rsidR="000430C3" w:rsidRPr="00E16500" w:rsidRDefault="000430C3" w:rsidP="000430C3">
            <w:pPr>
              <w:jc w:val="both"/>
              <w:rPr>
                <w:rFonts w:ascii="Arial" w:hAnsi="Arial" w:cs="Arial"/>
                <w:sz w:val="24"/>
                <w:lang w:val="fr-FR"/>
              </w:rPr>
            </w:pPr>
            <w:r w:rsidRPr="00DE4FFD">
              <w:rPr>
                <w:rFonts w:ascii="Arial" w:hAnsi="Arial" w:cs="Arial"/>
                <w:sz w:val="24"/>
                <w:lang w:val="fr-FR"/>
              </w:rPr>
              <w:fldChar w:fldCharType="begin">
                <w:ffData>
                  <w:name w:val="Text22"/>
                  <w:enabled/>
                  <w:calcOnExit w:val="0"/>
                  <w:textInput>
                    <w:default w:val="bonne/moderée/mauvaise"/>
                  </w:textInput>
                </w:ffData>
              </w:fldChar>
            </w:r>
            <w:r w:rsidRPr="00DE4FFD">
              <w:rPr>
                <w:rFonts w:ascii="Arial" w:hAnsi="Arial" w:cs="Arial"/>
                <w:sz w:val="24"/>
                <w:lang w:val="fr-FR"/>
              </w:rPr>
              <w:instrText xml:space="preserve"> FORMTEXT </w:instrText>
            </w:r>
            <w:r w:rsidRPr="00DE4FFD">
              <w:rPr>
                <w:rFonts w:ascii="Arial" w:hAnsi="Arial" w:cs="Arial"/>
                <w:sz w:val="24"/>
                <w:lang w:val="fr-FR"/>
              </w:rPr>
            </w:r>
            <w:r w:rsidRPr="00DE4FFD">
              <w:rPr>
                <w:rFonts w:ascii="Arial" w:hAnsi="Arial" w:cs="Arial"/>
                <w:sz w:val="24"/>
                <w:lang w:val="fr-FR"/>
              </w:rPr>
              <w:fldChar w:fldCharType="separate"/>
            </w:r>
            <w:r w:rsidRPr="00DE4FFD">
              <w:rPr>
                <w:rFonts w:ascii="Arial" w:hAnsi="Arial" w:cs="Arial"/>
                <w:noProof/>
                <w:sz w:val="24"/>
                <w:lang w:val="fr-FR"/>
              </w:rPr>
              <w:t>bonne/moderée/mauvaise</w:t>
            </w:r>
            <w:r w:rsidRPr="00DE4FFD">
              <w:rPr>
                <w:rFonts w:ascii="Arial" w:hAnsi="Arial" w:cs="Arial"/>
                <w:sz w:val="24"/>
                <w:lang w:val="fr-FR"/>
              </w:rPr>
              <w:fldChar w:fldCharType="end"/>
            </w:r>
          </w:p>
        </w:tc>
      </w:tr>
      <w:tr w:rsidR="000430C3" w:rsidRPr="00E16500" w14:paraId="5D9FE64A" w14:textId="77777777" w:rsidTr="000430C3">
        <w:tc>
          <w:tcPr>
            <w:tcW w:w="3208" w:type="dxa"/>
            <w:vAlign w:val="center"/>
          </w:tcPr>
          <w:p w14:paraId="547B61FA" w14:textId="0CC58AB3" w:rsidR="000430C3" w:rsidRPr="00E16500" w:rsidRDefault="000430C3" w:rsidP="000430C3">
            <w:pPr>
              <w:rPr>
                <w:rFonts w:ascii="Arial" w:hAnsi="Arial" w:cs="Arial"/>
                <w:b/>
                <w:bCs/>
                <w:sz w:val="24"/>
                <w:lang w:val="fr-FR"/>
              </w:rPr>
            </w:pPr>
            <w:r w:rsidRPr="00E16500">
              <w:rPr>
                <w:rFonts w:ascii="Arial" w:hAnsi="Arial" w:cs="Arial"/>
                <w:b/>
                <w:w w:val="105"/>
                <w:sz w:val="24"/>
                <w:lang w:val="fr-FR"/>
              </w:rPr>
              <w:t xml:space="preserve">Art. 57 </w:t>
            </w:r>
            <w:r w:rsidRPr="00E16500">
              <w:rPr>
                <w:rFonts w:ascii="Arial" w:hAnsi="Arial" w:cs="Arial"/>
                <w:w w:val="105"/>
                <w:sz w:val="24"/>
                <w:lang w:val="fr-FR"/>
              </w:rPr>
              <w:t xml:space="preserve">- </w:t>
            </w:r>
            <w:r w:rsidRPr="00E16500">
              <w:rPr>
                <w:rFonts w:ascii="Arial" w:hAnsi="Arial" w:cs="Arial"/>
                <w:sz w:val="24"/>
                <w:lang w:val="fr-FR"/>
              </w:rPr>
              <w:t xml:space="preserve">La restitution et la disposition des </w:t>
            </w:r>
            <w:r w:rsidR="00B73EF8">
              <w:rPr>
                <w:rFonts w:ascii="Arial" w:hAnsi="Arial" w:cs="Arial"/>
                <w:sz w:val="24"/>
                <w:lang w:val="fr-FR"/>
              </w:rPr>
              <w:t>avoirs</w:t>
            </w:r>
          </w:p>
        </w:tc>
        <w:tc>
          <w:tcPr>
            <w:tcW w:w="2816" w:type="dxa"/>
          </w:tcPr>
          <w:p w14:paraId="1C6A9980" w14:textId="24FC7EB8" w:rsidR="000430C3" w:rsidRPr="00E16500" w:rsidRDefault="000430C3" w:rsidP="000430C3">
            <w:pPr>
              <w:rPr>
                <w:rFonts w:ascii="Arial" w:hAnsi="Arial" w:cs="Arial"/>
                <w:sz w:val="24"/>
                <w:lang w:val="fr-FR"/>
              </w:rPr>
            </w:pPr>
            <w:r w:rsidRPr="003F464E">
              <w:rPr>
                <w:rFonts w:ascii="Arial" w:hAnsi="Arial" w:cs="Arial"/>
                <w:sz w:val="24"/>
                <w:lang w:val="fr-FR"/>
              </w:rPr>
              <w:fldChar w:fldCharType="begin">
                <w:ffData>
                  <w:name w:val="Text21"/>
                  <w:enabled/>
                  <w:calcOnExit w:val="0"/>
                  <w:textInput>
                    <w:default w:val="complète/effectuée en grande partie/partielle/pas de mise en oeuvre"/>
                  </w:textInput>
                </w:ffData>
              </w:fldChar>
            </w:r>
            <w:r w:rsidRPr="003F464E">
              <w:rPr>
                <w:rFonts w:ascii="Arial" w:hAnsi="Arial" w:cs="Arial"/>
                <w:sz w:val="24"/>
                <w:lang w:val="fr-FR"/>
              </w:rPr>
              <w:instrText xml:space="preserve"> FORMTEXT </w:instrText>
            </w:r>
            <w:r w:rsidRPr="003F464E">
              <w:rPr>
                <w:rFonts w:ascii="Arial" w:hAnsi="Arial" w:cs="Arial"/>
                <w:sz w:val="24"/>
                <w:lang w:val="fr-FR"/>
              </w:rPr>
            </w:r>
            <w:r w:rsidRPr="003F464E">
              <w:rPr>
                <w:rFonts w:ascii="Arial" w:hAnsi="Arial" w:cs="Arial"/>
                <w:sz w:val="24"/>
                <w:lang w:val="fr-FR"/>
              </w:rPr>
              <w:fldChar w:fldCharType="separate"/>
            </w:r>
            <w:r w:rsidRPr="003F464E">
              <w:rPr>
                <w:rFonts w:ascii="Arial" w:hAnsi="Arial" w:cs="Arial"/>
                <w:noProof/>
                <w:sz w:val="24"/>
                <w:lang w:val="fr-FR"/>
              </w:rPr>
              <w:t>complète/effectuée en grande partie/partielle/pas de mise en oeuvre</w:t>
            </w:r>
            <w:r w:rsidRPr="003F464E">
              <w:rPr>
                <w:rFonts w:ascii="Arial" w:hAnsi="Arial" w:cs="Arial"/>
                <w:sz w:val="24"/>
                <w:lang w:val="fr-FR"/>
              </w:rPr>
              <w:fldChar w:fldCharType="end"/>
            </w:r>
          </w:p>
        </w:tc>
        <w:tc>
          <w:tcPr>
            <w:tcW w:w="2992" w:type="dxa"/>
          </w:tcPr>
          <w:p w14:paraId="408F89A2" w14:textId="7471FFBC" w:rsidR="000430C3" w:rsidRPr="00E16500" w:rsidRDefault="000430C3" w:rsidP="000430C3">
            <w:pPr>
              <w:jc w:val="both"/>
              <w:rPr>
                <w:rFonts w:ascii="Arial" w:hAnsi="Arial" w:cs="Arial"/>
                <w:sz w:val="24"/>
                <w:lang w:val="fr-FR"/>
              </w:rPr>
            </w:pPr>
            <w:r w:rsidRPr="00DE4FFD">
              <w:rPr>
                <w:rFonts w:ascii="Arial" w:hAnsi="Arial" w:cs="Arial"/>
                <w:sz w:val="24"/>
                <w:lang w:val="fr-FR"/>
              </w:rPr>
              <w:fldChar w:fldCharType="begin">
                <w:ffData>
                  <w:name w:val="Text22"/>
                  <w:enabled/>
                  <w:calcOnExit w:val="0"/>
                  <w:textInput>
                    <w:default w:val="bonne/moderée/mauvaise"/>
                  </w:textInput>
                </w:ffData>
              </w:fldChar>
            </w:r>
            <w:r w:rsidRPr="00DE4FFD">
              <w:rPr>
                <w:rFonts w:ascii="Arial" w:hAnsi="Arial" w:cs="Arial"/>
                <w:sz w:val="24"/>
                <w:lang w:val="fr-FR"/>
              </w:rPr>
              <w:instrText xml:space="preserve"> FORMTEXT </w:instrText>
            </w:r>
            <w:r w:rsidRPr="00DE4FFD">
              <w:rPr>
                <w:rFonts w:ascii="Arial" w:hAnsi="Arial" w:cs="Arial"/>
                <w:sz w:val="24"/>
                <w:lang w:val="fr-FR"/>
              </w:rPr>
            </w:r>
            <w:r w:rsidRPr="00DE4FFD">
              <w:rPr>
                <w:rFonts w:ascii="Arial" w:hAnsi="Arial" w:cs="Arial"/>
                <w:sz w:val="24"/>
                <w:lang w:val="fr-FR"/>
              </w:rPr>
              <w:fldChar w:fldCharType="separate"/>
            </w:r>
            <w:r w:rsidRPr="00DE4FFD">
              <w:rPr>
                <w:rFonts w:ascii="Arial" w:hAnsi="Arial" w:cs="Arial"/>
                <w:noProof/>
                <w:sz w:val="24"/>
                <w:lang w:val="fr-FR"/>
              </w:rPr>
              <w:t>bonne/moderée/mauvaise</w:t>
            </w:r>
            <w:r w:rsidRPr="00DE4FFD">
              <w:rPr>
                <w:rFonts w:ascii="Arial" w:hAnsi="Arial" w:cs="Arial"/>
                <w:sz w:val="24"/>
                <w:lang w:val="fr-FR"/>
              </w:rPr>
              <w:fldChar w:fldCharType="end"/>
            </w:r>
          </w:p>
        </w:tc>
      </w:tr>
    </w:tbl>
    <w:p w14:paraId="5A5287F0" w14:textId="77777777" w:rsidR="00E81A04" w:rsidRPr="00E16500" w:rsidRDefault="00E81A04" w:rsidP="00576BD8">
      <w:pPr>
        <w:jc w:val="both"/>
        <w:rPr>
          <w:rFonts w:ascii="Arial" w:hAnsi="Arial" w:cs="Arial"/>
          <w:b/>
          <w:lang w:val="fr-FR"/>
        </w:rPr>
      </w:pPr>
    </w:p>
    <w:p w14:paraId="2B35E0F9" w14:textId="77777777" w:rsidR="00AC7418" w:rsidRPr="00E16500" w:rsidRDefault="00AC7418" w:rsidP="00576BD8">
      <w:pPr>
        <w:jc w:val="both"/>
        <w:rPr>
          <w:rFonts w:ascii="Arial" w:hAnsi="Arial" w:cs="Arial"/>
          <w:i/>
          <w:lang w:val="fr-FR"/>
        </w:rPr>
        <w:sectPr w:rsidR="00AC7418" w:rsidRPr="00E16500" w:rsidSect="00F9708D">
          <w:type w:val="continuous"/>
          <w:pgSz w:w="11906" w:h="16838"/>
          <w:pgMar w:top="1440" w:right="1440" w:bottom="1440" w:left="1440" w:header="709" w:footer="708" w:gutter="0"/>
          <w:cols w:space="708"/>
          <w:titlePg/>
          <w:docGrid w:linePitch="360"/>
        </w:sectPr>
      </w:pPr>
    </w:p>
    <w:p w14:paraId="4D0481AE" w14:textId="77777777" w:rsidR="00A21E72" w:rsidRPr="00E16500" w:rsidRDefault="00A40DC4">
      <w:pPr>
        <w:jc w:val="both"/>
        <w:rPr>
          <w:rFonts w:ascii="Arial" w:hAnsi="Arial" w:cs="Arial"/>
          <w:i/>
          <w:sz w:val="24"/>
          <w:lang w:val="fr-FR"/>
        </w:rPr>
      </w:pPr>
      <w:r w:rsidRPr="00E16500">
        <w:rPr>
          <w:rFonts w:ascii="Arial" w:hAnsi="Arial" w:cs="Arial"/>
          <w:i/>
          <w:sz w:val="24"/>
          <w:lang w:val="fr-FR"/>
        </w:rPr>
        <w:t xml:space="preserve">Insérez et </w:t>
      </w:r>
      <w:r w:rsidR="005E7271" w:rsidRPr="00E16500">
        <w:rPr>
          <w:rFonts w:ascii="Arial" w:hAnsi="Arial" w:cs="Arial"/>
          <w:i/>
          <w:sz w:val="24"/>
          <w:lang w:val="fr-FR"/>
        </w:rPr>
        <w:t xml:space="preserve">remplissez le tableau en conséquence, puis </w:t>
      </w:r>
      <w:r w:rsidR="00E81A04" w:rsidRPr="00E16500">
        <w:rPr>
          <w:rFonts w:ascii="Arial" w:hAnsi="Arial" w:cs="Arial"/>
          <w:i/>
          <w:sz w:val="24"/>
          <w:lang w:val="fr-FR"/>
        </w:rPr>
        <w:t xml:space="preserve">développez </w:t>
      </w:r>
      <w:r w:rsidR="005327B3" w:rsidRPr="00E16500">
        <w:rPr>
          <w:rFonts w:ascii="Arial" w:hAnsi="Arial" w:cs="Arial"/>
          <w:i/>
          <w:sz w:val="24"/>
          <w:lang w:val="fr-FR"/>
        </w:rPr>
        <w:t xml:space="preserve">brièvement les </w:t>
      </w:r>
      <w:r w:rsidR="00E81A04" w:rsidRPr="00E16500">
        <w:rPr>
          <w:rFonts w:ascii="Arial" w:hAnsi="Arial" w:cs="Arial"/>
          <w:i/>
          <w:sz w:val="24"/>
          <w:lang w:val="fr-FR"/>
        </w:rPr>
        <w:t>performances des principales institutions impliquées dans la mise en œuvre des dispositions couvertes par ce rapport.</w:t>
      </w:r>
    </w:p>
    <w:p w14:paraId="40EFC627" w14:textId="77777777" w:rsidR="00EA1BB2" w:rsidRPr="00E16500" w:rsidRDefault="00EA1BB2" w:rsidP="00576BD8">
      <w:pPr>
        <w:jc w:val="both"/>
        <w:rPr>
          <w:rFonts w:ascii="Arial" w:hAnsi="Arial" w:cs="Arial"/>
          <w:b/>
          <w:sz w:val="24"/>
          <w:lang w:val="fr-FR"/>
        </w:rPr>
      </w:pPr>
    </w:p>
    <w:p w14:paraId="4991AD1F" w14:textId="77777777" w:rsidR="00E1588E" w:rsidRPr="00E16500" w:rsidRDefault="00E1588E" w:rsidP="00163A29">
      <w:pPr>
        <w:spacing w:after="80"/>
        <w:jc w:val="both"/>
        <w:rPr>
          <w:rFonts w:ascii="Arial" w:hAnsi="Arial" w:cs="Arial"/>
          <w:b/>
          <w:sz w:val="24"/>
          <w:lang w:val="fr-FR"/>
        </w:rPr>
        <w:sectPr w:rsidR="00E1588E" w:rsidRPr="00E16500" w:rsidSect="00F9708D">
          <w:type w:val="continuous"/>
          <w:pgSz w:w="11906" w:h="16838"/>
          <w:pgMar w:top="1440" w:right="1440" w:bottom="1440" w:left="1440" w:header="709" w:footer="708" w:gutter="0"/>
          <w:cols w:space="708"/>
          <w:formProt w:val="0"/>
          <w:titlePg/>
          <w:docGrid w:linePitch="360"/>
        </w:sectPr>
      </w:pPr>
    </w:p>
    <w:p w14:paraId="74AB47C3" w14:textId="77777777" w:rsidR="00A21E72" w:rsidRPr="00E16500" w:rsidRDefault="00A40DC4">
      <w:pPr>
        <w:spacing w:after="80"/>
        <w:jc w:val="both"/>
        <w:rPr>
          <w:rFonts w:ascii="Arial" w:hAnsi="Arial" w:cs="Arial"/>
          <w:b/>
          <w:sz w:val="24"/>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4"/>
          <w:lang w:val="fr-FR"/>
        </w:rPr>
        <w:t xml:space="preserve">Tableau </w:t>
      </w:r>
      <w:r w:rsidR="00821B26" w:rsidRPr="00E16500">
        <w:rPr>
          <w:rFonts w:ascii="Arial" w:hAnsi="Arial" w:cs="Arial"/>
          <w:b/>
          <w:sz w:val="24"/>
          <w:lang w:val="fr-FR"/>
        </w:rPr>
        <w:t xml:space="preserve">2 </w:t>
      </w:r>
      <w:r w:rsidR="00A51160" w:rsidRPr="00E16500">
        <w:rPr>
          <w:rFonts w:ascii="Arial" w:hAnsi="Arial" w:cs="Arial"/>
          <w:b/>
          <w:sz w:val="24"/>
          <w:lang w:val="fr-FR"/>
        </w:rPr>
        <w:t>: Performance des institutions clés sélectionnées</w:t>
      </w:r>
    </w:p>
    <w:tbl>
      <w:tblPr>
        <w:tblStyle w:val="TableGrid"/>
        <w:tblW w:w="0" w:type="auto"/>
        <w:tblLook w:val="04A0" w:firstRow="1" w:lastRow="0" w:firstColumn="1" w:lastColumn="0" w:noHBand="0" w:noVBand="1"/>
      </w:tblPr>
      <w:tblGrid>
        <w:gridCol w:w="3003"/>
        <w:gridCol w:w="2500"/>
        <w:gridCol w:w="3513"/>
      </w:tblGrid>
      <w:tr w:rsidR="00A51160" w:rsidRPr="00E16500" w14:paraId="75FA2C9D" w14:textId="77777777" w:rsidTr="00E1588E">
        <w:tc>
          <w:tcPr>
            <w:tcW w:w="0" w:type="auto"/>
            <w:shd w:val="clear" w:color="auto" w:fill="D9D9D9" w:themeFill="background1" w:themeFillShade="D9"/>
            <w:vAlign w:val="center"/>
          </w:tcPr>
          <w:p w14:paraId="69ED0B4F" w14:textId="77777777" w:rsidR="00A21E72" w:rsidRPr="00E16500" w:rsidRDefault="00A40DC4">
            <w:pPr>
              <w:jc w:val="center"/>
              <w:rPr>
                <w:rFonts w:ascii="Arial" w:hAnsi="Arial" w:cs="Arial"/>
                <w:b/>
                <w:sz w:val="24"/>
                <w:szCs w:val="24"/>
                <w:lang w:val="fr-FR"/>
              </w:rPr>
            </w:pPr>
            <w:r w:rsidRPr="00E16500">
              <w:rPr>
                <w:rFonts w:ascii="Arial" w:hAnsi="Arial" w:cs="Arial"/>
                <w:b/>
                <w:sz w:val="24"/>
                <w:szCs w:val="24"/>
                <w:lang w:val="fr-FR"/>
              </w:rPr>
              <w:t>Nom de l'institution</w:t>
            </w:r>
          </w:p>
        </w:tc>
        <w:tc>
          <w:tcPr>
            <w:tcW w:w="2500" w:type="dxa"/>
            <w:shd w:val="clear" w:color="auto" w:fill="D9D9D9" w:themeFill="background1" w:themeFillShade="D9"/>
            <w:vAlign w:val="center"/>
          </w:tcPr>
          <w:p w14:paraId="45D7BF20" w14:textId="77777777" w:rsidR="00A21E72" w:rsidRPr="00E16500" w:rsidRDefault="00A40DC4">
            <w:pPr>
              <w:jc w:val="center"/>
              <w:rPr>
                <w:rFonts w:ascii="Arial" w:hAnsi="Arial" w:cs="Arial"/>
                <w:b/>
                <w:sz w:val="24"/>
                <w:szCs w:val="24"/>
                <w:lang w:val="fr-FR"/>
              </w:rPr>
            </w:pPr>
            <w:r w:rsidRPr="00E16500">
              <w:rPr>
                <w:rFonts w:ascii="Arial" w:hAnsi="Arial" w:cs="Arial"/>
                <w:b/>
                <w:sz w:val="24"/>
                <w:szCs w:val="24"/>
                <w:lang w:val="fr-FR"/>
              </w:rPr>
              <w:t>Performance par rapport aux responsabilités</w:t>
            </w:r>
          </w:p>
          <w:p w14:paraId="00CBF7E9" w14:textId="546CBE91" w:rsidR="00A21E72" w:rsidRPr="00E16500" w:rsidRDefault="00A40DC4">
            <w:pPr>
              <w:jc w:val="center"/>
              <w:rPr>
                <w:rFonts w:ascii="Arial" w:hAnsi="Arial" w:cs="Arial"/>
                <w:b/>
                <w:sz w:val="24"/>
                <w:szCs w:val="24"/>
                <w:lang w:val="fr-FR"/>
              </w:rPr>
            </w:pPr>
            <w:proofErr w:type="gramStart"/>
            <w:r w:rsidRPr="00E16500">
              <w:rPr>
                <w:rFonts w:ascii="Arial" w:hAnsi="Arial" w:cs="Arial"/>
                <w:b/>
                <w:sz w:val="24"/>
                <w:szCs w:val="24"/>
                <w:lang w:val="fr-FR"/>
              </w:rPr>
              <w:t>couvert</w:t>
            </w:r>
            <w:r w:rsidR="000430C3">
              <w:rPr>
                <w:rFonts w:ascii="Arial" w:hAnsi="Arial" w:cs="Arial"/>
                <w:b/>
                <w:sz w:val="24"/>
                <w:szCs w:val="24"/>
                <w:lang w:val="fr-FR"/>
              </w:rPr>
              <w:t>e</w:t>
            </w:r>
            <w:r w:rsidRPr="00E16500">
              <w:rPr>
                <w:rFonts w:ascii="Arial" w:hAnsi="Arial" w:cs="Arial"/>
                <w:b/>
                <w:sz w:val="24"/>
                <w:szCs w:val="24"/>
                <w:lang w:val="fr-FR"/>
              </w:rPr>
              <w:t>s</w:t>
            </w:r>
            <w:proofErr w:type="gramEnd"/>
            <w:r w:rsidRPr="00E16500">
              <w:rPr>
                <w:rFonts w:ascii="Arial" w:hAnsi="Arial" w:cs="Arial"/>
                <w:b/>
                <w:sz w:val="24"/>
                <w:szCs w:val="24"/>
                <w:lang w:val="fr-FR"/>
              </w:rPr>
              <w:t xml:space="preserve"> par le rapport</w:t>
            </w:r>
          </w:p>
        </w:tc>
        <w:tc>
          <w:tcPr>
            <w:tcW w:w="3513" w:type="dxa"/>
            <w:shd w:val="clear" w:color="auto" w:fill="D9D9D9" w:themeFill="background1" w:themeFillShade="D9"/>
            <w:vAlign w:val="center"/>
          </w:tcPr>
          <w:p w14:paraId="2BF24B7C" w14:textId="77777777" w:rsidR="00A21E72" w:rsidRPr="00E16500" w:rsidRDefault="00A40DC4">
            <w:pPr>
              <w:jc w:val="center"/>
              <w:rPr>
                <w:rFonts w:ascii="Arial" w:hAnsi="Arial" w:cs="Arial"/>
                <w:b/>
                <w:sz w:val="24"/>
                <w:szCs w:val="24"/>
                <w:lang w:val="fr-FR"/>
              </w:rPr>
            </w:pPr>
            <w:r w:rsidRPr="00E16500">
              <w:rPr>
                <w:rFonts w:ascii="Arial" w:hAnsi="Arial" w:cs="Arial"/>
                <w:b/>
                <w:sz w:val="24"/>
                <w:szCs w:val="24"/>
                <w:lang w:val="fr-FR"/>
              </w:rPr>
              <w:t xml:space="preserve">Bref commentaire sur les </w:t>
            </w:r>
            <w:r w:rsidR="00A51160" w:rsidRPr="00E16500">
              <w:rPr>
                <w:rFonts w:ascii="Arial" w:hAnsi="Arial" w:cs="Arial"/>
                <w:b/>
                <w:sz w:val="24"/>
                <w:szCs w:val="24"/>
                <w:lang w:val="fr-FR"/>
              </w:rPr>
              <w:t>performances</w:t>
            </w:r>
          </w:p>
          <w:p w14:paraId="0946A37A" w14:textId="77777777" w:rsidR="00A21E72" w:rsidRPr="00E16500" w:rsidRDefault="00A40DC4">
            <w:pPr>
              <w:jc w:val="center"/>
              <w:rPr>
                <w:rFonts w:ascii="Arial" w:hAnsi="Arial" w:cs="Arial"/>
                <w:b/>
                <w:i/>
                <w:sz w:val="24"/>
                <w:szCs w:val="24"/>
                <w:lang w:val="fr-FR"/>
              </w:rPr>
            </w:pPr>
            <w:r w:rsidRPr="00E16500">
              <w:rPr>
                <w:rFonts w:ascii="Arial" w:hAnsi="Arial" w:cs="Arial"/>
                <w:b/>
                <w:i/>
                <w:sz w:val="24"/>
                <w:szCs w:val="24"/>
                <w:lang w:val="fr-FR"/>
              </w:rPr>
              <w:t>(</w:t>
            </w:r>
            <w:proofErr w:type="gramStart"/>
            <w:r w:rsidR="006A7410" w:rsidRPr="00E16500">
              <w:rPr>
                <w:rFonts w:ascii="Arial" w:hAnsi="Arial" w:cs="Arial"/>
                <w:b/>
                <w:i/>
                <w:sz w:val="24"/>
                <w:szCs w:val="24"/>
                <w:lang w:val="fr-FR"/>
              </w:rPr>
              <w:t>par</w:t>
            </w:r>
            <w:proofErr w:type="gramEnd"/>
            <w:r w:rsidR="006A7410" w:rsidRPr="00E16500">
              <w:rPr>
                <w:rFonts w:ascii="Arial" w:hAnsi="Arial" w:cs="Arial"/>
                <w:b/>
                <w:i/>
                <w:sz w:val="24"/>
                <w:szCs w:val="24"/>
                <w:lang w:val="fr-FR"/>
              </w:rPr>
              <w:t xml:space="preserve"> exemple, </w:t>
            </w:r>
            <w:r w:rsidRPr="00E16500">
              <w:rPr>
                <w:rFonts w:ascii="Arial" w:hAnsi="Arial" w:cs="Arial"/>
                <w:b/>
                <w:i/>
                <w:sz w:val="24"/>
                <w:szCs w:val="24"/>
                <w:lang w:val="fr-FR"/>
              </w:rPr>
              <w:t xml:space="preserve">ressources </w:t>
            </w:r>
            <w:r w:rsidR="00FC3A2F" w:rsidRPr="00E16500">
              <w:rPr>
                <w:rFonts w:ascii="Arial" w:hAnsi="Arial" w:cs="Arial"/>
                <w:b/>
                <w:i/>
                <w:sz w:val="24"/>
                <w:szCs w:val="24"/>
                <w:lang w:val="fr-FR"/>
              </w:rPr>
              <w:t>insuffisantes</w:t>
            </w:r>
            <w:r w:rsidRPr="00E16500">
              <w:rPr>
                <w:rFonts w:ascii="Arial" w:hAnsi="Arial" w:cs="Arial"/>
                <w:b/>
                <w:i/>
                <w:sz w:val="24"/>
                <w:szCs w:val="24"/>
                <w:lang w:val="fr-FR"/>
              </w:rPr>
              <w:t xml:space="preserve">, </w:t>
            </w:r>
            <w:r w:rsidR="00FC3A2F" w:rsidRPr="00E16500">
              <w:rPr>
                <w:rFonts w:ascii="Arial" w:hAnsi="Arial" w:cs="Arial"/>
                <w:b/>
                <w:i/>
                <w:sz w:val="24"/>
                <w:szCs w:val="24"/>
                <w:lang w:val="fr-FR"/>
              </w:rPr>
              <w:t>manque d'</w:t>
            </w:r>
            <w:r w:rsidRPr="00E16500">
              <w:rPr>
                <w:rFonts w:ascii="Arial" w:hAnsi="Arial" w:cs="Arial"/>
                <w:b/>
                <w:i/>
                <w:sz w:val="24"/>
                <w:szCs w:val="24"/>
                <w:lang w:val="fr-FR"/>
              </w:rPr>
              <w:t xml:space="preserve">indépendance, </w:t>
            </w:r>
            <w:r w:rsidR="00FC3A2F" w:rsidRPr="00E16500">
              <w:rPr>
                <w:rFonts w:ascii="Arial" w:hAnsi="Arial" w:cs="Arial"/>
                <w:b/>
                <w:i/>
                <w:sz w:val="24"/>
                <w:szCs w:val="24"/>
                <w:lang w:val="fr-FR"/>
              </w:rPr>
              <w:t>forte expertise</w:t>
            </w:r>
            <w:r w:rsidRPr="00E16500">
              <w:rPr>
                <w:rFonts w:ascii="Arial" w:hAnsi="Arial" w:cs="Arial"/>
                <w:b/>
                <w:i/>
                <w:sz w:val="24"/>
                <w:szCs w:val="24"/>
                <w:lang w:val="fr-FR"/>
              </w:rPr>
              <w:t>)</w:t>
            </w:r>
          </w:p>
        </w:tc>
      </w:tr>
      <w:tr w:rsidR="00A51160" w:rsidRPr="00E16500" w14:paraId="0FD5A840" w14:textId="77777777" w:rsidTr="00E1588E">
        <w:tc>
          <w:tcPr>
            <w:tcW w:w="3003" w:type="dxa"/>
          </w:tcPr>
          <w:p w14:paraId="198E6874" w14:textId="07795D0D" w:rsidR="00A21E72" w:rsidRPr="00E16500" w:rsidRDefault="00A40DC4">
            <w:pPr>
              <w:rPr>
                <w:rFonts w:ascii="Arial" w:hAnsi="Arial" w:cs="Arial"/>
                <w:b/>
                <w:sz w:val="24"/>
                <w:szCs w:val="24"/>
                <w:lang w:val="fr-FR"/>
              </w:rPr>
            </w:pPr>
            <w:r w:rsidRPr="00E16500">
              <w:rPr>
                <w:rFonts w:ascii="Arial" w:hAnsi="Arial" w:cs="Arial"/>
                <w:sz w:val="24"/>
                <w:szCs w:val="24"/>
                <w:lang w:val="fr-FR"/>
              </w:rPr>
              <w:t>Par exemple, l'</w:t>
            </w:r>
            <w:r w:rsidR="00A51160" w:rsidRPr="00E16500">
              <w:rPr>
                <w:rFonts w:ascii="Arial" w:hAnsi="Arial" w:cs="Arial"/>
                <w:sz w:val="24"/>
                <w:szCs w:val="24"/>
                <w:lang w:val="fr-FR"/>
              </w:rPr>
              <w:t>Agence anti-corruption</w:t>
            </w:r>
          </w:p>
        </w:tc>
        <w:tc>
          <w:tcPr>
            <w:tcW w:w="2500" w:type="dxa"/>
            <w:vAlign w:val="center"/>
          </w:tcPr>
          <w:p w14:paraId="0749EB1B" w14:textId="28A10E32" w:rsidR="00A21E72" w:rsidRPr="00E16500" w:rsidRDefault="00A40DC4">
            <w:pPr>
              <w:rPr>
                <w:rFonts w:ascii="Arial" w:hAnsi="Arial" w:cs="Arial"/>
                <w:b/>
                <w:sz w:val="24"/>
                <w:szCs w:val="24"/>
                <w:lang w:val="fr-FR"/>
              </w:rPr>
            </w:pPr>
            <w:proofErr w:type="gramStart"/>
            <w:r w:rsidRPr="00E16500">
              <w:rPr>
                <w:rFonts w:ascii="Arial" w:hAnsi="Arial" w:cs="Arial"/>
                <w:sz w:val="24"/>
                <w:szCs w:val="24"/>
                <w:lang w:val="fr-FR"/>
              </w:rPr>
              <w:t>bon</w:t>
            </w:r>
            <w:r w:rsidR="000430C3">
              <w:rPr>
                <w:rFonts w:ascii="Arial" w:hAnsi="Arial" w:cs="Arial"/>
                <w:sz w:val="24"/>
                <w:szCs w:val="24"/>
                <w:lang w:val="fr-FR"/>
              </w:rPr>
              <w:t>ne</w:t>
            </w:r>
            <w:proofErr w:type="gramEnd"/>
            <w:r w:rsidRPr="00E16500">
              <w:rPr>
                <w:rFonts w:ascii="Arial" w:hAnsi="Arial" w:cs="Arial"/>
                <w:sz w:val="24"/>
                <w:szCs w:val="24"/>
                <w:lang w:val="fr-FR"/>
              </w:rPr>
              <w:t>/</w:t>
            </w:r>
            <w:r w:rsidR="000430C3" w:rsidRPr="00E16500">
              <w:rPr>
                <w:rFonts w:ascii="Arial" w:hAnsi="Arial" w:cs="Arial"/>
                <w:sz w:val="24"/>
                <w:szCs w:val="24"/>
                <w:lang w:val="fr-FR"/>
              </w:rPr>
              <w:t>mo</w:t>
            </w:r>
            <w:r w:rsidR="000430C3">
              <w:rPr>
                <w:rFonts w:ascii="Arial" w:hAnsi="Arial" w:cs="Arial"/>
                <w:sz w:val="24"/>
                <w:szCs w:val="24"/>
                <w:lang w:val="fr-FR"/>
              </w:rPr>
              <w:t>dérée</w:t>
            </w:r>
            <w:r w:rsidRPr="00E16500">
              <w:rPr>
                <w:rFonts w:ascii="Arial" w:hAnsi="Arial" w:cs="Arial"/>
                <w:sz w:val="24"/>
                <w:szCs w:val="24"/>
                <w:lang w:val="fr-FR"/>
              </w:rPr>
              <w:t>/ mauvais</w:t>
            </w:r>
            <w:r w:rsidR="000430C3">
              <w:rPr>
                <w:rFonts w:ascii="Arial" w:hAnsi="Arial" w:cs="Arial"/>
                <w:sz w:val="24"/>
                <w:szCs w:val="24"/>
                <w:lang w:val="fr-FR"/>
              </w:rPr>
              <w:t>e</w:t>
            </w:r>
          </w:p>
        </w:tc>
        <w:tc>
          <w:tcPr>
            <w:tcW w:w="3513" w:type="dxa"/>
          </w:tcPr>
          <w:p w14:paraId="39CD30CB" w14:textId="77777777" w:rsidR="00A51160" w:rsidRPr="00E16500" w:rsidRDefault="00A51160" w:rsidP="00576BD8">
            <w:pPr>
              <w:jc w:val="both"/>
              <w:rPr>
                <w:rFonts w:ascii="Arial" w:hAnsi="Arial" w:cs="Arial"/>
                <w:b/>
                <w:sz w:val="24"/>
                <w:szCs w:val="24"/>
                <w:lang w:val="fr-FR"/>
              </w:rPr>
            </w:pPr>
          </w:p>
        </w:tc>
      </w:tr>
      <w:tr w:rsidR="00A51160" w:rsidRPr="00E16500" w14:paraId="7BC72879" w14:textId="77777777" w:rsidTr="00E1588E">
        <w:tc>
          <w:tcPr>
            <w:tcW w:w="3003" w:type="dxa"/>
          </w:tcPr>
          <w:p w14:paraId="12A46430" w14:textId="77777777" w:rsidR="00A21E72" w:rsidRPr="00E16500" w:rsidRDefault="00A40DC4">
            <w:pPr>
              <w:rPr>
                <w:rFonts w:ascii="Arial" w:hAnsi="Arial" w:cs="Arial"/>
                <w:b/>
                <w:sz w:val="24"/>
                <w:szCs w:val="24"/>
                <w:lang w:val="fr-FR"/>
              </w:rPr>
            </w:pPr>
            <w:r w:rsidRPr="00E16500">
              <w:rPr>
                <w:rFonts w:ascii="Arial" w:hAnsi="Arial" w:cs="Arial"/>
                <w:sz w:val="24"/>
                <w:szCs w:val="24"/>
                <w:lang w:val="fr-FR"/>
              </w:rPr>
              <w:t>Par exemple, l'</w:t>
            </w:r>
            <w:r w:rsidR="00A51160" w:rsidRPr="00E16500">
              <w:rPr>
                <w:rFonts w:ascii="Arial" w:hAnsi="Arial" w:cs="Arial"/>
                <w:sz w:val="24"/>
                <w:szCs w:val="24"/>
                <w:lang w:val="fr-FR"/>
              </w:rPr>
              <w:t>Autorité centrale des marchés publics</w:t>
            </w:r>
          </w:p>
        </w:tc>
        <w:tc>
          <w:tcPr>
            <w:tcW w:w="2500" w:type="dxa"/>
            <w:vAlign w:val="center"/>
          </w:tcPr>
          <w:p w14:paraId="47A43D1C" w14:textId="75AA9875" w:rsidR="00A21E72" w:rsidRPr="00E16500" w:rsidRDefault="000430C3">
            <w:pPr>
              <w:rPr>
                <w:rFonts w:ascii="Arial" w:hAnsi="Arial" w:cs="Arial"/>
                <w:b/>
                <w:sz w:val="24"/>
                <w:szCs w:val="24"/>
                <w:lang w:val="fr-FR"/>
              </w:rPr>
            </w:pPr>
            <w:proofErr w:type="gramStart"/>
            <w:r w:rsidRPr="00E16500">
              <w:rPr>
                <w:rFonts w:ascii="Arial" w:hAnsi="Arial" w:cs="Arial"/>
                <w:sz w:val="24"/>
                <w:szCs w:val="24"/>
                <w:lang w:val="fr-FR"/>
              </w:rPr>
              <w:t>bon</w:t>
            </w:r>
            <w:r>
              <w:rPr>
                <w:rFonts w:ascii="Arial" w:hAnsi="Arial" w:cs="Arial"/>
                <w:sz w:val="24"/>
                <w:szCs w:val="24"/>
                <w:lang w:val="fr-FR"/>
              </w:rPr>
              <w:t>ne</w:t>
            </w:r>
            <w:proofErr w:type="gramEnd"/>
            <w:r w:rsidRPr="00E16500">
              <w:rPr>
                <w:rFonts w:ascii="Arial" w:hAnsi="Arial" w:cs="Arial"/>
                <w:sz w:val="24"/>
                <w:szCs w:val="24"/>
                <w:lang w:val="fr-FR"/>
              </w:rPr>
              <w:t>/mo</w:t>
            </w:r>
            <w:r>
              <w:rPr>
                <w:rFonts w:ascii="Arial" w:hAnsi="Arial" w:cs="Arial"/>
                <w:sz w:val="24"/>
                <w:szCs w:val="24"/>
                <w:lang w:val="fr-FR"/>
              </w:rPr>
              <w:t>dérée</w:t>
            </w:r>
            <w:r w:rsidRPr="00E16500">
              <w:rPr>
                <w:rFonts w:ascii="Arial" w:hAnsi="Arial" w:cs="Arial"/>
                <w:sz w:val="24"/>
                <w:szCs w:val="24"/>
                <w:lang w:val="fr-FR"/>
              </w:rPr>
              <w:t>/ mauvais</w:t>
            </w:r>
            <w:r>
              <w:rPr>
                <w:rFonts w:ascii="Arial" w:hAnsi="Arial" w:cs="Arial"/>
                <w:sz w:val="24"/>
                <w:szCs w:val="24"/>
                <w:lang w:val="fr-FR"/>
              </w:rPr>
              <w:t>e</w:t>
            </w:r>
          </w:p>
        </w:tc>
        <w:tc>
          <w:tcPr>
            <w:tcW w:w="3513" w:type="dxa"/>
          </w:tcPr>
          <w:p w14:paraId="02C93371" w14:textId="77777777" w:rsidR="00A51160" w:rsidRPr="00E16500" w:rsidRDefault="00A51160" w:rsidP="00576BD8">
            <w:pPr>
              <w:jc w:val="both"/>
              <w:rPr>
                <w:rFonts w:ascii="Arial" w:hAnsi="Arial" w:cs="Arial"/>
                <w:b/>
                <w:sz w:val="24"/>
                <w:szCs w:val="24"/>
                <w:lang w:val="fr-FR"/>
              </w:rPr>
            </w:pPr>
          </w:p>
        </w:tc>
      </w:tr>
      <w:tr w:rsidR="00A51160" w:rsidRPr="00E16500" w14:paraId="3BEE2612" w14:textId="77777777" w:rsidTr="00E1588E">
        <w:tc>
          <w:tcPr>
            <w:tcW w:w="3003" w:type="dxa"/>
          </w:tcPr>
          <w:p w14:paraId="2268B388" w14:textId="77777777" w:rsidR="00A21E72" w:rsidRPr="00E16500" w:rsidRDefault="00A40DC4">
            <w:pPr>
              <w:rPr>
                <w:rFonts w:ascii="Arial" w:hAnsi="Arial" w:cs="Arial"/>
                <w:b/>
                <w:sz w:val="24"/>
                <w:szCs w:val="24"/>
                <w:lang w:val="fr-FR"/>
              </w:rPr>
            </w:pPr>
            <w:r w:rsidRPr="00E16500">
              <w:rPr>
                <w:rFonts w:ascii="Arial" w:hAnsi="Arial" w:cs="Arial"/>
                <w:sz w:val="24"/>
                <w:szCs w:val="24"/>
                <w:lang w:val="fr-FR"/>
              </w:rPr>
              <w:t xml:space="preserve">Par exemple, la </w:t>
            </w:r>
            <w:r w:rsidR="00A51160" w:rsidRPr="00E16500">
              <w:rPr>
                <w:rFonts w:ascii="Arial" w:hAnsi="Arial" w:cs="Arial"/>
                <w:sz w:val="24"/>
                <w:szCs w:val="24"/>
                <w:lang w:val="fr-FR"/>
              </w:rPr>
              <w:t>Commission de l'information</w:t>
            </w:r>
          </w:p>
        </w:tc>
        <w:tc>
          <w:tcPr>
            <w:tcW w:w="2500" w:type="dxa"/>
            <w:vAlign w:val="center"/>
          </w:tcPr>
          <w:p w14:paraId="25BC1F7B" w14:textId="38AA47BF" w:rsidR="00A21E72" w:rsidRPr="00E16500" w:rsidRDefault="000430C3">
            <w:pPr>
              <w:rPr>
                <w:rFonts w:ascii="Arial" w:hAnsi="Arial" w:cs="Arial"/>
                <w:b/>
                <w:sz w:val="24"/>
                <w:szCs w:val="24"/>
                <w:lang w:val="fr-FR"/>
              </w:rPr>
            </w:pPr>
            <w:proofErr w:type="gramStart"/>
            <w:r w:rsidRPr="00E16500">
              <w:rPr>
                <w:rFonts w:ascii="Arial" w:hAnsi="Arial" w:cs="Arial"/>
                <w:sz w:val="24"/>
                <w:szCs w:val="24"/>
                <w:lang w:val="fr-FR"/>
              </w:rPr>
              <w:t>bon</w:t>
            </w:r>
            <w:r>
              <w:rPr>
                <w:rFonts w:ascii="Arial" w:hAnsi="Arial" w:cs="Arial"/>
                <w:sz w:val="24"/>
                <w:szCs w:val="24"/>
                <w:lang w:val="fr-FR"/>
              </w:rPr>
              <w:t>ne</w:t>
            </w:r>
            <w:proofErr w:type="gramEnd"/>
            <w:r w:rsidRPr="00E16500">
              <w:rPr>
                <w:rFonts w:ascii="Arial" w:hAnsi="Arial" w:cs="Arial"/>
                <w:sz w:val="24"/>
                <w:szCs w:val="24"/>
                <w:lang w:val="fr-FR"/>
              </w:rPr>
              <w:t>/mo</w:t>
            </w:r>
            <w:r>
              <w:rPr>
                <w:rFonts w:ascii="Arial" w:hAnsi="Arial" w:cs="Arial"/>
                <w:sz w:val="24"/>
                <w:szCs w:val="24"/>
                <w:lang w:val="fr-FR"/>
              </w:rPr>
              <w:t>dérée</w:t>
            </w:r>
            <w:r w:rsidRPr="00E16500">
              <w:rPr>
                <w:rFonts w:ascii="Arial" w:hAnsi="Arial" w:cs="Arial"/>
                <w:sz w:val="24"/>
                <w:szCs w:val="24"/>
                <w:lang w:val="fr-FR"/>
              </w:rPr>
              <w:t>/ mauvais</w:t>
            </w:r>
            <w:r>
              <w:rPr>
                <w:rFonts w:ascii="Arial" w:hAnsi="Arial" w:cs="Arial"/>
                <w:sz w:val="24"/>
                <w:szCs w:val="24"/>
                <w:lang w:val="fr-FR"/>
              </w:rPr>
              <w:t>e</w:t>
            </w:r>
          </w:p>
        </w:tc>
        <w:tc>
          <w:tcPr>
            <w:tcW w:w="3513" w:type="dxa"/>
          </w:tcPr>
          <w:p w14:paraId="3D107891" w14:textId="77777777" w:rsidR="00A51160" w:rsidRPr="00E16500" w:rsidRDefault="00A51160" w:rsidP="00576BD8">
            <w:pPr>
              <w:jc w:val="both"/>
              <w:rPr>
                <w:rFonts w:ascii="Arial" w:hAnsi="Arial" w:cs="Arial"/>
                <w:b/>
                <w:sz w:val="24"/>
                <w:szCs w:val="24"/>
                <w:lang w:val="fr-FR"/>
              </w:rPr>
            </w:pPr>
          </w:p>
        </w:tc>
      </w:tr>
      <w:tr w:rsidR="000430C3" w:rsidRPr="00E16500" w14:paraId="5A2768E1" w14:textId="77777777" w:rsidTr="00374392">
        <w:tc>
          <w:tcPr>
            <w:tcW w:w="3003" w:type="dxa"/>
          </w:tcPr>
          <w:p w14:paraId="3A3760BF" w14:textId="1CE8FD01" w:rsidR="000430C3" w:rsidRPr="00E16500" w:rsidRDefault="000430C3" w:rsidP="000430C3">
            <w:pPr>
              <w:rPr>
                <w:rFonts w:ascii="Arial" w:hAnsi="Arial" w:cs="Arial"/>
                <w:bCs/>
                <w:sz w:val="24"/>
                <w:szCs w:val="24"/>
                <w:lang w:val="fr-FR"/>
              </w:rPr>
            </w:pPr>
            <w:r w:rsidRPr="00E16500">
              <w:rPr>
                <w:rFonts w:ascii="Arial" w:hAnsi="Arial" w:cs="Arial"/>
                <w:bCs/>
                <w:sz w:val="24"/>
                <w:szCs w:val="24"/>
                <w:lang w:val="fr-FR"/>
              </w:rPr>
              <w:t xml:space="preserve">Par exemple, la </w:t>
            </w:r>
            <w:r w:rsidR="00813A22">
              <w:rPr>
                <w:rFonts w:ascii="Arial" w:hAnsi="Arial" w:cs="Arial"/>
                <w:bCs/>
                <w:sz w:val="24"/>
                <w:szCs w:val="24"/>
                <w:lang w:val="fr-FR"/>
              </w:rPr>
              <w:t>cellule de renseignement financier</w:t>
            </w:r>
          </w:p>
        </w:tc>
        <w:tc>
          <w:tcPr>
            <w:tcW w:w="2500" w:type="dxa"/>
          </w:tcPr>
          <w:p w14:paraId="798761EA" w14:textId="1772619E" w:rsidR="000430C3" w:rsidRPr="00E16500" w:rsidRDefault="000430C3" w:rsidP="000430C3">
            <w:pPr>
              <w:rPr>
                <w:rFonts w:ascii="Arial" w:hAnsi="Arial" w:cs="Arial"/>
                <w:b/>
                <w:sz w:val="24"/>
                <w:szCs w:val="24"/>
                <w:lang w:val="fr-FR"/>
              </w:rPr>
            </w:pPr>
            <w:proofErr w:type="gramStart"/>
            <w:r w:rsidRPr="002C3822">
              <w:rPr>
                <w:rFonts w:ascii="Arial" w:hAnsi="Arial" w:cs="Arial"/>
                <w:sz w:val="24"/>
                <w:szCs w:val="24"/>
                <w:lang w:val="fr-FR"/>
              </w:rPr>
              <w:t>bonne</w:t>
            </w:r>
            <w:proofErr w:type="gramEnd"/>
            <w:r w:rsidRPr="002C3822">
              <w:rPr>
                <w:rFonts w:ascii="Arial" w:hAnsi="Arial" w:cs="Arial"/>
                <w:sz w:val="24"/>
                <w:szCs w:val="24"/>
                <w:lang w:val="fr-FR"/>
              </w:rPr>
              <w:t>/modérée/ mauvaise</w:t>
            </w:r>
          </w:p>
        </w:tc>
        <w:tc>
          <w:tcPr>
            <w:tcW w:w="3513" w:type="dxa"/>
          </w:tcPr>
          <w:p w14:paraId="59C448BD" w14:textId="77777777" w:rsidR="000430C3" w:rsidRPr="00E16500" w:rsidRDefault="000430C3" w:rsidP="000430C3">
            <w:pPr>
              <w:jc w:val="both"/>
              <w:rPr>
                <w:rFonts w:ascii="Arial" w:hAnsi="Arial" w:cs="Arial"/>
                <w:b/>
                <w:sz w:val="24"/>
                <w:szCs w:val="24"/>
                <w:lang w:val="fr-FR"/>
              </w:rPr>
            </w:pPr>
          </w:p>
        </w:tc>
      </w:tr>
      <w:tr w:rsidR="000430C3" w:rsidRPr="00E16500" w14:paraId="68549F90" w14:textId="77777777" w:rsidTr="00374392">
        <w:tc>
          <w:tcPr>
            <w:tcW w:w="3003" w:type="dxa"/>
          </w:tcPr>
          <w:p w14:paraId="34EF60FF" w14:textId="77777777" w:rsidR="000430C3" w:rsidRPr="00E16500" w:rsidRDefault="000430C3" w:rsidP="000430C3">
            <w:pPr>
              <w:rPr>
                <w:rFonts w:ascii="Arial" w:hAnsi="Arial" w:cs="Arial"/>
                <w:bCs/>
                <w:sz w:val="24"/>
                <w:szCs w:val="24"/>
                <w:lang w:val="fr-FR"/>
              </w:rPr>
            </w:pPr>
            <w:r w:rsidRPr="00E16500">
              <w:rPr>
                <w:rFonts w:ascii="Arial" w:hAnsi="Arial" w:cs="Arial"/>
                <w:bCs/>
                <w:sz w:val="24"/>
                <w:szCs w:val="24"/>
                <w:lang w:val="fr-FR"/>
              </w:rPr>
              <w:t>Par exemple, le régulateur des marchés financiers</w:t>
            </w:r>
          </w:p>
        </w:tc>
        <w:tc>
          <w:tcPr>
            <w:tcW w:w="2500" w:type="dxa"/>
          </w:tcPr>
          <w:p w14:paraId="5E68E7A2" w14:textId="194C7250" w:rsidR="000430C3" w:rsidRPr="00E16500" w:rsidRDefault="000430C3" w:rsidP="000430C3">
            <w:pPr>
              <w:rPr>
                <w:rFonts w:ascii="Arial" w:hAnsi="Arial" w:cs="Arial"/>
                <w:b/>
                <w:sz w:val="24"/>
                <w:szCs w:val="24"/>
                <w:lang w:val="fr-FR"/>
              </w:rPr>
            </w:pPr>
            <w:proofErr w:type="gramStart"/>
            <w:r w:rsidRPr="002C3822">
              <w:rPr>
                <w:rFonts w:ascii="Arial" w:hAnsi="Arial" w:cs="Arial"/>
                <w:sz w:val="24"/>
                <w:szCs w:val="24"/>
                <w:lang w:val="fr-FR"/>
              </w:rPr>
              <w:t>bonne</w:t>
            </w:r>
            <w:proofErr w:type="gramEnd"/>
            <w:r w:rsidRPr="002C3822">
              <w:rPr>
                <w:rFonts w:ascii="Arial" w:hAnsi="Arial" w:cs="Arial"/>
                <w:sz w:val="24"/>
                <w:szCs w:val="24"/>
                <w:lang w:val="fr-FR"/>
              </w:rPr>
              <w:t>/modérée/ mauvaise</w:t>
            </w:r>
          </w:p>
        </w:tc>
        <w:tc>
          <w:tcPr>
            <w:tcW w:w="3513" w:type="dxa"/>
          </w:tcPr>
          <w:p w14:paraId="798B1940" w14:textId="77777777" w:rsidR="000430C3" w:rsidRPr="00E16500" w:rsidRDefault="000430C3" w:rsidP="000430C3">
            <w:pPr>
              <w:jc w:val="both"/>
              <w:rPr>
                <w:rFonts w:ascii="Arial" w:hAnsi="Arial" w:cs="Arial"/>
                <w:b/>
                <w:sz w:val="24"/>
                <w:szCs w:val="24"/>
                <w:lang w:val="fr-FR"/>
              </w:rPr>
            </w:pPr>
          </w:p>
        </w:tc>
      </w:tr>
      <w:tr w:rsidR="000430C3" w:rsidRPr="00E16500" w14:paraId="16936224" w14:textId="77777777" w:rsidTr="00374392">
        <w:tc>
          <w:tcPr>
            <w:tcW w:w="3003" w:type="dxa"/>
          </w:tcPr>
          <w:p w14:paraId="117A4622" w14:textId="2B0A08F0" w:rsidR="000430C3" w:rsidRPr="00E16500" w:rsidRDefault="000430C3" w:rsidP="000430C3">
            <w:pPr>
              <w:rPr>
                <w:rFonts w:ascii="Arial" w:hAnsi="Arial" w:cs="Arial"/>
                <w:bCs/>
                <w:sz w:val="24"/>
                <w:szCs w:val="24"/>
                <w:lang w:val="fr-FR"/>
              </w:rPr>
            </w:pPr>
            <w:r w:rsidRPr="00E16500">
              <w:rPr>
                <w:rFonts w:ascii="Arial" w:hAnsi="Arial" w:cs="Arial"/>
                <w:bCs/>
                <w:sz w:val="24"/>
                <w:szCs w:val="24"/>
                <w:lang w:val="fr-FR"/>
              </w:rPr>
              <w:t>Par exemple, l'organisme ou les organismes de recouvrement d</w:t>
            </w:r>
            <w:r w:rsidR="00813A22">
              <w:rPr>
                <w:rFonts w:ascii="Arial" w:hAnsi="Arial" w:cs="Arial"/>
                <w:bCs/>
                <w:sz w:val="24"/>
                <w:szCs w:val="24"/>
                <w:lang w:val="fr-FR"/>
              </w:rPr>
              <w:t>’</w:t>
            </w:r>
            <w:r w:rsidRPr="00E16500">
              <w:rPr>
                <w:rFonts w:ascii="Arial" w:hAnsi="Arial" w:cs="Arial"/>
                <w:bCs/>
                <w:sz w:val="24"/>
                <w:szCs w:val="24"/>
                <w:lang w:val="fr-FR"/>
              </w:rPr>
              <w:t>avoirs</w:t>
            </w:r>
          </w:p>
        </w:tc>
        <w:tc>
          <w:tcPr>
            <w:tcW w:w="2500" w:type="dxa"/>
          </w:tcPr>
          <w:p w14:paraId="1AE152A2" w14:textId="7BECA953" w:rsidR="000430C3" w:rsidRPr="00E16500" w:rsidRDefault="000430C3" w:rsidP="000430C3">
            <w:pPr>
              <w:rPr>
                <w:rFonts w:ascii="Arial" w:hAnsi="Arial" w:cs="Arial"/>
                <w:b/>
                <w:sz w:val="24"/>
                <w:szCs w:val="24"/>
                <w:lang w:val="fr-FR"/>
              </w:rPr>
            </w:pPr>
            <w:proofErr w:type="gramStart"/>
            <w:r w:rsidRPr="002C3822">
              <w:rPr>
                <w:rFonts w:ascii="Arial" w:hAnsi="Arial" w:cs="Arial"/>
                <w:sz w:val="24"/>
                <w:szCs w:val="24"/>
                <w:lang w:val="fr-FR"/>
              </w:rPr>
              <w:t>bonne</w:t>
            </w:r>
            <w:proofErr w:type="gramEnd"/>
            <w:r w:rsidRPr="002C3822">
              <w:rPr>
                <w:rFonts w:ascii="Arial" w:hAnsi="Arial" w:cs="Arial"/>
                <w:sz w:val="24"/>
                <w:szCs w:val="24"/>
                <w:lang w:val="fr-FR"/>
              </w:rPr>
              <w:t>/modérée/ mauvaise</w:t>
            </w:r>
          </w:p>
        </w:tc>
        <w:tc>
          <w:tcPr>
            <w:tcW w:w="3513" w:type="dxa"/>
          </w:tcPr>
          <w:p w14:paraId="512BC0E1" w14:textId="77777777" w:rsidR="000430C3" w:rsidRPr="00E16500" w:rsidRDefault="000430C3" w:rsidP="000430C3">
            <w:pPr>
              <w:jc w:val="both"/>
              <w:rPr>
                <w:rFonts w:ascii="Arial" w:hAnsi="Arial" w:cs="Arial"/>
                <w:b/>
                <w:sz w:val="24"/>
                <w:szCs w:val="24"/>
                <w:lang w:val="fr-FR"/>
              </w:rPr>
            </w:pPr>
          </w:p>
        </w:tc>
      </w:tr>
      <w:tr w:rsidR="000430C3" w:rsidRPr="00E16500" w14:paraId="69C66112" w14:textId="77777777" w:rsidTr="00374392">
        <w:tc>
          <w:tcPr>
            <w:tcW w:w="3003" w:type="dxa"/>
          </w:tcPr>
          <w:p w14:paraId="2F28AFDC" w14:textId="77777777" w:rsidR="000430C3" w:rsidRPr="00E16500" w:rsidRDefault="000430C3" w:rsidP="000430C3">
            <w:pPr>
              <w:rPr>
                <w:rFonts w:ascii="Arial" w:hAnsi="Arial" w:cs="Arial"/>
                <w:b/>
                <w:sz w:val="24"/>
                <w:szCs w:val="24"/>
                <w:lang w:val="fr-FR"/>
              </w:rPr>
            </w:pPr>
          </w:p>
        </w:tc>
        <w:tc>
          <w:tcPr>
            <w:tcW w:w="2500" w:type="dxa"/>
          </w:tcPr>
          <w:p w14:paraId="46EF47EA" w14:textId="52E79FE9" w:rsidR="000430C3" w:rsidRPr="00E16500" w:rsidRDefault="000430C3" w:rsidP="000430C3">
            <w:pPr>
              <w:rPr>
                <w:rFonts w:ascii="Arial" w:hAnsi="Arial" w:cs="Arial"/>
                <w:b/>
                <w:sz w:val="24"/>
                <w:szCs w:val="24"/>
                <w:lang w:val="fr-FR"/>
              </w:rPr>
            </w:pPr>
            <w:proofErr w:type="gramStart"/>
            <w:r w:rsidRPr="002C3822">
              <w:rPr>
                <w:rFonts w:ascii="Arial" w:hAnsi="Arial" w:cs="Arial"/>
                <w:sz w:val="24"/>
                <w:szCs w:val="24"/>
                <w:lang w:val="fr-FR"/>
              </w:rPr>
              <w:t>bonne</w:t>
            </w:r>
            <w:proofErr w:type="gramEnd"/>
            <w:r w:rsidRPr="002C3822">
              <w:rPr>
                <w:rFonts w:ascii="Arial" w:hAnsi="Arial" w:cs="Arial"/>
                <w:sz w:val="24"/>
                <w:szCs w:val="24"/>
                <w:lang w:val="fr-FR"/>
              </w:rPr>
              <w:t>/modérée/ mauvaise</w:t>
            </w:r>
          </w:p>
        </w:tc>
        <w:tc>
          <w:tcPr>
            <w:tcW w:w="3513" w:type="dxa"/>
          </w:tcPr>
          <w:p w14:paraId="64A6B04D" w14:textId="77777777" w:rsidR="000430C3" w:rsidRPr="00E16500" w:rsidRDefault="000430C3" w:rsidP="000430C3">
            <w:pPr>
              <w:jc w:val="both"/>
              <w:rPr>
                <w:rFonts w:ascii="Arial" w:hAnsi="Arial" w:cs="Arial"/>
                <w:b/>
                <w:sz w:val="24"/>
                <w:szCs w:val="24"/>
                <w:lang w:val="fr-FR"/>
              </w:rPr>
            </w:pPr>
          </w:p>
        </w:tc>
      </w:tr>
      <w:tr w:rsidR="000430C3" w:rsidRPr="00E16500" w14:paraId="3E321390" w14:textId="77777777" w:rsidTr="00374392">
        <w:tc>
          <w:tcPr>
            <w:tcW w:w="3003" w:type="dxa"/>
          </w:tcPr>
          <w:p w14:paraId="7A86ED57" w14:textId="77777777" w:rsidR="000430C3" w:rsidRPr="00E16500" w:rsidRDefault="000430C3" w:rsidP="000430C3">
            <w:pPr>
              <w:rPr>
                <w:rFonts w:ascii="Arial" w:hAnsi="Arial" w:cs="Arial"/>
                <w:b/>
                <w:sz w:val="24"/>
                <w:szCs w:val="24"/>
                <w:lang w:val="fr-FR"/>
              </w:rPr>
            </w:pPr>
          </w:p>
        </w:tc>
        <w:tc>
          <w:tcPr>
            <w:tcW w:w="2500" w:type="dxa"/>
          </w:tcPr>
          <w:p w14:paraId="254C21D6" w14:textId="4D548042" w:rsidR="000430C3" w:rsidRPr="00E16500" w:rsidRDefault="000430C3" w:rsidP="000430C3">
            <w:pPr>
              <w:rPr>
                <w:rFonts w:ascii="Arial" w:hAnsi="Arial" w:cs="Arial"/>
                <w:sz w:val="24"/>
                <w:szCs w:val="24"/>
                <w:lang w:val="fr-FR"/>
              </w:rPr>
            </w:pPr>
            <w:proofErr w:type="gramStart"/>
            <w:r w:rsidRPr="002C3822">
              <w:rPr>
                <w:rFonts w:ascii="Arial" w:hAnsi="Arial" w:cs="Arial"/>
                <w:sz w:val="24"/>
                <w:szCs w:val="24"/>
                <w:lang w:val="fr-FR"/>
              </w:rPr>
              <w:t>bonne</w:t>
            </w:r>
            <w:proofErr w:type="gramEnd"/>
            <w:r w:rsidRPr="002C3822">
              <w:rPr>
                <w:rFonts w:ascii="Arial" w:hAnsi="Arial" w:cs="Arial"/>
                <w:sz w:val="24"/>
                <w:szCs w:val="24"/>
                <w:lang w:val="fr-FR"/>
              </w:rPr>
              <w:t>/modérée/ mauvaise</w:t>
            </w:r>
          </w:p>
        </w:tc>
        <w:tc>
          <w:tcPr>
            <w:tcW w:w="3513" w:type="dxa"/>
          </w:tcPr>
          <w:p w14:paraId="74BAD2B3" w14:textId="77777777" w:rsidR="000430C3" w:rsidRPr="00E16500" w:rsidRDefault="000430C3" w:rsidP="000430C3">
            <w:pPr>
              <w:jc w:val="both"/>
              <w:rPr>
                <w:rFonts w:ascii="Arial" w:hAnsi="Arial" w:cs="Arial"/>
                <w:b/>
                <w:sz w:val="24"/>
                <w:szCs w:val="24"/>
                <w:lang w:val="fr-FR"/>
              </w:rPr>
            </w:pPr>
          </w:p>
        </w:tc>
      </w:tr>
      <w:tr w:rsidR="002D1021" w:rsidRPr="00E16500" w14:paraId="0D6D02AD" w14:textId="77777777" w:rsidTr="00E1588E">
        <w:tc>
          <w:tcPr>
            <w:tcW w:w="3003" w:type="dxa"/>
          </w:tcPr>
          <w:p w14:paraId="222562F1" w14:textId="77777777" w:rsidR="002D1021" w:rsidRPr="00E16500" w:rsidRDefault="002D1021" w:rsidP="002D1021">
            <w:pPr>
              <w:rPr>
                <w:rFonts w:ascii="Arial" w:hAnsi="Arial" w:cs="Arial"/>
                <w:b/>
                <w:sz w:val="24"/>
                <w:szCs w:val="24"/>
                <w:lang w:val="fr-FR"/>
              </w:rPr>
            </w:pPr>
          </w:p>
        </w:tc>
        <w:tc>
          <w:tcPr>
            <w:tcW w:w="2500" w:type="dxa"/>
            <w:vAlign w:val="center"/>
          </w:tcPr>
          <w:p w14:paraId="0F51730C" w14:textId="6F210C65" w:rsidR="00A21E72" w:rsidRPr="00E16500" w:rsidRDefault="000430C3">
            <w:pPr>
              <w:rPr>
                <w:rFonts w:ascii="Arial" w:hAnsi="Arial" w:cs="Arial"/>
                <w:sz w:val="24"/>
                <w:szCs w:val="24"/>
                <w:lang w:val="fr-FR"/>
              </w:rPr>
            </w:pPr>
            <w:proofErr w:type="gramStart"/>
            <w:r w:rsidRPr="00E16500">
              <w:rPr>
                <w:rFonts w:ascii="Arial" w:hAnsi="Arial" w:cs="Arial"/>
                <w:sz w:val="24"/>
                <w:szCs w:val="24"/>
                <w:lang w:val="fr-FR"/>
              </w:rPr>
              <w:t>bon</w:t>
            </w:r>
            <w:r>
              <w:rPr>
                <w:rFonts w:ascii="Arial" w:hAnsi="Arial" w:cs="Arial"/>
                <w:sz w:val="24"/>
                <w:szCs w:val="24"/>
                <w:lang w:val="fr-FR"/>
              </w:rPr>
              <w:t>ne</w:t>
            </w:r>
            <w:proofErr w:type="gramEnd"/>
            <w:r w:rsidRPr="00E16500">
              <w:rPr>
                <w:rFonts w:ascii="Arial" w:hAnsi="Arial" w:cs="Arial"/>
                <w:sz w:val="24"/>
                <w:szCs w:val="24"/>
                <w:lang w:val="fr-FR"/>
              </w:rPr>
              <w:t>/mo</w:t>
            </w:r>
            <w:r>
              <w:rPr>
                <w:rFonts w:ascii="Arial" w:hAnsi="Arial" w:cs="Arial"/>
                <w:sz w:val="24"/>
                <w:szCs w:val="24"/>
                <w:lang w:val="fr-FR"/>
              </w:rPr>
              <w:t>dérée</w:t>
            </w:r>
            <w:r w:rsidRPr="00E16500">
              <w:rPr>
                <w:rFonts w:ascii="Arial" w:hAnsi="Arial" w:cs="Arial"/>
                <w:sz w:val="24"/>
                <w:szCs w:val="24"/>
                <w:lang w:val="fr-FR"/>
              </w:rPr>
              <w:t>/ mauvais</w:t>
            </w:r>
            <w:r>
              <w:rPr>
                <w:rFonts w:ascii="Arial" w:hAnsi="Arial" w:cs="Arial"/>
                <w:sz w:val="24"/>
                <w:szCs w:val="24"/>
                <w:lang w:val="fr-FR"/>
              </w:rPr>
              <w:t>e</w:t>
            </w:r>
          </w:p>
        </w:tc>
        <w:tc>
          <w:tcPr>
            <w:tcW w:w="3513" w:type="dxa"/>
          </w:tcPr>
          <w:p w14:paraId="42B74F61" w14:textId="77777777" w:rsidR="002D1021" w:rsidRPr="00E16500" w:rsidRDefault="002D1021" w:rsidP="00576BD8">
            <w:pPr>
              <w:jc w:val="both"/>
              <w:rPr>
                <w:rFonts w:ascii="Arial" w:hAnsi="Arial" w:cs="Arial"/>
                <w:b/>
                <w:sz w:val="24"/>
                <w:szCs w:val="24"/>
                <w:lang w:val="fr-FR"/>
              </w:rPr>
            </w:pPr>
          </w:p>
        </w:tc>
      </w:tr>
    </w:tbl>
    <w:p w14:paraId="2A0C506F" w14:textId="77777777" w:rsidR="00651885" w:rsidRPr="00E16500" w:rsidRDefault="00651885" w:rsidP="00651885">
      <w:pPr>
        <w:rPr>
          <w:rFonts w:ascii="Arial" w:hAnsi="Arial" w:cs="Arial"/>
          <w:lang w:val="fr-FR"/>
        </w:rPr>
      </w:pPr>
      <w:bookmarkStart w:id="38" w:name="_Toc43289727"/>
      <w:bookmarkStart w:id="39" w:name="_Toc43720660"/>
    </w:p>
    <w:p w14:paraId="357684E5" w14:textId="77777777" w:rsidR="00DC5D43" w:rsidRPr="00E16500" w:rsidRDefault="00DC5D43" w:rsidP="00576BD8">
      <w:pPr>
        <w:pStyle w:val="Heading3"/>
        <w:jc w:val="both"/>
        <w:rPr>
          <w:rFonts w:ascii="Arial" w:hAnsi="Arial" w:cs="Arial"/>
          <w:lang w:val="fr-FR"/>
        </w:rPr>
        <w:sectPr w:rsidR="00DC5D43" w:rsidRPr="00E16500" w:rsidSect="00F9708D">
          <w:type w:val="continuous"/>
          <w:pgSz w:w="11906" w:h="16838"/>
          <w:pgMar w:top="1440" w:right="1440" w:bottom="1440" w:left="1440" w:header="709" w:footer="708" w:gutter="0"/>
          <w:cols w:space="708"/>
          <w:formProt w:val="0"/>
          <w:titlePg/>
          <w:docGrid w:linePitch="360"/>
        </w:sectPr>
      </w:pPr>
    </w:p>
    <w:p w14:paraId="1ED5257A" w14:textId="77777777" w:rsidR="00A21E72" w:rsidRPr="00E16500" w:rsidRDefault="00A40DC4">
      <w:pPr>
        <w:pStyle w:val="Heading3"/>
        <w:jc w:val="both"/>
        <w:rPr>
          <w:rFonts w:ascii="Arial" w:hAnsi="Arial" w:cs="Arial"/>
          <w:sz w:val="25"/>
          <w:szCs w:val="25"/>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sz w:val="25"/>
          <w:szCs w:val="25"/>
          <w:lang w:val="fr-FR"/>
        </w:rPr>
        <w:t>2.</w:t>
      </w:r>
      <w:r w:rsidR="00521AF7" w:rsidRPr="00E16500">
        <w:rPr>
          <w:rFonts w:ascii="Arial" w:hAnsi="Arial" w:cs="Arial"/>
          <w:sz w:val="25"/>
          <w:szCs w:val="25"/>
          <w:lang w:val="fr-FR"/>
        </w:rPr>
        <w:t xml:space="preserve">4 </w:t>
      </w:r>
      <w:r w:rsidR="00576BD8" w:rsidRPr="00E16500">
        <w:rPr>
          <w:rFonts w:ascii="Arial" w:hAnsi="Arial" w:cs="Arial"/>
          <w:sz w:val="25"/>
          <w:szCs w:val="25"/>
          <w:lang w:val="fr-FR"/>
        </w:rPr>
        <w:t xml:space="preserve">Recommandations d'actions prioritaires </w:t>
      </w:r>
      <w:bookmarkEnd w:id="38"/>
      <w:bookmarkEnd w:id="39"/>
    </w:p>
    <w:p w14:paraId="720B7C74" w14:textId="10D58E3C" w:rsidR="00A21E72" w:rsidRPr="00E16500" w:rsidRDefault="00A40DC4">
      <w:pPr>
        <w:pStyle w:val="ListParagraph"/>
        <w:numPr>
          <w:ilvl w:val="0"/>
          <w:numId w:val="34"/>
        </w:numPr>
        <w:jc w:val="both"/>
        <w:rPr>
          <w:rFonts w:ascii="Arial" w:hAnsi="Arial" w:cs="Arial"/>
          <w:sz w:val="24"/>
          <w:szCs w:val="24"/>
          <w:lang w:val="fr-FR"/>
        </w:rPr>
      </w:pPr>
      <w:r w:rsidRPr="00E16500">
        <w:rPr>
          <w:rFonts w:ascii="Arial" w:hAnsi="Arial" w:cs="Arial"/>
          <w:i/>
          <w:iCs/>
          <w:sz w:val="24"/>
          <w:szCs w:val="24"/>
          <w:lang w:val="fr-FR"/>
        </w:rPr>
        <w:t>(0</w:t>
      </w:r>
      <w:r w:rsidR="00813A22">
        <w:rPr>
          <w:rFonts w:ascii="Arial" w:hAnsi="Arial" w:cs="Arial"/>
          <w:i/>
          <w:iCs/>
          <w:sz w:val="24"/>
          <w:szCs w:val="24"/>
          <w:lang w:val="fr-FR"/>
        </w:rPr>
        <w:t>.</w:t>
      </w:r>
      <w:r w:rsidRPr="00E16500">
        <w:rPr>
          <w:rFonts w:ascii="Arial" w:hAnsi="Arial" w:cs="Arial"/>
          <w:i/>
          <w:iCs/>
          <w:sz w:val="24"/>
          <w:szCs w:val="24"/>
          <w:lang w:val="fr-FR"/>
        </w:rPr>
        <w:t xml:space="preserve">5-1 </w:t>
      </w:r>
      <w:r w:rsidR="003017F8" w:rsidRPr="00E16500">
        <w:rPr>
          <w:rFonts w:ascii="Arial" w:hAnsi="Arial" w:cs="Arial"/>
          <w:i/>
          <w:iCs/>
          <w:sz w:val="24"/>
          <w:szCs w:val="24"/>
          <w:lang w:val="fr-FR"/>
        </w:rPr>
        <w:t>pages</w:t>
      </w:r>
      <w:r w:rsidRPr="00E16500">
        <w:rPr>
          <w:rFonts w:ascii="Arial" w:hAnsi="Arial" w:cs="Arial"/>
          <w:i/>
          <w:iCs/>
          <w:sz w:val="24"/>
          <w:szCs w:val="24"/>
          <w:lang w:val="fr-FR"/>
        </w:rPr>
        <w:t>)</w:t>
      </w:r>
    </w:p>
    <w:p w14:paraId="3DB264C1" w14:textId="77777777" w:rsidR="00576BD8" w:rsidRPr="00E16500" w:rsidRDefault="00576BD8" w:rsidP="00576BD8">
      <w:pPr>
        <w:jc w:val="both"/>
        <w:rPr>
          <w:rFonts w:ascii="Arial" w:hAnsi="Arial" w:cs="Arial"/>
          <w:sz w:val="24"/>
          <w:lang w:val="fr-FR"/>
        </w:rPr>
      </w:pPr>
    </w:p>
    <w:p w14:paraId="7FD00844" w14:textId="77777777" w:rsidR="00A21E72" w:rsidRPr="00E16500" w:rsidRDefault="00A40DC4">
      <w:pPr>
        <w:jc w:val="both"/>
        <w:rPr>
          <w:rFonts w:ascii="Arial" w:hAnsi="Arial" w:cs="Arial"/>
          <w:i/>
          <w:sz w:val="24"/>
          <w:lang w:val="fr-FR"/>
        </w:rPr>
      </w:pPr>
      <w:r w:rsidRPr="000430C3">
        <w:rPr>
          <w:rFonts w:ascii="Arial" w:hAnsi="Arial" w:cs="Arial"/>
          <w:i/>
          <w:sz w:val="24"/>
          <w:lang w:val="fr-FR"/>
        </w:rPr>
        <w:t>N'inclue</w:t>
      </w:r>
      <w:r w:rsidRPr="00E16500">
        <w:rPr>
          <w:rFonts w:ascii="Arial" w:hAnsi="Arial" w:cs="Arial"/>
          <w:i/>
          <w:sz w:val="24"/>
          <w:lang w:val="fr-FR"/>
        </w:rPr>
        <w:t xml:space="preserve">z </w:t>
      </w:r>
      <w:r w:rsidRPr="00E16500">
        <w:rPr>
          <w:rFonts w:ascii="Arial" w:hAnsi="Arial" w:cs="Arial"/>
          <w:b/>
          <w:bCs/>
          <w:i/>
          <w:sz w:val="24"/>
          <w:lang w:val="fr-FR"/>
        </w:rPr>
        <w:t xml:space="preserve">que les </w:t>
      </w:r>
      <w:r w:rsidR="00576BD8" w:rsidRPr="000430C3">
        <w:rPr>
          <w:rFonts w:ascii="Arial" w:hAnsi="Arial" w:cs="Arial"/>
          <w:b/>
          <w:bCs/>
          <w:i/>
          <w:sz w:val="24"/>
          <w:lang w:val="fr-FR"/>
        </w:rPr>
        <w:t>recommandations clés</w:t>
      </w:r>
      <w:r w:rsidRPr="00E16500">
        <w:rPr>
          <w:rFonts w:ascii="Arial" w:hAnsi="Arial" w:cs="Arial"/>
          <w:i/>
          <w:sz w:val="24"/>
          <w:lang w:val="fr-FR"/>
        </w:rPr>
        <w:t xml:space="preserve">, </w:t>
      </w:r>
      <w:r w:rsidR="005E7271" w:rsidRPr="00E16500">
        <w:rPr>
          <w:rFonts w:ascii="Arial" w:hAnsi="Arial" w:cs="Arial"/>
          <w:i/>
          <w:sz w:val="24"/>
          <w:lang w:val="fr-FR"/>
        </w:rPr>
        <w:t>commençant par un verbe (mettre en œuvre/assurer/adopter/...)</w:t>
      </w:r>
      <w:r w:rsidR="003017F8" w:rsidRPr="00E16500">
        <w:rPr>
          <w:rFonts w:ascii="Arial" w:hAnsi="Arial" w:cs="Arial"/>
          <w:i/>
          <w:sz w:val="24"/>
          <w:lang w:val="fr-FR"/>
        </w:rPr>
        <w:t xml:space="preserve">, par exemple </w:t>
      </w:r>
      <w:r w:rsidR="00576BD8" w:rsidRPr="00E16500">
        <w:rPr>
          <w:rFonts w:ascii="Arial" w:hAnsi="Arial" w:cs="Arial"/>
          <w:i/>
          <w:sz w:val="24"/>
          <w:lang w:val="fr-FR"/>
        </w:rPr>
        <w:t>:</w:t>
      </w:r>
    </w:p>
    <w:p w14:paraId="6ADA15D5" w14:textId="77777777" w:rsidR="00A21E72" w:rsidRPr="00E16500" w:rsidRDefault="00A40DC4">
      <w:pPr>
        <w:numPr>
          <w:ilvl w:val="0"/>
          <w:numId w:val="35"/>
        </w:numPr>
        <w:jc w:val="both"/>
        <w:rPr>
          <w:rFonts w:ascii="Arial" w:hAnsi="Arial" w:cs="Arial"/>
          <w:i/>
          <w:sz w:val="24"/>
          <w:lang w:val="fr-FR"/>
        </w:rPr>
      </w:pPr>
      <w:r w:rsidRPr="00E16500">
        <w:rPr>
          <w:rFonts w:ascii="Arial" w:hAnsi="Arial" w:cs="Arial"/>
          <w:i/>
          <w:sz w:val="24"/>
          <w:lang w:val="fr-FR"/>
        </w:rPr>
        <w:t>Améliorer l'</w:t>
      </w:r>
      <w:r w:rsidR="00576BD8" w:rsidRPr="00E16500">
        <w:rPr>
          <w:rFonts w:ascii="Arial" w:hAnsi="Arial" w:cs="Arial"/>
          <w:i/>
          <w:sz w:val="24"/>
          <w:lang w:val="fr-FR"/>
        </w:rPr>
        <w:t xml:space="preserve">interaction du gouvernement avec les OSC dans le processus de révision </w:t>
      </w:r>
      <w:r w:rsidR="00700F3F" w:rsidRPr="00E16500">
        <w:rPr>
          <w:rFonts w:ascii="Arial" w:hAnsi="Arial" w:cs="Arial"/>
          <w:i/>
          <w:sz w:val="24"/>
          <w:lang w:val="fr-FR"/>
        </w:rPr>
        <w:t>par ....</w:t>
      </w:r>
    </w:p>
    <w:p w14:paraId="4B847368" w14:textId="77777777" w:rsidR="00A21E72" w:rsidRPr="00E16500" w:rsidRDefault="00A40DC4">
      <w:pPr>
        <w:numPr>
          <w:ilvl w:val="0"/>
          <w:numId w:val="35"/>
        </w:numPr>
        <w:jc w:val="both"/>
        <w:rPr>
          <w:rFonts w:ascii="Arial" w:hAnsi="Arial" w:cs="Arial"/>
          <w:i/>
          <w:sz w:val="24"/>
          <w:lang w:val="fr-FR"/>
        </w:rPr>
      </w:pPr>
      <w:r w:rsidRPr="00E16500">
        <w:rPr>
          <w:rFonts w:ascii="Arial" w:hAnsi="Arial" w:cs="Arial"/>
          <w:i/>
          <w:sz w:val="24"/>
          <w:lang w:val="fr-FR"/>
        </w:rPr>
        <w:t>Assurer l'adoption d'une loi sur l'</w:t>
      </w:r>
      <w:r w:rsidR="00576BD8" w:rsidRPr="00E16500">
        <w:rPr>
          <w:rFonts w:ascii="Arial" w:hAnsi="Arial" w:cs="Arial"/>
          <w:i/>
          <w:sz w:val="24"/>
          <w:lang w:val="fr-FR"/>
        </w:rPr>
        <w:t xml:space="preserve">accès à l'information </w:t>
      </w:r>
      <w:r w:rsidR="00700F3F" w:rsidRPr="00E16500">
        <w:rPr>
          <w:rFonts w:ascii="Arial" w:hAnsi="Arial" w:cs="Arial"/>
          <w:i/>
          <w:sz w:val="24"/>
          <w:lang w:val="fr-FR"/>
        </w:rPr>
        <w:t>pour permettre...</w:t>
      </w:r>
    </w:p>
    <w:p w14:paraId="334C2D55" w14:textId="77777777" w:rsidR="00A21E72" w:rsidRPr="00E16500" w:rsidRDefault="00A40DC4">
      <w:pPr>
        <w:numPr>
          <w:ilvl w:val="0"/>
          <w:numId w:val="35"/>
        </w:numPr>
        <w:jc w:val="both"/>
        <w:rPr>
          <w:rFonts w:ascii="Arial" w:hAnsi="Arial" w:cs="Arial"/>
          <w:i/>
          <w:sz w:val="24"/>
          <w:lang w:val="fr-FR"/>
        </w:rPr>
      </w:pPr>
      <w:r w:rsidRPr="00E16500">
        <w:rPr>
          <w:rFonts w:ascii="Arial" w:hAnsi="Arial" w:cs="Arial"/>
          <w:i/>
          <w:sz w:val="24"/>
          <w:lang w:val="fr-FR"/>
        </w:rPr>
        <w:t xml:space="preserve">Promouvoir la </w:t>
      </w:r>
      <w:r w:rsidR="00576BD8" w:rsidRPr="00E16500">
        <w:rPr>
          <w:rFonts w:ascii="Arial" w:hAnsi="Arial" w:cs="Arial"/>
          <w:i/>
          <w:sz w:val="24"/>
          <w:lang w:val="fr-FR"/>
        </w:rPr>
        <w:t xml:space="preserve">mise en œuvre de la loi </w:t>
      </w:r>
      <w:r w:rsidR="00700F3F" w:rsidRPr="00E16500">
        <w:rPr>
          <w:rFonts w:ascii="Arial" w:hAnsi="Arial" w:cs="Arial"/>
          <w:i/>
          <w:sz w:val="24"/>
          <w:lang w:val="fr-FR"/>
        </w:rPr>
        <w:t>...</w:t>
      </w:r>
    </w:p>
    <w:p w14:paraId="0C73D379" w14:textId="77777777" w:rsidR="00A21E72" w:rsidRPr="00E16500" w:rsidRDefault="003017F8">
      <w:pPr>
        <w:numPr>
          <w:ilvl w:val="0"/>
          <w:numId w:val="35"/>
        </w:numPr>
        <w:jc w:val="both"/>
        <w:rPr>
          <w:rFonts w:ascii="Arial" w:hAnsi="Arial" w:cs="Arial"/>
          <w:i/>
          <w:sz w:val="24"/>
          <w:lang w:val="fr-FR"/>
        </w:rPr>
      </w:pPr>
      <w:r w:rsidRPr="00E16500">
        <w:rPr>
          <w:rFonts w:ascii="Arial" w:hAnsi="Arial" w:cs="Arial"/>
          <w:i/>
          <w:sz w:val="24"/>
          <w:lang w:val="fr-FR"/>
        </w:rPr>
        <w:t xml:space="preserve">Appliquer la </w:t>
      </w:r>
      <w:r w:rsidR="00A40DC4" w:rsidRPr="00E16500">
        <w:rPr>
          <w:rFonts w:ascii="Arial" w:hAnsi="Arial" w:cs="Arial"/>
          <w:i/>
          <w:sz w:val="24"/>
          <w:lang w:val="fr-FR"/>
        </w:rPr>
        <w:t xml:space="preserve">loi </w:t>
      </w:r>
      <w:r w:rsidR="00700F3F" w:rsidRPr="00E16500">
        <w:rPr>
          <w:rFonts w:ascii="Arial" w:hAnsi="Arial" w:cs="Arial"/>
          <w:i/>
          <w:sz w:val="24"/>
          <w:lang w:val="fr-FR"/>
        </w:rPr>
        <w:t xml:space="preserve">X </w:t>
      </w:r>
      <w:r w:rsidR="00A40DC4" w:rsidRPr="00E16500">
        <w:rPr>
          <w:rFonts w:ascii="Arial" w:hAnsi="Arial" w:cs="Arial"/>
          <w:i/>
          <w:sz w:val="24"/>
          <w:lang w:val="fr-FR"/>
        </w:rPr>
        <w:t>dans la pratique</w:t>
      </w:r>
      <w:r w:rsidR="00700F3F" w:rsidRPr="00E16500">
        <w:rPr>
          <w:rFonts w:ascii="Arial" w:hAnsi="Arial" w:cs="Arial"/>
          <w:i/>
          <w:sz w:val="24"/>
          <w:lang w:val="fr-FR"/>
        </w:rPr>
        <w:t>...</w:t>
      </w:r>
    </w:p>
    <w:p w14:paraId="52848845" w14:textId="77777777" w:rsidR="00A21E72" w:rsidRPr="00E16500" w:rsidRDefault="00A40DC4">
      <w:pPr>
        <w:numPr>
          <w:ilvl w:val="0"/>
          <w:numId w:val="35"/>
        </w:numPr>
        <w:jc w:val="both"/>
        <w:rPr>
          <w:rFonts w:ascii="Arial" w:hAnsi="Arial" w:cs="Arial"/>
          <w:i/>
          <w:sz w:val="24"/>
          <w:lang w:val="fr-FR"/>
        </w:rPr>
      </w:pPr>
      <w:r w:rsidRPr="00E16500">
        <w:rPr>
          <w:rFonts w:ascii="Arial" w:hAnsi="Arial" w:cs="Arial"/>
          <w:i/>
          <w:sz w:val="24"/>
          <w:lang w:val="fr-FR"/>
        </w:rPr>
        <w:t>...</w:t>
      </w:r>
    </w:p>
    <w:p w14:paraId="416CAB90" w14:textId="77777777" w:rsidR="00A21E72" w:rsidRPr="00E16500" w:rsidRDefault="00A40DC4">
      <w:pPr>
        <w:numPr>
          <w:ilvl w:val="0"/>
          <w:numId w:val="35"/>
        </w:numPr>
        <w:jc w:val="both"/>
        <w:rPr>
          <w:rFonts w:ascii="Arial" w:hAnsi="Arial" w:cs="Arial"/>
          <w:i/>
          <w:sz w:val="24"/>
          <w:lang w:val="fr-FR"/>
        </w:rPr>
      </w:pPr>
      <w:r w:rsidRPr="00E16500">
        <w:rPr>
          <w:rFonts w:ascii="Arial" w:hAnsi="Arial" w:cs="Arial"/>
          <w:i/>
          <w:sz w:val="24"/>
          <w:lang w:val="fr-FR"/>
        </w:rPr>
        <w:t>...</w:t>
      </w:r>
    </w:p>
    <w:p w14:paraId="00FE8DC1" w14:textId="77777777" w:rsidR="00A21E72" w:rsidRPr="00E16500" w:rsidRDefault="00A40DC4">
      <w:pPr>
        <w:numPr>
          <w:ilvl w:val="0"/>
          <w:numId w:val="35"/>
        </w:numPr>
        <w:jc w:val="both"/>
        <w:rPr>
          <w:rFonts w:ascii="Arial" w:hAnsi="Arial" w:cs="Arial"/>
          <w:i/>
          <w:sz w:val="24"/>
          <w:lang w:val="fr-FR"/>
        </w:rPr>
      </w:pPr>
      <w:r w:rsidRPr="00E16500">
        <w:rPr>
          <w:rFonts w:ascii="Arial" w:hAnsi="Arial" w:cs="Arial"/>
          <w:i/>
          <w:sz w:val="24"/>
          <w:lang w:val="fr-FR"/>
        </w:rPr>
        <w:t>...</w:t>
      </w:r>
    </w:p>
    <w:p w14:paraId="4090E1CE" w14:textId="77777777" w:rsidR="00A21E72" w:rsidRPr="00E16500" w:rsidRDefault="00A40DC4">
      <w:pPr>
        <w:numPr>
          <w:ilvl w:val="0"/>
          <w:numId w:val="35"/>
        </w:numPr>
        <w:jc w:val="both"/>
        <w:rPr>
          <w:rFonts w:ascii="Arial" w:hAnsi="Arial" w:cs="Arial"/>
          <w:i/>
          <w:sz w:val="24"/>
          <w:lang w:val="fr-FR"/>
        </w:rPr>
      </w:pPr>
      <w:r w:rsidRPr="00E16500">
        <w:rPr>
          <w:rFonts w:ascii="Arial" w:hAnsi="Arial" w:cs="Arial"/>
          <w:i/>
          <w:sz w:val="24"/>
          <w:lang w:val="fr-FR"/>
        </w:rPr>
        <w:t>...</w:t>
      </w:r>
    </w:p>
    <w:p w14:paraId="11337AA0" w14:textId="77777777" w:rsidR="00A21E72" w:rsidRPr="00E16500" w:rsidRDefault="00A40DC4">
      <w:pPr>
        <w:numPr>
          <w:ilvl w:val="0"/>
          <w:numId w:val="35"/>
        </w:numPr>
        <w:jc w:val="both"/>
        <w:rPr>
          <w:rFonts w:ascii="Arial" w:hAnsi="Arial" w:cs="Arial"/>
          <w:i/>
          <w:sz w:val="24"/>
          <w:lang w:val="fr-FR"/>
        </w:rPr>
      </w:pPr>
      <w:r w:rsidRPr="00E16500">
        <w:rPr>
          <w:rFonts w:ascii="Arial" w:hAnsi="Arial" w:cs="Arial"/>
          <w:i/>
          <w:sz w:val="24"/>
          <w:lang w:val="fr-FR"/>
        </w:rPr>
        <w:t>...</w:t>
      </w:r>
    </w:p>
    <w:p w14:paraId="7EF40272" w14:textId="77777777" w:rsidR="00A21E72" w:rsidRPr="00E16500" w:rsidRDefault="00A40DC4">
      <w:pPr>
        <w:numPr>
          <w:ilvl w:val="0"/>
          <w:numId w:val="35"/>
        </w:numPr>
        <w:jc w:val="both"/>
        <w:rPr>
          <w:rFonts w:ascii="Arial" w:hAnsi="Arial" w:cs="Arial"/>
          <w:i/>
          <w:sz w:val="24"/>
          <w:lang w:val="fr-FR"/>
        </w:rPr>
      </w:pPr>
      <w:r w:rsidRPr="00E16500">
        <w:rPr>
          <w:rFonts w:ascii="Arial" w:hAnsi="Arial" w:cs="Arial"/>
          <w:i/>
          <w:sz w:val="24"/>
          <w:lang w:val="fr-FR"/>
        </w:rPr>
        <w:t>...</w:t>
      </w:r>
    </w:p>
    <w:p w14:paraId="720EC3B3" w14:textId="77777777" w:rsidR="00DC5D43" w:rsidRPr="00E16500" w:rsidRDefault="00DC5D43" w:rsidP="0042564A">
      <w:pPr>
        <w:pStyle w:val="Heading1"/>
        <w:rPr>
          <w:lang w:val="fr-FR"/>
        </w:rPr>
        <w:sectPr w:rsidR="00DC5D43" w:rsidRPr="00E16500" w:rsidSect="00F9708D">
          <w:type w:val="continuous"/>
          <w:pgSz w:w="11906" w:h="16838"/>
          <w:pgMar w:top="1440" w:right="1440" w:bottom="1440" w:left="1440" w:header="709" w:footer="708" w:gutter="0"/>
          <w:cols w:space="708"/>
          <w:formProt w:val="0"/>
          <w:titlePg/>
          <w:docGrid w:linePitch="360"/>
        </w:sectPr>
      </w:pPr>
      <w:bookmarkStart w:id="40" w:name="_Toc43289728"/>
      <w:bookmarkStart w:id="41" w:name="_Toc43720661"/>
    </w:p>
    <w:p w14:paraId="3B76A6A2" w14:textId="7DBF9104" w:rsidR="00A21E72" w:rsidRPr="00E16500" w:rsidRDefault="00A40DC4">
      <w:pPr>
        <w:pStyle w:val="Heading1"/>
        <w:rPr>
          <w:color w:val="000000" w:themeColor="text1"/>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lang w:val="fr-FR"/>
        </w:rPr>
        <w:t>III</w:t>
      </w:r>
      <w:r w:rsidR="00576BD8" w:rsidRPr="00E16500">
        <w:rPr>
          <w:lang w:val="fr-FR"/>
        </w:rPr>
        <w:t xml:space="preserve">. Évaluation du processus d'examen pour </w:t>
      </w:r>
      <w:bookmarkEnd w:id="40"/>
      <w:bookmarkEnd w:id="41"/>
      <w:r w:rsidR="000430C3">
        <w:rPr>
          <w:color w:val="000000" w:themeColor="text1"/>
          <w:lang w:val="fr-FR"/>
        </w:rPr>
        <w:fldChar w:fldCharType="begin">
          <w:ffData>
            <w:name w:val="Text16"/>
            <w:enabled/>
            <w:calcOnExit w:val="0"/>
            <w:textInput>
              <w:default w:val="Pays"/>
              <w:format w:val="TITLE CASE"/>
            </w:textInput>
          </w:ffData>
        </w:fldChar>
      </w:r>
      <w:bookmarkStart w:id="42" w:name="Text16"/>
      <w:r w:rsidR="000430C3">
        <w:rPr>
          <w:color w:val="000000" w:themeColor="text1"/>
          <w:lang w:val="fr-FR"/>
        </w:rPr>
        <w:instrText xml:space="preserve"> FORMTEXT </w:instrText>
      </w:r>
      <w:r w:rsidR="000430C3">
        <w:rPr>
          <w:color w:val="000000" w:themeColor="text1"/>
          <w:lang w:val="fr-FR"/>
        </w:rPr>
      </w:r>
      <w:r w:rsidR="000430C3">
        <w:rPr>
          <w:color w:val="000000" w:themeColor="text1"/>
          <w:lang w:val="fr-FR"/>
        </w:rPr>
        <w:fldChar w:fldCharType="separate"/>
      </w:r>
      <w:r w:rsidR="00117189">
        <w:rPr>
          <w:noProof/>
          <w:color w:val="000000" w:themeColor="text1"/>
          <w:lang w:val="fr-FR"/>
        </w:rPr>
        <w:t>Pays</w:t>
      </w:r>
      <w:r w:rsidR="000430C3">
        <w:rPr>
          <w:color w:val="000000" w:themeColor="text1"/>
          <w:lang w:val="fr-FR"/>
        </w:rPr>
        <w:fldChar w:fldCharType="end"/>
      </w:r>
      <w:bookmarkEnd w:id="42"/>
    </w:p>
    <w:p w14:paraId="51E37163" w14:textId="77777777" w:rsidR="00A21E72" w:rsidRPr="00E16500" w:rsidRDefault="00A40DC4">
      <w:pPr>
        <w:pStyle w:val="ListParagraph"/>
        <w:numPr>
          <w:ilvl w:val="0"/>
          <w:numId w:val="34"/>
        </w:numPr>
        <w:jc w:val="both"/>
        <w:rPr>
          <w:rFonts w:ascii="Arial" w:hAnsi="Arial" w:cs="Arial"/>
          <w:sz w:val="24"/>
          <w:szCs w:val="24"/>
          <w:lang w:val="fr-FR"/>
        </w:rPr>
      </w:pPr>
      <w:r w:rsidRPr="00E16500">
        <w:rPr>
          <w:rFonts w:ascii="Arial" w:hAnsi="Arial" w:cs="Arial"/>
          <w:i/>
          <w:iCs/>
          <w:sz w:val="24"/>
          <w:szCs w:val="24"/>
          <w:lang w:val="fr-FR"/>
        </w:rPr>
        <w:t>(</w:t>
      </w:r>
      <w:proofErr w:type="gramStart"/>
      <w:r w:rsidRPr="00E16500">
        <w:rPr>
          <w:rFonts w:ascii="Arial" w:hAnsi="Arial" w:cs="Arial"/>
          <w:i/>
          <w:iCs/>
          <w:sz w:val="24"/>
          <w:szCs w:val="24"/>
          <w:lang w:val="fr-FR"/>
        </w:rPr>
        <w:t>environ</w:t>
      </w:r>
      <w:proofErr w:type="gramEnd"/>
      <w:r w:rsidRPr="00E16500">
        <w:rPr>
          <w:rFonts w:ascii="Arial" w:hAnsi="Arial" w:cs="Arial"/>
          <w:i/>
          <w:iCs/>
          <w:sz w:val="24"/>
          <w:szCs w:val="24"/>
          <w:lang w:val="fr-FR"/>
        </w:rPr>
        <w:t xml:space="preserve"> 1-2 pages </w:t>
      </w:r>
      <w:r w:rsidR="0066492B" w:rsidRPr="00E16500">
        <w:rPr>
          <w:rFonts w:ascii="Arial" w:hAnsi="Arial" w:cs="Arial"/>
          <w:i/>
          <w:iCs/>
          <w:sz w:val="24"/>
          <w:szCs w:val="24"/>
          <w:lang w:val="fr-FR"/>
        </w:rPr>
        <w:t>au total</w:t>
      </w:r>
      <w:r w:rsidRPr="00E16500">
        <w:rPr>
          <w:rFonts w:ascii="Arial" w:hAnsi="Arial" w:cs="Arial"/>
          <w:i/>
          <w:iCs/>
          <w:sz w:val="24"/>
          <w:szCs w:val="24"/>
          <w:lang w:val="fr-FR"/>
        </w:rPr>
        <w:t>)</w:t>
      </w:r>
    </w:p>
    <w:p w14:paraId="1D81C952" w14:textId="77777777" w:rsidR="005E0D4A" w:rsidRPr="00E16500" w:rsidRDefault="005E0D4A" w:rsidP="005E0D4A">
      <w:pPr>
        <w:jc w:val="both"/>
        <w:rPr>
          <w:rFonts w:ascii="Arial" w:hAnsi="Arial" w:cs="Arial"/>
          <w:sz w:val="24"/>
          <w:lang w:val="fr-FR"/>
        </w:rPr>
      </w:pPr>
    </w:p>
    <w:p w14:paraId="171506EA" w14:textId="77777777" w:rsidR="00A21E72" w:rsidRPr="00E16500" w:rsidRDefault="00A40DC4">
      <w:pPr>
        <w:jc w:val="both"/>
        <w:rPr>
          <w:rFonts w:ascii="Arial" w:hAnsi="Arial" w:cs="Arial"/>
          <w:i/>
          <w:iCs/>
          <w:sz w:val="24"/>
          <w:lang w:val="fr-FR"/>
        </w:rPr>
      </w:pPr>
      <w:r w:rsidRPr="00E16500">
        <w:rPr>
          <w:rFonts w:ascii="Arial" w:hAnsi="Arial" w:cs="Arial"/>
          <w:i/>
          <w:color w:val="000000" w:themeColor="text1"/>
          <w:sz w:val="24"/>
          <w:lang w:val="fr-FR"/>
        </w:rPr>
        <w:t xml:space="preserve">Cette section demande une évaluation de la transparence du processus d'examen de la CNUCC par le gouvernement. </w:t>
      </w:r>
      <w:r w:rsidRPr="00E16500">
        <w:rPr>
          <w:rFonts w:ascii="Arial" w:hAnsi="Arial" w:cs="Arial"/>
          <w:i/>
          <w:iCs/>
          <w:sz w:val="24"/>
          <w:lang w:val="fr-FR"/>
        </w:rPr>
        <w:t xml:space="preserve">Incluez une brève explication des informations que vous avez pu obtenir sur le processus d'examen de la CNUCC dans votre pays ou son absence (qui avez-vous consulté, comment </w:t>
      </w:r>
      <w:r w:rsidR="00FD2F04" w:rsidRPr="00E16500">
        <w:rPr>
          <w:rFonts w:ascii="Arial" w:hAnsi="Arial" w:cs="Arial"/>
          <w:i/>
          <w:iCs/>
          <w:sz w:val="24"/>
          <w:lang w:val="fr-FR"/>
        </w:rPr>
        <w:t xml:space="preserve">les </w:t>
      </w:r>
      <w:r w:rsidRPr="00E16500">
        <w:rPr>
          <w:rFonts w:ascii="Arial" w:hAnsi="Arial" w:cs="Arial"/>
          <w:i/>
          <w:iCs/>
          <w:sz w:val="24"/>
          <w:lang w:val="fr-FR"/>
        </w:rPr>
        <w:t>avez-vous joints...).</w:t>
      </w:r>
    </w:p>
    <w:p w14:paraId="1CB6F45C" w14:textId="77777777" w:rsidR="00E1588E" w:rsidRPr="00E16500" w:rsidRDefault="00E1588E" w:rsidP="00576BD8">
      <w:pPr>
        <w:pStyle w:val="Heading3"/>
        <w:jc w:val="both"/>
        <w:rPr>
          <w:rFonts w:ascii="Arial" w:hAnsi="Arial" w:cs="Arial"/>
          <w:sz w:val="25"/>
          <w:szCs w:val="25"/>
          <w:lang w:val="fr-FR"/>
        </w:rPr>
      </w:pPr>
      <w:bookmarkStart w:id="43" w:name="_Toc43289729"/>
      <w:bookmarkStart w:id="44" w:name="_Toc43720662"/>
    </w:p>
    <w:p w14:paraId="31C92D7D" w14:textId="77777777" w:rsidR="000B2695" w:rsidRPr="00E16500" w:rsidRDefault="000B2695" w:rsidP="000B2695">
      <w:pPr>
        <w:rPr>
          <w:lang w:val="fr-FR"/>
        </w:rPr>
        <w:sectPr w:rsidR="000B2695" w:rsidRPr="00E16500" w:rsidSect="00F9708D">
          <w:type w:val="continuous"/>
          <w:pgSz w:w="11906" w:h="16838"/>
          <w:pgMar w:top="1440" w:right="1440" w:bottom="1440" w:left="1440" w:header="709" w:footer="708" w:gutter="0"/>
          <w:cols w:space="708"/>
          <w:formProt w:val="0"/>
          <w:titlePg/>
          <w:docGrid w:linePitch="360"/>
        </w:sectPr>
      </w:pPr>
    </w:p>
    <w:p w14:paraId="0DE2D381" w14:textId="77777777" w:rsidR="00A21E72" w:rsidRPr="00E16500" w:rsidRDefault="00A40DC4">
      <w:pPr>
        <w:pStyle w:val="Heading3"/>
        <w:jc w:val="both"/>
        <w:rPr>
          <w:rFonts w:ascii="Arial" w:hAnsi="Arial" w:cs="Arial"/>
          <w:sz w:val="25"/>
          <w:szCs w:val="25"/>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sz w:val="25"/>
          <w:szCs w:val="25"/>
          <w:lang w:val="fr-FR"/>
        </w:rPr>
        <w:t xml:space="preserve">3.1 </w:t>
      </w:r>
      <w:r w:rsidR="00576BD8" w:rsidRPr="00E16500">
        <w:rPr>
          <w:rFonts w:ascii="Arial" w:hAnsi="Arial" w:cs="Arial"/>
          <w:sz w:val="25"/>
          <w:szCs w:val="25"/>
          <w:lang w:val="fr-FR"/>
        </w:rPr>
        <w:t>Rapport sur le processus de révision</w:t>
      </w:r>
      <w:bookmarkEnd w:id="43"/>
      <w:bookmarkEnd w:id="44"/>
    </w:p>
    <w:p w14:paraId="51D8AD17" w14:textId="77777777" w:rsidR="00576BD8" w:rsidRPr="00E16500" w:rsidRDefault="00576BD8" w:rsidP="00576BD8">
      <w:pPr>
        <w:jc w:val="both"/>
        <w:rPr>
          <w:rFonts w:ascii="Arial" w:hAnsi="Arial" w:cs="Arial"/>
          <w:lang w:val="fr-FR"/>
        </w:rPr>
      </w:pPr>
    </w:p>
    <w:p w14:paraId="00753229" w14:textId="77777777" w:rsidR="00A21E72" w:rsidRPr="00E16500" w:rsidRDefault="00A40DC4">
      <w:pPr>
        <w:jc w:val="both"/>
        <w:rPr>
          <w:rFonts w:ascii="Arial" w:hAnsi="Arial" w:cs="Arial"/>
          <w:i/>
          <w:sz w:val="24"/>
          <w:lang w:val="fr-FR"/>
        </w:rPr>
      </w:pPr>
      <w:r w:rsidRPr="00E16500">
        <w:rPr>
          <w:rFonts w:ascii="Arial" w:hAnsi="Arial" w:cs="Arial"/>
          <w:i/>
          <w:sz w:val="24"/>
          <w:lang w:val="fr-FR"/>
        </w:rPr>
        <w:t xml:space="preserve">Veuillez compléter le tableau </w:t>
      </w:r>
      <w:r w:rsidR="00821B26" w:rsidRPr="00E16500">
        <w:rPr>
          <w:rFonts w:ascii="Arial" w:hAnsi="Arial" w:cs="Arial"/>
          <w:i/>
          <w:sz w:val="24"/>
          <w:lang w:val="fr-FR"/>
        </w:rPr>
        <w:t xml:space="preserve">3 </w:t>
      </w:r>
      <w:r w:rsidRPr="00E16500">
        <w:rPr>
          <w:rFonts w:ascii="Arial" w:hAnsi="Arial" w:cs="Arial"/>
          <w:i/>
          <w:sz w:val="24"/>
          <w:lang w:val="fr-FR"/>
        </w:rPr>
        <w:t>ci-dessous, en fournissant des détails sur la transparence, la visite du pays et la participation de la société civile dans le processus d'examen de la CNUCC de votre gouvernement.</w:t>
      </w:r>
    </w:p>
    <w:p w14:paraId="2B120A77" w14:textId="77777777" w:rsidR="00576BD8" w:rsidRPr="00E16500" w:rsidRDefault="00576BD8" w:rsidP="00576BD8">
      <w:pPr>
        <w:jc w:val="both"/>
        <w:rPr>
          <w:rFonts w:ascii="Arial" w:hAnsi="Arial" w:cs="Arial"/>
          <w:i/>
          <w:sz w:val="24"/>
          <w:lang w:val="fr-FR"/>
        </w:rPr>
      </w:pPr>
    </w:p>
    <w:p w14:paraId="6E283A37" w14:textId="61D1FFBD" w:rsidR="00A21E72" w:rsidRPr="00E16500" w:rsidRDefault="00A40DC4">
      <w:pPr>
        <w:autoSpaceDE w:val="0"/>
        <w:autoSpaceDN w:val="0"/>
        <w:adjustRightInd w:val="0"/>
        <w:jc w:val="both"/>
        <w:rPr>
          <w:rFonts w:ascii="Arial" w:hAnsi="Arial" w:cs="Arial"/>
          <w:i/>
          <w:color w:val="000000" w:themeColor="text1"/>
          <w:sz w:val="24"/>
          <w:lang w:val="fr-FR"/>
        </w:rPr>
      </w:pPr>
      <w:r w:rsidRPr="00E16500">
        <w:rPr>
          <w:rFonts w:ascii="Arial" w:hAnsi="Arial" w:cs="Arial"/>
          <w:i/>
          <w:color w:val="000000" w:themeColor="text1"/>
          <w:sz w:val="24"/>
          <w:lang w:val="fr-FR"/>
        </w:rPr>
        <w:t xml:space="preserve">Plus votre pays est avancé dans le processus d'examen, plus vous pourrez inclure d'informations dans ce chapitre du rapport. </w:t>
      </w:r>
      <w:r w:rsidR="00576BD8" w:rsidRPr="00E16500">
        <w:rPr>
          <w:rFonts w:ascii="Arial" w:hAnsi="Arial" w:cs="Arial"/>
          <w:i/>
          <w:sz w:val="24"/>
          <w:lang w:val="fr-FR"/>
        </w:rPr>
        <w:t xml:space="preserve">Le processus d'examen peut s'étendre sur une période allant jusqu'à </w:t>
      </w:r>
      <w:r w:rsidR="00EB0E99" w:rsidRPr="00E16500">
        <w:rPr>
          <w:rFonts w:ascii="Arial" w:hAnsi="Arial" w:cs="Arial"/>
          <w:i/>
          <w:sz w:val="24"/>
          <w:lang w:val="fr-FR"/>
        </w:rPr>
        <w:t xml:space="preserve">un </w:t>
      </w:r>
      <w:r w:rsidR="00576BD8" w:rsidRPr="00E16500">
        <w:rPr>
          <w:rFonts w:ascii="Arial" w:hAnsi="Arial" w:cs="Arial"/>
          <w:i/>
          <w:sz w:val="24"/>
          <w:lang w:val="fr-FR"/>
        </w:rPr>
        <w:t xml:space="preserve">an, avec une visite possible du pays seulement six mois ou plus après le début du processus (ce délai est dépassé dans de nombreux pays). Ainsi, selon le moment où une OSC commence à travailler sur ce rapport, il peut ou non être possible de remplir ce tableau avant un certain temps. </w:t>
      </w:r>
      <w:r w:rsidR="00163A29" w:rsidRPr="00E16500">
        <w:rPr>
          <w:rFonts w:ascii="Arial" w:hAnsi="Arial" w:cs="Arial"/>
          <w:i/>
          <w:sz w:val="24"/>
          <w:lang w:val="fr-FR"/>
        </w:rPr>
        <w:t xml:space="preserve">Dans ce cas, veuillez écrire </w:t>
      </w:r>
      <w:r w:rsidR="009B688D">
        <w:rPr>
          <w:rFonts w:ascii="Arial" w:hAnsi="Arial" w:cs="Arial"/>
          <w:i/>
          <w:sz w:val="24"/>
          <w:lang w:val="fr-FR"/>
        </w:rPr>
        <w:t>« </w:t>
      </w:r>
      <w:r w:rsidR="00163A29" w:rsidRPr="00E16500">
        <w:rPr>
          <w:rFonts w:ascii="Arial" w:hAnsi="Arial" w:cs="Arial"/>
          <w:i/>
          <w:sz w:val="24"/>
          <w:lang w:val="fr-FR"/>
        </w:rPr>
        <w:t>pas encore</w:t>
      </w:r>
      <w:r w:rsidR="009B688D">
        <w:rPr>
          <w:rFonts w:ascii="Arial" w:hAnsi="Arial" w:cs="Arial"/>
          <w:i/>
          <w:sz w:val="24"/>
          <w:lang w:val="fr-FR"/>
        </w:rPr>
        <w:t> »</w:t>
      </w:r>
      <w:r w:rsidR="00163A29" w:rsidRPr="00E16500">
        <w:rPr>
          <w:rFonts w:ascii="Arial" w:hAnsi="Arial" w:cs="Arial"/>
          <w:i/>
          <w:sz w:val="24"/>
          <w:lang w:val="fr-FR"/>
        </w:rPr>
        <w:t xml:space="preserve"> ou </w:t>
      </w:r>
      <w:r w:rsidR="009B688D">
        <w:rPr>
          <w:rFonts w:ascii="Arial" w:hAnsi="Arial" w:cs="Arial"/>
          <w:i/>
          <w:sz w:val="24"/>
          <w:lang w:val="fr-FR"/>
        </w:rPr>
        <w:t>« </w:t>
      </w:r>
      <w:r w:rsidR="00614334" w:rsidRPr="00E16500">
        <w:rPr>
          <w:rFonts w:ascii="Arial" w:hAnsi="Arial" w:cs="Arial"/>
          <w:i/>
          <w:sz w:val="24"/>
          <w:lang w:val="fr-FR"/>
        </w:rPr>
        <w:t>non disponible</w:t>
      </w:r>
      <w:r w:rsidR="009B688D">
        <w:rPr>
          <w:rFonts w:ascii="Arial" w:hAnsi="Arial" w:cs="Arial"/>
          <w:i/>
          <w:sz w:val="24"/>
          <w:lang w:val="fr-FR"/>
        </w:rPr>
        <w:t> »</w:t>
      </w:r>
      <w:r w:rsidR="00163A29" w:rsidRPr="00E16500">
        <w:rPr>
          <w:rFonts w:ascii="Arial" w:hAnsi="Arial" w:cs="Arial"/>
          <w:i/>
          <w:sz w:val="24"/>
          <w:lang w:val="fr-FR"/>
        </w:rPr>
        <w:t>.</w:t>
      </w:r>
    </w:p>
    <w:p w14:paraId="184E4429" w14:textId="77777777" w:rsidR="00576BD8" w:rsidRPr="00E16500" w:rsidRDefault="00576BD8" w:rsidP="00576BD8">
      <w:pPr>
        <w:jc w:val="both"/>
        <w:rPr>
          <w:rFonts w:ascii="Arial" w:hAnsi="Arial" w:cs="Arial"/>
          <w:i/>
          <w:sz w:val="24"/>
          <w:lang w:val="fr-FR"/>
        </w:rPr>
      </w:pPr>
    </w:p>
    <w:p w14:paraId="0D99919E" w14:textId="77777777" w:rsidR="00A21E72" w:rsidRPr="00E16500" w:rsidRDefault="00A40DC4">
      <w:pPr>
        <w:jc w:val="both"/>
        <w:rPr>
          <w:rFonts w:ascii="Arial" w:hAnsi="Arial" w:cs="Arial"/>
          <w:i/>
          <w:sz w:val="24"/>
          <w:lang w:val="fr-FR"/>
        </w:rPr>
      </w:pPr>
      <w:r w:rsidRPr="00E16500">
        <w:rPr>
          <w:rFonts w:ascii="Arial" w:hAnsi="Arial" w:cs="Arial"/>
          <w:i/>
          <w:sz w:val="24"/>
          <w:lang w:val="fr-FR"/>
        </w:rPr>
        <w:t>En ce qui concerne la publication des coordonnées du point focal, si cela a été fait, veuillez indiquer si cela s'est fait en ligne ou par d'autres moyens.</w:t>
      </w:r>
    </w:p>
    <w:p w14:paraId="57742121" w14:textId="77777777" w:rsidR="00576BD8" w:rsidRPr="00E16500" w:rsidRDefault="00576BD8" w:rsidP="00576BD8">
      <w:pPr>
        <w:jc w:val="both"/>
        <w:rPr>
          <w:rFonts w:ascii="Arial" w:hAnsi="Arial" w:cs="Arial"/>
          <w:i/>
          <w:sz w:val="24"/>
          <w:lang w:val="fr-FR"/>
        </w:rPr>
      </w:pPr>
    </w:p>
    <w:p w14:paraId="1D27DAD0" w14:textId="77777777" w:rsidR="00A21E72" w:rsidRPr="00E16500" w:rsidRDefault="00A40DC4">
      <w:pPr>
        <w:jc w:val="both"/>
        <w:rPr>
          <w:rFonts w:ascii="Arial" w:hAnsi="Arial" w:cs="Arial"/>
          <w:b/>
          <w:sz w:val="24"/>
          <w:lang w:val="fr-FR"/>
        </w:rPr>
      </w:pPr>
      <w:r w:rsidRPr="00E16500">
        <w:rPr>
          <w:rFonts w:ascii="Arial" w:hAnsi="Arial" w:cs="Arial"/>
          <w:i/>
          <w:sz w:val="24"/>
          <w:lang w:val="fr-FR"/>
        </w:rPr>
        <w:t>En ce qui concerne les questions relatives à la consultation de la société civile sur l'auto-évaluation et à la contribution de la société civile aux examinateurs officiels, veuillez indiquer dans la section des commentaires si l'invitation était large ou si seul un groupe sélectionné a été invité et, si possible, comment cette sélection a été faite.</w:t>
      </w:r>
    </w:p>
    <w:p w14:paraId="1D021FA7" w14:textId="77777777" w:rsidR="002370A7" w:rsidRPr="00E16500" w:rsidRDefault="002370A7" w:rsidP="00576BD8">
      <w:pPr>
        <w:jc w:val="both"/>
        <w:rPr>
          <w:rFonts w:ascii="Arial" w:hAnsi="Arial" w:cs="Arial"/>
          <w:b/>
          <w:lang w:val="fr-FR"/>
        </w:rPr>
      </w:pPr>
    </w:p>
    <w:p w14:paraId="75850515" w14:textId="77777777" w:rsidR="00E1588E" w:rsidRPr="00E16500" w:rsidRDefault="00E1588E" w:rsidP="00576BD8">
      <w:pPr>
        <w:jc w:val="both"/>
        <w:rPr>
          <w:rFonts w:ascii="Arial" w:hAnsi="Arial" w:cs="Arial"/>
          <w:b/>
          <w:sz w:val="24"/>
          <w:lang w:val="fr-FR"/>
        </w:rPr>
        <w:sectPr w:rsidR="00E1588E" w:rsidRPr="00E16500" w:rsidSect="00F9708D">
          <w:type w:val="continuous"/>
          <w:pgSz w:w="11906" w:h="16838"/>
          <w:pgMar w:top="1440" w:right="1440" w:bottom="1440" w:left="1440" w:header="709" w:footer="708" w:gutter="0"/>
          <w:cols w:space="708"/>
          <w:formProt w:val="0"/>
          <w:titlePg/>
          <w:docGrid w:linePitch="360"/>
        </w:sectPr>
      </w:pPr>
    </w:p>
    <w:p w14:paraId="0B20F869" w14:textId="77777777" w:rsidR="00A21E72" w:rsidRPr="00E16500" w:rsidRDefault="00A40DC4">
      <w:pPr>
        <w:jc w:val="both"/>
        <w:rPr>
          <w:rFonts w:ascii="Arial" w:hAnsi="Arial" w:cs="Arial"/>
          <w:b/>
          <w:sz w:val="24"/>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4"/>
          <w:lang w:val="fr-FR"/>
        </w:rPr>
        <w:lastRenderedPageBreak/>
        <w:t xml:space="preserve">Tableau </w:t>
      </w:r>
      <w:r w:rsidR="00821B26" w:rsidRPr="00E16500">
        <w:rPr>
          <w:rFonts w:ascii="Arial" w:hAnsi="Arial" w:cs="Arial"/>
          <w:b/>
          <w:sz w:val="24"/>
          <w:lang w:val="fr-FR"/>
        </w:rPr>
        <w:t xml:space="preserve">3 </w:t>
      </w:r>
      <w:r w:rsidR="00576BD8" w:rsidRPr="00E16500">
        <w:rPr>
          <w:rFonts w:ascii="Arial" w:hAnsi="Arial" w:cs="Arial"/>
          <w:b/>
          <w:sz w:val="24"/>
          <w:lang w:val="fr-FR"/>
        </w:rPr>
        <w:t xml:space="preserve">: Transparence de la </w:t>
      </w:r>
      <w:r w:rsidR="00662B04" w:rsidRPr="00E16500">
        <w:rPr>
          <w:rFonts w:ascii="Arial" w:hAnsi="Arial" w:cs="Arial"/>
          <w:b/>
          <w:sz w:val="24"/>
          <w:lang w:val="fr-FR"/>
        </w:rPr>
        <w:t xml:space="preserve">participation du </w:t>
      </w:r>
      <w:r w:rsidR="00576BD8" w:rsidRPr="00E16500">
        <w:rPr>
          <w:rFonts w:ascii="Arial" w:hAnsi="Arial" w:cs="Arial"/>
          <w:b/>
          <w:sz w:val="24"/>
          <w:lang w:val="fr-FR"/>
        </w:rPr>
        <w:t xml:space="preserve">gouvernement </w:t>
      </w:r>
      <w:r w:rsidR="00662B04" w:rsidRPr="00E16500">
        <w:rPr>
          <w:rFonts w:ascii="Arial" w:hAnsi="Arial" w:cs="Arial"/>
          <w:b/>
          <w:sz w:val="24"/>
          <w:lang w:val="fr-FR"/>
        </w:rPr>
        <w:t xml:space="preserve">et des OSC au </w:t>
      </w:r>
      <w:r w:rsidR="00576BD8" w:rsidRPr="00E16500">
        <w:rPr>
          <w:rFonts w:ascii="Arial" w:hAnsi="Arial" w:cs="Arial"/>
          <w:b/>
          <w:sz w:val="24"/>
          <w:lang w:val="fr-FR"/>
        </w:rPr>
        <w:t>processus d'examen de la CNUCC</w:t>
      </w:r>
    </w:p>
    <w:tbl>
      <w:tblPr>
        <w:tblpPr w:leftFromText="180" w:rightFromText="180" w:vertAnchor="text" w:horzAnchor="margin" w:tblpX="3" w:tblpY="134"/>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1458"/>
        <w:gridCol w:w="4967"/>
      </w:tblGrid>
      <w:tr w:rsidR="00576BD8" w:rsidRPr="00E16500" w14:paraId="41DF3057" w14:textId="77777777" w:rsidTr="00696040">
        <w:trPr>
          <w:trHeight w:val="706"/>
        </w:trPr>
        <w:tc>
          <w:tcPr>
            <w:tcW w:w="2738" w:type="dxa"/>
            <w:shd w:val="clear" w:color="auto" w:fill="D9D9D9" w:themeFill="background1" w:themeFillShade="D9"/>
            <w:vAlign w:val="center"/>
          </w:tcPr>
          <w:p w14:paraId="0AE67857" w14:textId="77777777" w:rsidR="00A21E72" w:rsidRPr="00E16500" w:rsidRDefault="00A40DC4">
            <w:pPr>
              <w:rPr>
                <w:rFonts w:ascii="Arial" w:hAnsi="Arial" w:cs="Arial"/>
                <w:sz w:val="24"/>
                <w:lang w:val="fr-FR"/>
              </w:rPr>
            </w:pPr>
            <w:r w:rsidRPr="00E16500">
              <w:rPr>
                <w:rFonts w:ascii="Arial" w:hAnsi="Arial" w:cs="Arial"/>
                <w:sz w:val="24"/>
                <w:lang w:val="fr-FR"/>
              </w:rPr>
              <w:t xml:space="preserve">Le gouvernement </w:t>
            </w:r>
            <w:proofErr w:type="spellStart"/>
            <w:r w:rsidRPr="00E16500">
              <w:rPr>
                <w:rFonts w:ascii="Arial" w:hAnsi="Arial" w:cs="Arial"/>
                <w:sz w:val="24"/>
                <w:lang w:val="fr-FR"/>
              </w:rPr>
              <w:t>a-t-il</w:t>
            </w:r>
            <w:proofErr w:type="spellEnd"/>
            <w:r w:rsidRPr="00E16500">
              <w:rPr>
                <w:rFonts w:ascii="Arial" w:hAnsi="Arial" w:cs="Arial"/>
                <w:sz w:val="24"/>
                <w:lang w:val="fr-FR"/>
              </w:rPr>
              <w:t xml:space="preserve"> divulgué des informations sur le point focal du pays ?</w:t>
            </w:r>
          </w:p>
        </w:tc>
        <w:tc>
          <w:tcPr>
            <w:tcW w:w="1458" w:type="dxa"/>
            <w:vAlign w:val="center"/>
          </w:tcPr>
          <w:p w14:paraId="46A34AD1" w14:textId="0BF15D4A" w:rsidR="00A21E72" w:rsidRPr="00E16500" w:rsidRDefault="00696040">
            <w:pPr>
              <w:rPr>
                <w:rFonts w:ascii="Arial" w:hAnsi="Arial" w:cs="Arial"/>
                <w:sz w:val="24"/>
                <w:lang w:val="fr-FR"/>
              </w:rPr>
            </w:pPr>
            <w:r>
              <w:rPr>
                <w:rFonts w:ascii="Arial" w:hAnsi="Arial" w:cs="Arial"/>
                <w:sz w:val="24"/>
                <w:lang w:val="fr-FR"/>
              </w:rPr>
              <w:fldChar w:fldCharType="begin">
                <w:ffData>
                  <w:name w:val="Text19"/>
                  <w:enabled/>
                  <w:calcOnExit w:val="0"/>
                  <w:textInput>
                    <w:default w:val="oui/non/pas encore/non disponible"/>
                  </w:textInput>
                </w:ffData>
              </w:fldChar>
            </w:r>
            <w:bookmarkStart w:id="45" w:name="Text19"/>
            <w:r>
              <w:rPr>
                <w:rFonts w:ascii="Arial" w:hAnsi="Arial" w:cs="Arial"/>
                <w:sz w:val="24"/>
                <w:lang w:val="fr-FR"/>
              </w:rPr>
              <w:instrText xml:space="preserve"> FORMTEXT </w:instrText>
            </w:r>
            <w:r>
              <w:rPr>
                <w:rFonts w:ascii="Arial" w:hAnsi="Arial" w:cs="Arial"/>
                <w:sz w:val="24"/>
                <w:lang w:val="fr-FR"/>
              </w:rPr>
            </w:r>
            <w:r>
              <w:rPr>
                <w:rFonts w:ascii="Arial" w:hAnsi="Arial" w:cs="Arial"/>
                <w:sz w:val="24"/>
                <w:lang w:val="fr-FR"/>
              </w:rPr>
              <w:fldChar w:fldCharType="separate"/>
            </w:r>
            <w:r>
              <w:rPr>
                <w:rFonts w:ascii="Arial" w:hAnsi="Arial" w:cs="Arial"/>
                <w:noProof/>
                <w:sz w:val="24"/>
                <w:lang w:val="fr-FR"/>
              </w:rPr>
              <w:t>oui/non/pas encore/non disponible</w:t>
            </w:r>
            <w:r>
              <w:rPr>
                <w:rFonts w:ascii="Arial" w:hAnsi="Arial" w:cs="Arial"/>
                <w:sz w:val="24"/>
                <w:lang w:val="fr-FR"/>
              </w:rPr>
              <w:fldChar w:fldCharType="end"/>
            </w:r>
            <w:bookmarkEnd w:id="45"/>
          </w:p>
        </w:tc>
        <w:tc>
          <w:tcPr>
            <w:tcW w:w="4967" w:type="dxa"/>
            <w:vAlign w:val="center"/>
          </w:tcPr>
          <w:p w14:paraId="017A0A06" w14:textId="77777777" w:rsidR="00A21E72" w:rsidRPr="00E16500" w:rsidRDefault="00A40DC4">
            <w:pPr>
              <w:jc w:val="both"/>
              <w:rPr>
                <w:rFonts w:ascii="Arial" w:hAnsi="Arial" w:cs="Arial"/>
                <w:b/>
                <w:sz w:val="24"/>
                <w:lang w:val="fr-FR"/>
              </w:rPr>
            </w:pPr>
            <w:r w:rsidRPr="00E16500">
              <w:rPr>
                <w:rFonts w:ascii="Arial" w:hAnsi="Arial" w:cs="Arial"/>
                <w:i/>
                <w:sz w:val="24"/>
                <w:lang w:val="fr-FR"/>
              </w:rPr>
              <w:t>Commentaires</w:t>
            </w:r>
          </w:p>
        </w:tc>
      </w:tr>
      <w:tr w:rsidR="00696040" w:rsidRPr="00E16500" w14:paraId="415007B0" w14:textId="77777777" w:rsidTr="00696040">
        <w:trPr>
          <w:trHeight w:val="706"/>
        </w:trPr>
        <w:tc>
          <w:tcPr>
            <w:tcW w:w="2738" w:type="dxa"/>
            <w:shd w:val="clear" w:color="auto" w:fill="D9D9D9" w:themeFill="background1" w:themeFillShade="D9"/>
            <w:vAlign w:val="center"/>
          </w:tcPr>
          <w:p w14:paraId="2A4E613C" w14:textId="77777777" w:rsidR="00696040" w:rsidRPr="00E16500" w:rsidRDefault="00696040" w:rsidP="00696040">
            <w:pPr>
              <w:rPr>
                <w:rFonts w:ascii="Arial" w:hAnsi="Arial" w:cs="Arial"/>
                <w:sz w:val="24"/>
                <w:lang w:val="fr-FR"/>
              </w:rPr>
            </w:pPr>
            <w:r w:rsidRPr="00E16500">
              <w:rPr>
                <w:rFonts w:ascii="Arial" w:hAnsi="Arial" w:cs="Arial"/>
                <w:sz w:val="24"/>
                <w:lang w:val="fr-FR"/>
              </w:rPr>
              <w:t xml:space="preserve">Le calendrier des révisions </w:t>
            </w:r>
            <w:proofErr w:type="spellStart"/>
            <w:r w:rsidRPr="00E16500">
              <w:rPr>
                <w:rFonts w:ascii="Arial" w:hAnsi="Arial" w:cs="Arial"/>
                <w:sz w:val="24"/>
                <w:lang w:val="fr-FR"/>
              </w:rPr>
              <w:t>a-t-il</w:t>
            </w:r>
            <w:proofErr w:type="spellEnd"/>
            <w:r w:rsidRPr="00E16500">
              <w:rPr>
                <w:rFonts w:ascii="Arial" w:hAnsi="Arial" w:cs="Arial"/>
                <w:sz w:val="24"/>
                <w:lang w:val="fr-FR"/>
              </w:rPr>
              <w:t xml:space="preserve"> été publié quelque part ou connu du public ?</w:t>
            </w:r>
          </w:p>
        </w:tc>
        <w:tc>
          <w:tcPr>
            <w:tcW w:w="1458" w:type="dxa"/>
          </w:tcPr>
          <w:p w14:paraId="1BF501C2" w14:textId="10BD6D0C" w:rsidR="00696040" w:rsidRPr="00E16500" w:rsidRDefault="00696040" w:rsidP="00696040">
            <w:pPr>
              <w:rPr>
                <w:rFonts w:ascii="Arial" w:hAnsi="Arial" w:cs="Arial"/>
                <w:sz w:val="24"/>
                <w:lang w:val="fr-FR"/>
              </w:rPr>
            </w:pPr>
            <w:r w:rsidRPr="00D03004">
              <w:rPr>
                <w:rFonts w:ascii="Arial" w:hAnsi="Arial" w:cs="Arial"/>
                <w:sz w:val="24"/>
                <w:lang w:val="fr-FR"/>
              </w:rPr>
              <w:fldChar w:fldCharType="begin">
                <w:ffData>
                  <w:name w:val="Text19"/>
                  <w:enabled/>
                  <w:calcOnExit w:val="0"/>
                  <w:textInput>
                    <w:default w:val="oui/non/pas encore/non disponible"/>
                  </w:textInput>
                </w:ffData>
              </w:fldChar>
            </w:r>
            <w:r w:rsidRPr="00D03004">
              <w:rPr>
                <w:rFonts w:ascii="Arial" w:hAnsi="Arial" w:cs="Arial"/>
                <w:sz w:val="24"/>
                <w:lang w:val="fr-FR"/>
              </w:rPr>
              <w:instrText xml:space="preserve"> FORMTEXT </w:instrText>
            </w:r>
            <w:r w:rsidRPr="00D03004">
              <w:rPr>
                <w:rFonts w:ascii="Arial" w:hAnsi="Arial" w:cs="Arial"/>
                <w:sz w:val="24"/>
                <w:lang w:val="fr-FR"/>
              </w:rPr>
            </w:r>
            <w:r w:rsidRPr="00D03004">
              <w:rPr>
                <w:rFonts w:ascii="Arial" w:hAnsi="Arial" w:cs="Arial"/>
                <w:sz w:val="24"/>
                <w:lang w:val="fr-FR"/>
              </w:rPr>
              <w:fldChar w:fldCharType="separate"/>
            </w:r>
            <w:r w:rsidRPr="00D03004">
              <w:rPr>
                <w:rFonts w:ascii="Arial" w:hAnsi="Arial" w:cs="Arial"/>
                <w:noProof/>
                <w:sz w:val="24"/>
                <w:lang w:val="fr-FR"/>
              </w:rPr>
              <w:t>oui/non/pas encore/non disponible</w:t>
            </w:r>
            <w:r w:rsidRPr="00D03004">
              <w:rPr>
                <w:rFonts w:ascii="Arial" w:hAnsi="Arial" w:cs="Arial"/>
                <w:sz w:val="24"/>
                <w:lang w:val="fr-FR"/>
              </w:rPr>
              <w:fldChar w:fldCharType="end"/>
            </w:r>
          </w:p>
        </w:tc>
        <w:tc>
          <w:tcPr>
            <w:tcW w:w="4967" w:type="dxa"/>
            <w:vAlign w:val="center"/>
          </w:tcPr>
          <w:p w14:paraId="2151237B" w14:textId="77777777" w:rsidR="00696040" w:rsidRPr="00E16500" w:rsidRDefault="00696040" w:rsidP="00696040">
            <w:pPr>
              <w:jc w:val="both"/>
              <w:rPr>
                <w:rFonts w:ascii="Arial" w:hAnsi="Arial" w:cs="Arial"/>
                <w:i/>
                <w:sz w:val="24"/>
                <w:lang w:val="fr-FR"/>
              </w:rPr>
            </w:pPr>
            <w:r w:rsidRPr="00E16500">
              <w:rPr>
                <w:rFonts w:ascii="Arial" w:hAnsi="Arial" w:cs="Arial"/>
                <w:i/>
                <w:sz w:val="24"/>
                <w:lang w:val="fr-FR"/>
              </w:rPr>
              <w:t>Commentaires</w:t>
            </w:r>
          </w:p>
          <w:p w14:paraId="40CADB68" w14:textId="77777777" w:rsidR="00696040" w:rsidRPr="00E16500" w:rsidRDefault="00696040" w:rsidP="00696040">
            <w:pPr>
              <w:jc w:val="both"/>
              <w:rPr>
                <w:rFonts w:ascii="Arial" w:hAnsi="Arial" w:cs="Arial"/>
                <w:i/>
                <w:sz w:val="24"/>
                <w:lang w:val="fr-FR"/>
              </w:rPr>
            </w:pPr>
            <w:r w:rsidRPr="00E16500">
              <w:rPr>
                <w:rFonts w:ascii="Arial" w:hAnsi="Arial" w:cs="Arial"/>
                <w:i/>
                <w:sz w:val="24"/>
                <w:lang w:val="fr-FR"/>
              </w:rPr>
              <w:t>- veuillez indiquer si l'examen a été mené dans les délais, ou si le gouvernement a publié des mises à jour concernant le calendrier.</w:t>
            </w:r>
            <w:r w:rsidRPr="00E16500">
              <w:rPr>
                <w:rFonts w:ascii="Arial" w:hAnsi="Arial" w:cs="Arial"/>
                <w:i/>
                <w:sz w:val="24"/>
                <w:vertAlign w:val="superscript"/>
                <w:lang w:val="fr-FR"/>
              </w:rPr>
              <w:footnoteReference w:id="3"/>
            </w:r>
          </w:p>
        </w:tc>
      </w:tr>
      <w:tr w:rsidR="00696040" w:rsidRPr="00E16500" w14:paraId="37167B1E" w14:textId="77777777" w:rsidTr="00696040">
        <w:trPr>
          <w:trHeight w:val="706"/>
        </w:trPr>
        <w:tc>
          <w:tcPr>
            <w:tcW w:w="2738" w:type="dxa"/>
            <w:shd w:val="clear" w:color="auto" w:fill="D9D9D9" w:themeFill="background1" w:themeFillShade="D9"/>
            <w:vAlign w:val="center"/>
          </w:tcPr>
          <w:p w14:paraId="3643BBC9" w14:textId="77777777" w:rsidR="00696040" w:rsidRPr="00E16500" w:rsidRDefault="00696040" w:rsidP="00696040">
            <w:pPr>
              <w:rPr>
                <w:rFonts w:ascii="Arial" w:hAnsi="Arial" w:cs="Arial"/>
                <w:sz w:val="24"/>
                <w:lang w:val="fr-FR"/>
              </w:rPr>
            </w:pPr>
            <w:r w:rsidRPr="00E16500">
              <w:rPr>
                <w:rFonts w:ascii="Arial" w:hAnsi="Arial" w:cs="Arial"/>
                <w:sz w:val="24"/>
                <w:lang w:val="fr-FR"/>
              </w:rPr>
              <w:t>La société civile a-t-elle été consultée lors de la préparation de la liste de contrôle pour l'auto-évaluation ?</w:t>
            </w:r>
          </w:p>
        </w:tc>
        <w:tc>
          <w:tcPr>
            <w:tcW w:w="1458" w:type="dxa"/>
          </w:tcPr>
          <w:p w14:paraId="7BC8553D" w14:textId="4E0D22CD" w:rsidR="00696040" w:rsidRPr="00E16500" w:rsidRDefault="00696040" w:rsidP="00696040">
            <w:pPr>
              <w:rPr>
                <w:rFonts w:ascii="Arial" w:hAnsi="Arial" w:cs="Arial"/>
                <w:sz w:val="24"/>
                <w:lang w:val="fr-FR"/>
              </w:rPr>
            </w:pPr>
            <w:r w:rsidRPr="00D03004">
              <w:rPr>
                <w:rFonts w:ascii="Arial" w:hAnsi="Arial" w:cs="Arial"/>
                <w:sz w:val="24"/>
                <w:lang w:val="fr-FR"/>
              </w:rPr>
              <w:fldChar w:fldCharType="begin">
                <w:ffData>
                  <w:name w:val="Text19"/>
                  <w:enabled/>
                  <w:calcOnExit w:val="0"/>
                  <w:textInput>
                    <w:default w:val="oui/non/pas encore/non disponible"/>
                  </w:textInput>
                </w:ffData>
              </w:fldChar>
            </w:r>
            <w:r w:rsidRPr="00D03004">
              <w:rPr>
                <w:rFonts w:ascii="Arial" w:hAnsi="Arial" w:cs="Arial"/>
                <w:sz w:val="24"/>
                <w:lang w:val="fr-FR"/>
              </w:rPr>
              <w:instrText xml:space="preserve"> FORMTEXT </w:instrText>
            </w:r>
            <w:r w:rsidRPr="00D03004">
              <w:rPr>
                <w:rFonts w:ascii="Arial" w:hAnsi="Arial" w:cs="Arial"/>
                <w:sz w:val="24"/>
                <w:lang w:val="fr-FR"/>
              </w:rPr>
            </w:r>
            <w:r w:rsidRPr="00D03004">
              <w:rPr>
                <w:rFonts w:ascii="Arial" w:hAnsi="Arial" w:cs="Arial"/>
                <w:sz w:val="24"/>
                <w:lang w:val="fr-FR"/>
              </w:rPr>
              <w:fldChar w:fldCharType="separate"/>
            </w:r>
            <w:r w:rsidRPr="00D03004">
              <w:rPr>
                <w:rFonts w:ascii="Arial" w:hAnsi="Arial" w:cs="Arial"/>
                <w:noProof/>
                <w:sz w:val="24"/>
                <w:lang w:val="fr-FR"/>
              </w:rPr>
              <w:t>oui/non/pas encore/non disponible</w:t>
            </w:r>
            <w:r w:rsidRPr="00D03004">
              <w:rPr>
                <w:rFonts w:ascii="Arial" w:hAnsi="Arial" w:cs="Arial"/>
                <w:sz w:val="24"/>
                <w:lang w:val="fr-FR"/>
              </w:rPr>
              <w:fldChar w:fldCharType="end"/>
            </w:r>
          </w:p>
        </w:tc>
        <w:tc>
          <w:tcPr>
            <w:tcW w:w="4967" w:type="dxa"/>
            <w:vAlign w:val="center"/>
          </w:tcPr>
          <w:p w14:paraId="4F7AF327" w14:textId="77777777" w:rsidR="00696040" w:rsidRPr="00E16500" w:rsidRDefault="00696040" w:rsidP="00696040">
            <w:pPr>
              <w:rPr>
                <w:rFonts w:ascii="Arial" w:hAnsi="Arial" w:cs="Arial"/>
                <w:i/>
                <w:iCs/>
                <w:sz w:val="24"/>
                <w:lang w:val="fr-FR"/>
              </w:rPr>
            </w:pPr>
            <w:r w:rsidRPr="00E16500">
              <w:rPr>
                <w:rFonts w:ascii="Arial" w:hAnsi="Arial" w:cs="Arial"/>
                <w:i/>
                <w:iCs/>
                <w:sz w:val="24"/>
                <w:lang w:val="fr-FR"/>
              </w:rPr>
              <w:t>Si oui, qui a été consulté ? (Veuillez double-cliquer sur la case pour la cocher)</w:t>
            </w:r>
          </w:p>
          <w:p w14:paraId="3ACF11E2" w14:textId="72BEA2BA" w:rsidR="00696040" w:rsidRPr="00E16500" w:rsidRDefault="00696040" w:rsidP="00696040">
            <w:pPr>
              <w:rPr>
                <w:rFonts w:ascii="Arial" w:hAnsi="Arial" w:cs="Arial"/>
                <w:sz w:val="24"/>
                <w:lang w:val="fr-FR"/>
              </w:rPr>
            </w:pPr>
            <w:r w:rsidRPr="00E16500">
              <w:rPr>
                <w:rFonts w:ascii="Arial" w:hAnsi="Arial" w:cs="Arial"/>
                <w:sz w:val="24"/>
                <w:lang w:val="fr-FR"/>
              </w:rPr>
              <w:fldChar w:fldCharType="begin">
                <w:ffData>
                  <w:name w:val="Check1"/>
                  <w:enabled/>
                  <w:calcOnExit w:val="0"/>
                  <w:checkBox>
                    <w:sizeAuto/>
                    <w:default w:val="0"/>
                  </w:checkBox>
                </w:ffData>
              </w:fldChar>
            </w:r>
            <w:r w:rsidRPr="00E16500">
              <w:rPr>
                <w:rFonts w:ascii="Arial" w:hAnsi="Arial" w:cs="Arial"/>
                <w:sz w:val="24"/>
                <w:lang w:val="fr-FR"/>
              </w:rPr>
              <w:instrText xml:space="preserve"> FORMCHECKBOX </w:instrText>
            </w:r>
            <w:r w:rsidR="008A2045">
              <w:rPr>
                <w:rFonts w:ascii="Arial" w:hAnsi="Arial" w:cs="Arial"/>
                <w:sz w:val="24"/>
                <w:lang w:val="fr-FR"/>
              </w:rPr>
            </w:r>
            <w:r w:rsidR="008A2045">
              <w:rPr>
                <w:rFonts w:ascii="Arial" w:hAnsi="Arial" w:cs="Arial"/>
                <w:sz w:val="24"/>
                <w:lang w:val="fr-FR"/>
              </w:rPr>
              <w:fldChar w:fldCharType="separate"/>
            </w:r>
            <w:r w:rsidRPr="00E16500">
              <w:rPr>
                <w:rFonts w:ascii="Arial" w:hAnsi="Arial" w:cs="Arial"/>
                <w:sz w:val="24"/>
                <w:lang w:val="fr-FR"/>
              </w:rPr>
              <w:fldChar w:fldCharType="end"/>
            </w:r>
            <w:r w:rsidRPr="00E16500">
              <w:rPr>
                <w:rFonts w:ascii="Arial" w:hAnsi="Arial" w:cs="Arial"/>
                <w:sz w:val="24"/>
                <w:lang w:val="fr-FR"/>
              </w:rPr>
              <w:t xml:space="preserve"> </w:t>
            </w:r>
            <w:proofErr w:type="spellStart"/>
            <w:r w:rsidR="009B688D">
              <w:rPr>
                <w:rFonts w:ascii="Arial" w:hAnsi="Arial" w:cs="Arial"/>
                <w:sz w:val="24"/>
                <w:lang w:val="fr-FR"/>
              </w:rPr>
              <w:t>OSCs</w:t>
            </w:r>
            <w:proofErr w:type="spellEnd"/>
            <w:r w:rsidR="009B688D">
              <w:rPr>
                <w:rFonts w:ascii="Arial" w:hAnsi="Arial" w:cs="Arial"/>
                <w:sz w:val="24"/>
                <w:lang w:val="fr-FR"/>
              </w:rPr>
              <w:t xml:space="preserve"> d’a</w:t>
            </w:r>
            <w:r w:rsidRPr="00E16500">
              <w:rPr>
                <w:rFonts w:ascii="Arial" w:hAnsi="Arial" w:cs="Arial"/>
                <w:sz w:val="24"/>
                <w:lang w:val="fr-FR"/>
              </w:rPr>
              <w:t xml:space="preserve">nti-corruption </w:t>
            </w:r>
            <w:r w:rsidR="009B688D">
              <w:rPr>
                <w:rFonts w:ascii="Arial" w:hAnsi="Arial" w:cs="Arial"/>
                <w:sz w:val="24"/>
                <w:lang w:val="fr-FR"/>
              </w:rPr>
              <w:t>ou</w:t>
            </w:r>
            <w:r w:rsidRPr="00E16500">
              <w:rPr>
                <w:rFonts w:ascii="Arial" w:hAnsi="Arial" w:cs="Arial"/>
                <w:sz w:val="24"/>
                <w:lang w:val="fr-FR"/>
              </w:rPr>
              <w:t xml:space="preserve"> </w:t>
            </w:r>
            <w:r w:rsidR="009B688D">
              <w:rPr>
                <w:rFonts w:ascii="Arial" w:hAnsi="Arial" w:cs="Arial"/>
                <w:sz w:val="24"/>
                <w:lang w:val="fr-FR"/>
              </w:rPr>
              <w:t>d’</w:t>
            </w:r>
            <w:r w:rsidRPr="00E16500">
              <w:rPr>
                <w:rFonts w:ascii="Arial" w:hAnsi="Arial" w:cs="Arial"/>
                <w:sz w:val="24"/>
                <w:lang w:val="fr-FR"/>
              </w:rPr>
              <w:t>accès à l'information</w:t>
            </w:r>
          </w:p>
          <w:p w14:paraId="34EDE877" w14:textId="1675A6D2" w:rsidR="00696040" w:rsidRPr="00E16500" w:rsidRDefault="00696040" w:rsidP="00696040">
            <w:pPr>
              <w:rPr>
                <w:rFonts w:ascii="Arial" w:hAnsi="Arial" w:cs="Arial"/>
                <w:sz w:val="24"/>
                <w:lang w:val="fr-FR"/>
              </w:rPr>
            </w:pPr>
            <w:r w:rsidRPr="00E16500">
              <w:rPr>
                <w:rFonts w:ascii="Arial" w:hAnsi="Arial" w:cs="Arial"/>
                <w:sz w:val="24"/>
                <w:lang w:val="fr-FR"/>
              </w:rPr>
              <w:fldChar w:fldCharType="begin">
                <w:ffData>
                  <w:name w:val="Check1"/>
                  <w:enabled/>
                  <w:calcOnExit w:val="0"/>
                  <w:checkBox>
                    <w:sizeAuto/>
                    <w:default w:val="0"/>
                  </w:checkBox>
                </w:ffData>
              </w:fldChar>
            </w:r>
            <w:r w:rsidRPr="00E16500">
              <w:rPr>
                <w:rFonts w:ascii="Arial" w:hAnsi="Arial" w:cs="Arial"/>
                <w:sz w:val="24"/>
                <w:lang w:val="fr-FR"/>
              </w:rPr>
              <w:instrText xml:space="preserve"> FORMCHECKBOX </w:instrText>
            </w:r>
            <w:r w:rsidR="008A2045">
              <w:rPr>
                <w:rFonts w:ascii="Arial" w:hAnsi="Arial" w:cs="Arial"/>
                <w:sz w:val="24"/>
                <w:lang w:val="fr-FR"/>
              </w:rPr>
            </w:r>
            <w:r w:rsidR="008A2045">
              <w:rPr>
                <w:rFonts w:ascii="Arial" w:hAnsi="Arial" w:cs="Arial"/>
                <w:sz w:val="24"/>
                <w:lang w:val="fr-FR"/>
              </w:rPr>
              <w:fldChar w:fldCharType="separate"/>
            </w:r>
            <w:r w:rsidRPr="00E16500">
              <w:rPr>
                <w:rFonts w:ascii="Arial" w:hAnsi="Arial" w:cs="Arial"/>
                <w:sz w:val="24"/>
                <w:lang w:val="fr-FR"/>
              </w:rPr>
              <w:fldChar w:fldCharType="end"/>
            </w:r>
            <w:r w:rsidRPr="00E16500">
              <w:rPr>
                <w:rFonts w:ascii="Arial" w:hAnsi="Arial" w:cs="Arial"/>
                <w:sz w:val="24"/>
                <w:lang w:val="fr-FR"/>
              </w:rPr>
              <w:t xml:space="preserve"> </w:t>
            </w:r>
            <w:proofErr w:type="spellStart"/>
            <w:r w:rsidRPr="00E16500">
              <w:rPr>
                <w:rFonts w:ascii="Arial" w:hAnsi="Arial" w:cs="Arial"/>
                <w:sz w:val="24"/>
                <w:lang w:val="fr-FR"/>
              </w:rPr>
              <w:t>OSC</w:t>
            </w:r>
            <w:r w:rsidR="009B688D">
              <w:rPr>
                <w:rFonts w:ascii="Arial" w:hAnsi="Arial" w:cs="Arial"/>
                <w:sz w:val="24"/>
                <w:lang w:val="fr-FR"/>
              </w:rPr>
              <w:t>s</w:t>
            </w:r>
            <w:proofErr w:type="spellEnd"/>
            <w:r w:rsidRPr="00E16500">
              <w:rPr>
                <w:rFonts w:ascii="Arial" w:hAnsi="Arial" w:cs="Arial"/>
                <w:sz w:val="24"/>
                <w:lang w:val="fr-FR"/>
              </w:rPr>
              <w:t xml:space="preserve"> travaillant sur d'autres questions </w:t>
            </w:r>
          </w:p>
          <w:p w14:paraId="25FBDD25" w14:textId="62FF9360" w:rsidR="00696040" w:rsidRPr="00E16500" w:rsidRDefault="00696040" w:rsidP="00696040">
            <w:pPr>
              <w:rPr>
                <w:rFonts w:ascii="Arial" w:hAnsi="Arial" w:cs="Arial"/>
                <w:sz w:val="24"/>
                <w:lang w:val="fr-FR"/>
              </w:rPr>
            </w:pPr>
            <w:r w:rsidRPr="00E16500">
              <w:rPr>
                <w:rFonts w:ascii="Arial" w:hAnsi="Arial" w:cs="Arial"/>
                <w:sz w:val="24"/>
                <w:lang w:val="fr-FR"/>
              </w:rPr>
              <w:fldChar w:fldCharType="begin">
                <w:ffData>
                  <w:name w:val="Check1"/>
                  <w:enabled/>
                  <w:calcOnExit w:val="0"/>
                  <w:checkBox>
                    <w:sizeAuto/>
                    <w:default w:val="0"/>
                  </w:checkBox>
                </w:ffData>
              </w:fldChar>
            </w:r>
            <w:r w:rsidRPr="00E16500">
              <w:rPr>
                <w:rFonts w:ascii="Arial" w:hAnsi="Arial" w:cs="Arial"/>
                <w:sz w:val="24"/>
                <w:lang w:val="fr-FR"/>
              </w:rPr>
              <w:instrText xml:space="preserve"> FORMCHECKBOX </w:instrText>
            </w:r>
            <w:r w:rsidR="008A2045">
              <w:rPr>
                <w:rFonts w:ascii="Arial" w:hAnsi="Arial" w:cs="Arial"/>
                <w:sz w:val="24"/>
                <w:lang w:val="fr-FR"/>
              </w:rPr>
            </w:r>
            <w:r w:rsidR="008A2045">
              <w:rPr>
                <w:rFonts w:ascii="Arial" w:hAnsi="Arial" w:cs="Arial"/>
                <w:sz w:val="24"/>
                <w:lang w:val="fr-FR"/>
              </w:rPr>
              <w:fldChar w:fldCharType="separate"/>
            </w:r>
            <w:r w:rsidRPr="00E16500">
              <w:rPr>
                <w:rFonts w:ascii="Arial" w:hAnsi="Arial" w:cs="Arial"/>
                <w:sz w:val="24"/>
                <w:lang w:val="fr-FR"/>
              </w:rPr>
              <w:fldChar w:fldCharType="end"/>
            </w:r>
            <w:r w:rsidRPr="00E16500">
              <w:rPr>
                <w:rFonts w:ascii="Arial" w:hAnsi="Arial" w:cs="Arial"/>
                <w:sz w:val="24"/>
                <w:lang w:val="fr-FR"/>
              </w:rPr>
              <w:t xml:space="preserve"> </w:t>
            </w:r>
            <w:r w:rsidR="009B688D">
              <w:rPr>
                <w:rFonts w:ascii="Arial" w:hAnsi="Arial" w:cs="Arial"/>
                <w:sz w:val="24"/>
                <w:lang w:val="fr-FR"/>
              </w:rPr>
              <w:t>Domaine universitaire</w:t>
            </w:r>
            <w:r w:rsidRPr="00E16500">
              <w:rPr>
                <w:rFonts w:ascii="Arial" w:hAnsi="Arial" w:cs="Arial"/>
                <w:sz w:val="24"/>
                <w:lang w:val="fr-FR"/>
              </w:rPr>
              <w:t xml:space="preserve"> </w:t>
            </w:r>
          </w:p>
          <w:p w14:paraId="4A5FABF5" w14:textId="77777777" w:rsidR="00696040" w:rsidRPr="00E16500" w:rsidRDefault="00696040" w:rsidP="00696040">
            <w:pPr>
              <w:rPr>
                <w:rFonts w:ascii="Arial" w:hAnsi="Arial" w:cs="Arial"/>
                <w:sz w:val="24"/>
                <w:lang w:val="fr-FR"/>
              </w:rPr>
            </w:pPr>
            <w:r w:rsidRPr="00E16500">
              <w:rPr>
                <w:rFonts w:ascii="Arial" w:hAnsi="Arial" w:cs="Arial"/>
                <w:sz w:val="24"/>
                <w:lang w:val="fr-FR"/>
              </w:rPr>
              <w:fldChar w:fldCharType="begin">
                <w:ffData>
                  <w:name w:val="Check1"/>
                  <w:enabled/>
                  <w:calcOnExit w:val="0"/>
                  <w:checkBox>
                    <w:sizeAuto/>
                    <w:default w:val="0"/>
                  </w:checkBox>
                </w:ffData>
              </w:fldChar>
            </w:r>
            <w:r w:rsidRPr="00E16500">
              <w:rPr>
                <w:rFonts w:ascii="Arial" w:hAnsi="Arial" w:cs="Arial"/>
                <w:sz w:val="24"/>
                <w:lang w:val="fr-FR"/>
              </w:rPr>
              <w:instrText xml:space="preserve"> FORMCHECKBOX </w:instrText>
            </w:r>
            <w:r w:rsidR="008A2045">
              <w:rPr>
                <w:rFonts w:ascii="Arial" w:hAnsi="Arial" w:cs="Arial"/>
                <w:sz w:val="24"/>
                <w:lang w:val="fr-FR"/>
              </w:rPr>
            </w:r>
            <w:r w:rsidR="008A2045">
              <w:rPr>
                <w:rFonts w:ascii="Arial" w:hAnsi="Arial" w:cs="Arial"/>
                <w:sz w:val="24"/>
                <w:lang w:val="fr-FR"/>
              </w:rPr>
              <w:fldChar w:fldCharType="separate"/>
            </w:r>
            <w:r w:rsidRPr="00E16500">
              <w:rPr>
                <w:rFonts w:ascii="Arial" w:hAnsi="Arial" w:cs="Arial"/>
                <w:sz w:val="24"/>
                <w:lang w:val="fr-FR"/>
              </w:rPr>
              <w:fldChar w:fldCharType="end"/>
            </w:r>
            <w:r w:rsidRPr="00E16500">
              <w:rPr>
                <w:rFonts w:ascii="Arial" w:hAnsi="Arial" w:cs="Arial"/>
                <w:sz w:val="24"/>
                <w:lang w:val="fr-FR"/>
              </w:rPr>
              <w:t xml:space="preserve"> Syndicats </w:t>
            </w:r>
          </w:p>
          <w:p w14:paraId="5354B5D6" w14:textId="77777777" w:rsidR="00696040" w:rsidRPr="00E16500" w:rsidRDefault="00696040" w:rsidP="00696040">
            <w:pPr>
              <w:jc w:val="both"/>
              <w:rPr>
                <w:rFonts w:ascii="Arial" w:hAnsi="Arial" w:cs="Arial"/>
                <w:sz w:val="24"/>
                <w:lang w:val="fr-FR"/>
              </w:rPr>
            </w:pPr>
            <w:r w:rsidRPr="00E16500">
              <w:rPr>
                <w:rFonts w:ascii="Arial" w:hAnsi="Arial" w:cs="Arial"/>
                <w:sz w:val="24"/>
                <w:lang w:val="fr-FR"/>
              </w:rPr>
              <w:fldChar w:fldCharType="begin">
                <w:ffData>
                  <w:name w:val="Check1"/>
                  <w:enabled/>
                  <w:calcOnExit w:val="0"/>
                  <w:checkBox>
                    <w:sizeAuto/>
                    <w:default w:val="0"/>
                  </w:checkBox>
                </w:ffData>
              </w:fldChar>
            </w:r>
            <w:r w:rsidRPr="00E16500">
              <w:rPr>
                <w:rFonts w:ascii="Arial" w:hAnsi="Arial" w:cs="Arial"/>
                <w:sz w:val="24"/>
                <w:lang w:val="fr-FR"/>
              </w:rPr>
              <w:instrText xml:space="preserve"> FORMCHECKBOX </w:instrText>
            </w:r>
            <w:r w:rsidR="008A2045">
              <w:rPr>
                <w:rFonts w:ascii="Arial" w:hAnsi="Arial" w:cs="Arial"/>
                <w:sz w:val="24"/>
                <w:lang w:val="fr-FR"/>
              </w:rPr>
            </w:r>
            <w:r w:rsidR="008A2045">
              <w:rPr>
                <w:rFonts w:ascii="Arial" w:hAnsi="Arial" w:cs="Arial"/>
                <w:sz w:val="24"/>
                <w:lang w:val="fr-FR"/>
              </w:rPr>
              <w:fldChar w:fldCharType="separate"/>
            </w:r>
            <w:r w:rsidRPr="00E16500">
              <w:rPr>
                <w:rFonts w:ascii="Arial" w:hAnsi="Arial" w:cs="Arial"/>
                <w:sz w:val="24"/>
                <w:lang w:val="fr-FR"/>
              </w:rPr>
              <w:fldChar w:fldCharType="end"/>
            </w:r>
            <w:r w:rsidRPr="00E16500">
              <w:rPr>
                <w:rFonts w:ascii="Arial" w:hAnsi="Arial" w:cs="Arial"/>
                <w:sz w:val="24"/>
                <w:lang w:val="fr-FR"/>
              </w:rPr>
              <w:t xml:space="preserve"> Autre (veuillez énumérer)</w:t>
            </w:r>
          </w:p>
          <w:p w14:paraId="73D0B8CB" w14:textId="77777777" w:rsidR="00696040" w:rsidRPr="00E16500" w:rsidRDefault="00696040" w:rsidP="00696040">
            <w:pPr>
              <w:jc w:val="both"/>
              <w:rPr>
                <w:rFonts w:ascii="Arial" w:hAnsi="Arial" w:cs="Arial"/>
                <w:i/>
                <w:sz w:val="24"/>
                <w:lang w:val="fr-FR"/>
              </w:rPr>
            </w:pPr>
          </w:p>
          <w:p w14:paraId="294E2CB9" w14:textId="77777777" w:rsidR="00696040" w:rsidRPr="00E16500" w:rsidRDefault="00696040" w:rsidP="00696040">
            <w:pPr>
              <w:jc w:val="both"/>
              <w:rPr>
                <w:rFonts w:ascii="Arial" w:hAnsi="Arial" w:cs="Arial"/>
                <w:sz w:val="24"/>
                <w:lang w:val="fr-FR"/>
              </w:rPr>
            </w:pPr>
            <w:r w:rsidRPr="00E16500">
              <w:rPr>
                <w:rFonts w:ascii="Arial" w:hAnsi="Arial" w:cs="Arial"/>
                <w:i/>
                <w:sz w:val="24"/>
                <w:lang w:val="fr-FR"/>
              </w:rPr>
              <w:t>Commentaires</w:t>
            </w:r>
          </w:p>
        </w:tc>
      </w:tr>
      <w:tr w:rsidR="00696040" w:rsidRPr="00E16500" w14:paraId="687817E4" w14:textId="77777777" w:rsidTr="00696040">
        <w:trPr>
          <w:trHeight w:val="470"/>
        </w:trPr>
        <w:tc>
          <w:tcPr>
            <w:tcW w:w="2738" w:type="dxa"/>
            <w:shd w:val="clear" w:color="auto" w:fill="D9D9D9" w:themeFill="background1" w:themeFillShade="D9"/>
            <w:vAlign w:val="center"/>
          </w:tcPr>
          <w:p w14:paraId="747DF36E" w14:textId="77777777" w:rsidR="00696040" w:rsidRPr="00E16500" w:rsidRDefault="00696040" w:rsidP="00696040">
            <w:pPr>
              <w:rPr>
                <w:rFonts w:ascii="Arial" w:hAnsi="Arial" w:cs="Arial"/>
                <w:sz w:val="24"/>
                <w:lang w:val="fr-FR"/>
              </w:rPr>
            </w:pPr>
            <w:r w:rsidRPr="00E16500">
              <w:rPr>
                <w:rFonts w:ascii="Arial" w:hAnsi="Arial" w:cs="Arial"/>
                <w:sz w:val="24"/>
                <w:lang w:val="fr-FR"/>
              </w:rPr>
              <w:t>La liste de contrôle de l'auto-évaluation a-t-elle été publiée en ligne ou fournie à la société civile ?</w:t>
            </w:r>
          </w:p>
        </w:tc>
        <w:tc>
          <w:tcPr>
            <w:tcW w:w="1458" w:type="dxa"/>
          </w:tcPr>
          <w:p w14:paraId="1EF0B262" w14:textId="49B20E5B" w:rsidR="00696040" w:rsidRPr="00E16500" w:rsidRDefault="00696040" w:rsidP="00696040">
            <w:pPr>
              <w:rPr>
                <w:rFonts w:ascii="Arial" w:hAnsi="Arial" w:cs="Arial"/>
                <w:sz w:val="24"/>
                <w:lang w:val="fr-FR"/>
              </w:rPr>
            </w:pPr>
            <w:r w:rsidRPr="00D03004">
              <w:rPr>
                <w:rFonts w:ascii="Arial" w:hAnsi="Arial" w:cs="Arial"/>
                <w:sz w:val="24"/>
                <w:lang w:val="fr-FR"/>
              </w:rPr>
              <w:fldChar w:fldCharType="begin">
                <w:ffData>
                  <w:name w:val="Text19"/>
                  <w:enabled/>
                  <w:calcOnExit w:val="0"/>
                  <w:textInput>
                    <w:default w:val="oui/non/pas encore/non disponible"/>
                  </w:textInput>
                </w:ffData>
              </w:fldChar>
            </w:r>
            <w:r w:rsidRPr="00D03004">
              <w:rPr>
                <w:rFonts w:ascii="Arial" w:hAnsi="Arial" w:cs="Arial"/>
                <w:sz w:val="24"/>
                <w:lang w:val="fr-FR"/>
              </w:rPr>
              <w:instrText xml:space="preserve"> FORMTEXT </w:instrText>
            </w:r>
            <w:r w:rsidRPr="00D03004">
              <w:rPr>
                <w:rFonts w:ascii="Arial" w:hAnsi="Arial" w:cs="Arial"/>
                <w:sz w:val="24"/>
                <w:lang w:val="fr-FR"/>
              </w:rPr>
            </w:r>
            <w:r w:rsidRPr="00D03004">
              <w:rPr>
                <w:rFonts w:ascii="Arial" w:hAnsi="Arial" w:cs="Arial"/>
                <w:sz w:val="24"/>
                <w:lang w:val="fr-FR"/>
              </w:rPr>
              <w:fldChar w:fldCharType="separate"/>
            </w:r>
            <w:r w:rsidRPr="00D03004">
              <w:rPr>
                <w:rFonts w:ascii="Arial" w:hAnsi="Arial" w:cs="Arial"/>
                <w:noProof/>
                <w:sz w:val="24"/>
                <w:lang w:val="fr-FR"/>
              </w:rPr>
              <w:t>oui/non/pas encore/non disponible</w:t>
            </w:r>
            <w:r w:rsidRPr="00D03004">
              <w:rPr>
                <w:rFonts w:ascii="Arial" w:hAnsi="Arial" w:cs="Arial"/>
                <w:sz w:val="24"/>
                <w:lang w:val="fr-FR"/>
              </w:rPr>
              <w:fldChar w:fldCharType="end"/>
            </w:r>
          </w:p>
        </w:tc>
        <w:tc>
          <w:tcPr>
            <w:tcW w:w="4967" w:type="dxa"/>
            <w:vAlign w:val="center"/>
          </w:tcPr>
          <w:p w14:paraId="12F810FA" w14:textId="77777777" w:rsidR="00696040" w:rsidRPr="00E16500" w:rsidRDefault="00696040" w:rsidP="00696040">
            <w:pPr>
              <w:jc w:val="both"/>
              <w:rPr>
                <w:rFonts w:ascii="Arial" w:hAnsi="Arial" w:cs="Arial"/>
                <w:i/>
                <w:sz w:val="24"/>
                <w:lang w:val="fr-FR"/>
              </w:rPr>
            </w:pPr>
            <w:r w:rsidRPr="00E16500">
              <w:rPr>
                <w:rFonts w:ascii="Arial" w:hAnsi="Arial" w:cs="Arial"/>
                <w:i/>
                <w:sz w:val="24"/>
                <w:lang w:val="fr-FR"/>
              </w:rPr>
              <w:t>Commentaires</w:t>
            </w:r>
          </w:p>
          <w:p w14:paraId="51B00336" w14:textId="77777777" w:rsidR="00696040" w:rsidRPr="00E16500" w:rsidRDefault="00696040" w:rsidP="00696040">
            <w:pPr>
              <w:jc w:val="both"/>
              <w:rPr>
                <w:rFonts w:ascii="Arial" w:hAnsi="Arial" w:cs="Arial"/>
                <w:i/>
                <w:sz w:val="24"/>
                <w:lang w:val="fr-FR"/>
              </w:rPr>
            </w:pPr>
            <w:r w:rsidRPr="00E16500">
              <w:rPr>
                <w:rFonts w:ascii="Arial" w:hAnsi="Arial" w:cs="Arial"/>
                <w:i/>
                <w:sz w:val="24"/>
                <w:lang w:val="fr-FR"/>
              </w:rPr>
              <w:t>- veuillez inclure un lien, le cas échéant, et la date de publication ou des informations sur le moment/la manière dont l'auto-évaluation a été fournie</w:t>
            </w:r>
          </w:p>
        </w:tc>
      </w:tr>
      <w:tr w:rsidR="00696040" w:rsidRPr="00E16500" w14:paraId="4C47973B" w14:textId="77777777" w:rsidTr="00696040">
        <w:trPr>
          <w:trHeight w:val="470"/>
        </w:trPr>
        <w:tc>
          <w:tcPr>
            <w:tcW w:w="2738" w:type="dxa"/>
            <w:shd w:val="clear" w:color="auto" w:fill="D9D9D9" w:themeFill="background1" w:themeFillShade="D9"/>
            <w:vAlign w:val="center"/>
          </w:tcPr>
          <w:p w14:paraId="62396788" w14:textId="77777777" w:rsidR="00696040" w:rsidRPr="00E16500" w:rsidRDefault="00696040" w:rsidP="00696040">
            <w:pPr>
              <w:rPr>
                <w:rFonts w:ascii="Arial" w:hAnsi="Arial" w:cs="Arial"/>
                <w:sz w:val="24"/>
                <w:lang w:val="fr-FR"/>
              </w:rPr>
            </w:pPr>
            <w:r w:rsidRPr="00E16500">
              <w:rPr>
                <w:rFonts w:ascii="Arial" w:hAnsi="Arial" w:cs="Arial"/>
                <w:sz w:val="24"/>
                <w:lang w:val="fr-FR"/>
              </w:rPr>
              <w:t xml:space="preserve">Le gouvernement </w:t>
            </w:r>
            <w:proofErr w:type="spellStart"/>
            <w:r w:rsidRPr="00E16500">
              <w:rPr>
                <w:rFonts w:ascii="Arial" w:hAnsi="Arial" w:cs="Arial"/>
                <w:sz w:val="24"/>
                <w:lang w:val="fr-FR"/>
              </w:rPr>
              <w:t>a-t-il</w:t>
            </w:r>
            <w:proofErr w:type="spellEnd"/>
            <w:r w:rsidRPr="00E16500">
              <w:rPr>
                <w:rFonts w:ascii="Arial" w:hAnsi="Arial" w:cs="Arial"/>
                <w:sz w:val="24"/>
                <w:lang w:val="fr-FR"/>
              </w:rPr>
              <w:t xml:space="preserve"> accepté une visite du pays ?</w:t>
            </w:r>
          </w:p>
        </w:tc>
        <w:tc>
          <w:tcPr>
            <w:tcW w:w="1458" w:type="dxa"/>
          </w:tcPr>
          <w:p w14:paraId="4F45C737" w14:textId="2553937D" w:rsidR="00696040" w:rsidRPr="00E16500" w:rsidRDefault="00696040" w:rsidP="00696040">
            <w:pPr>
              <w:rPr>
                <w:rFonts w:ascii="Arial" w:hAnsi="Arial" w:cs="Arial"/>
                <w:sz w:val="24"/>
                <w:lang w:val="fr-FR"/>
              </w:rPr>
            </w:pPr>
            <w:r w:rsidRPr="00D03004">
              <w:rPr>
                <w:rFonts w:ascii="Arial" w:hAnsi="Arial" w:cs="Arial"/>
                <w:sz w:val="24"/>
                <w:lang w:val="fr-FR"/>
              </w:rPr>
              <w:fldChar w:fldCharType="begin">
                <w:ffData>
                  <w:name w:val="Text19"/>
                  <w:enabled/>
                  <w:calcOnExit w:val="0"/>
                  <w:textInput>
                    <w:default w:val="oui/non/pas encore/non disponible"/>
                  </w:textInput>
                </w:ffData>
              </w:fldChar>
            </w:r>
            <w:r w:rsidRPr="00D03004">
              <w:rPr>
                <w:rFonts w:ascii="Arial" w:hAnsi="Arial" w:cs="Arial"/>
                <w:sz w:val="24"/>
                <w:lang w:val="fr-FR"/>
              </w:rPr>
              <w:instrText xml:space="preserve"> FORMTEXT </w:instrText>
            </w:r>
            <w:r w:rsidRPr="00D03004">
              <w:rPr>
                <w:rFonts w:ascii="Arial" w:hAnsi="Arial" w:cs="Arial"/>
                <w:sz w:val="24"/>
                <w:lang w:val="fr-FR"/>
              </w:rPr>
            </w:r>
            <w:r w:rsidRPr="00D03004">
              <w:rPr>
                <w:rFonts w:ascii="Arial" w:hAnsi="Arial" w:cs="Arial"/>
                <w:sz w:val="24"/>
                <w:lang w:val="fr-FR"/>
              </w:rPr>
              <w:fldChar w:fldCharType="separate"/>
            </w:r>
            <w:r w:rsidRPr="00D03004">
              <w:rPr>
                <w:rFonts w:ascii="Arial" w:hAnsi="Arial" w:cs="Arial"/>
                <w:noProof/>
                <w:sz w:val="24"/>
                <w:lang w:val="fr-FR"/>
              </w:rPr>
              <w:t>oui/non/pas encore/non disponible</w:t>
            </w:r>
            <w:r w:rsidRPr="00D03004">
              <w:rPr>
                <w:rFonts w:ascii="Arial" w:hAnsi="Arial" w:cs="Arial"/>
                <w:sz w:val="24"/>
                <w:lang w:val="fr-FR"/>
              </w:rPr>
              <w:fldChar w:fldCharType="end"/>
            </w:r>
          </w:p>
        </w:tc>
        <w:tc>
          <w:tcPr>
            <w:tcW w:w="4967" w:type="dxa"/>
            <w:vAlign w:val="center"/>
          </w:tcPr>
          <w:p w14:paraId="42F857A8" w14:textId="77777777" w:rsidR="00696040" w:rsidRPr="00E16500" w:rsidRDefault="00696040" w:rsidP="00696040">
            <w:pPr>
              <w:jc w:val="both"/>
              <w:rPr>
                <w:rFonts w:ascii="Arial" w:hAnsi="Arial" w:cs="Arial"/>
                <w:b/>
                <w:sz w:val="24"/>
                <w:lang w:val="fr-FR"/>
              </w:rPr>
            </w:pPr>
            <w:r w:rsidRPr="00E16500">
              <w:rPr>
                <w:rFonts w:ascii="Arial" w:hAnsi="Arial" w:cs="Arial"/>
                <w:i/>
                <w:sz w:val="24"/>
                <w:lang w:val="fr-FR"/>
              </w:rPr>
              <w:t>Commentaires</w:t>
            </w:r>
          </w:p>
        </w:tc>
      </w:tr>
      <w:tr w:rsidR="00696040" w:rsidRPr="00E16500" w14:paraId="00ABE1A2" w14:textId="77777777" w:rsidTr="00696040">
        <w:trPr>
          <w:trHeight w:val="527"/>
        </w:trPr>
        <w:tc>
          <w:tcPr>
            <w:tcW w:w="2738" w:type="dxa"/>
            <w:shd w:val="clear" w:color="auto" w:fill="D9D9D9" w:themeFill="background1" w:themeFillShade="D9"/>
            <w:vAlign w:val="center"/>
          </w:tcPr>
          <w:p w14:paraId="71818C0C" w14:textId="42CC6CDE" w:rsidR="00696040" w:rsidRPr="00E16500" w:rsidRDefault="00696040" w:rsidP="00696040">
            <w:pPr>
              <w:rPr>
                <w:rFonts w:ascii="Arial" w:hAnsi="Arial" w:cs="Arial"/>
                <w:sz w:val="24"/>
                <w:lang w:val="fr-FR"/>
              </w:rPr>
            </w:pPr>
            <w:r w:rsidRPr="00E16500">
              <w:rPr>
                <w:rFonts w:ascii="Arial" w:hAnsi="Arial" w:cs="Arial"/>
                <w:sz w:val="24"/>
                <w:lang w:val="fr-FR"/>
              </w:rPr>
              <w:t xml:space="preserve">Une visite de pays a-t-elle été </w:t>
            </w:r>
            <w:r w:rsidR="009B688D">
              <w:rPr>
                <w:rFonts w:ascii="Arial" w:hAnsi="Arial" w:cs="Arial"/>
                <w:sz w:val="24"/>
                <w:lang w:val="fr-FR"/>
              </w:rPr>
              <w:t>réalisée</w:t>
            </w:r>
            <w:r w:rsidRPr="00E16500">
              <w:rPr>
                <w:rFonts w:ascii="Arial" w:hAnsi="Arial" w:cs="Arial"/>
                <w:sz w:val="24"/>
                <w:lang w:val="fr-FR"/>
              </w:rPr>
              <w:t xml:space="preserve"> ?</w:t>
            </w:r>
          </w:p>
        </w:tc>
        <w:tc>
          <w:tcPr>
            <w:tcW w:w="1458" w:type="dxa"/>
          </w:tcPr>
          <w:p w14:paraId="11E68B7E" w14:textId="503E29B0" w:rsidR="00696040" w:rsidRPr="00E16500" w:rsidRDefault="00696040" w:rsidP="00696040">
            <w:pPr>
              <w:rPr>
                <w:rFonts w:ascii="Arial" w:hAnsi="Arial" w:cs="Arial"/>
                <w:sz w:val="24"/>
                <w:lang w:val="fr-FR"/>
              </w:rPr>
            </w:pPr>
            <w:r w:rsidRPr="00D03004">
              <w:rPr>
                <w:rFonts w:ascii="Arial" w:hAnsi="Arial" w:cs="Arial"/>
                <w:sz w:val="24"/>
                <w:lang w:val="fr-FR"/>
              </w:rPr>
              <w:fldChar w:fldCharType="begin">
                <w:ffData>
                  <w:name w:val="Text19"/>
                  <w:enabled/>
                  <w:calcOnExit w:val="0"/>
                  <w:textInput>
                    <w:default w:val="oui/non/pas encore/non disponible"/>
                  </w:textInput>
                </w:ffData>
              </w:fldChar>
            </w:r>
            <w:r w:rsidRPr="00D03004">
              <w:rPr>
                <w:rFonts w:ascii="Arial" w:hAnsi="Arial" w:cs="Arial"/>
                <w:sz w:val="24"/>
                <w:lang w:val="fr-FR"/>
              </w:rPr>
              <w:instrText xml:space="preserve"> FORMTEXT </w:instrText>
            </w:r>
            <w:r w:rsidRPr="00D03004">
              <w:rPr>
                <w:rFonts w:ascii="Arial" w:hAnsi="Arial" w:cs="Arial"/>
                <w:sz w:val="24"/>
                <w:lang w:val="fr-FR"/>
              </w:rPr>
            </w:r>
            <w:r w:rsidRPr="00D03004">
              <w:rPr>
                <w:rFonts w:ascii="Arial" w:hAnsi="Arial" w:cs="Arial"/>
                <w:sz w:val="24"/>
                <w:lang w:val="fr-FR"/>
              </w:rPr>
              <w:fldChar w:fldCharType="separate"/>
            </w:r>
            <w:r w:rsidRPr="00D03004">
              <w:rPr>
                <w:rFonts w:ascii="Arial" w:hAnsi="Arial" w:cs="Arial"/>
                <w:noProof/>
                <w:sz w:val="24"/>
                <w:lang w:val="fr-FR"/>
              </w:rPr>
              <w:t>oui/non/pas encore/non disponible</w:t>
            </w:r>
            <w:r w:rsidRPr="00D03004">
              <w:rPr>
                <w:rFonts w:ascii="Arial" w:hAnsi="Arial" w:cs="Arial"/>
                <w:sz w:val="24"/>
                <w:lang w:val="fr-FR"/>
              </w:rPr>
              <w:fldChar w:fldCharType="end"/>
            </w:r>
          </w:p>
        </w:tc>
        <w:tc>
          <w:tcPr>
            <w:tcW w:w="4967" w:type="dxa"/>
            <w:vAlign w:val="center"/>
          </w:tcPr>
          <w:p w14:paraId="5482203D" w14:textId="77777777" w:rsidR="00696040" w:rsidRPr="00E16500" w:rsidRDefault="00696040" w:rsidP="00696040">
            <w:pPr>
              <w:jc w:val="both"/>
              <w:rPr>
                <w:rFonts w:ascii="Arial" w:hAnsi="Arial" w:cs="Arial"/>
                <w:i/>
                <w:sz w:val="24"/>
                <w:lang w:val="fr-FR"/>
              </w:rPr>
            </w:pPr>
            <w:r w:rsidRPr="00E16500">
              <w:rPr>
                <w:rFonts w:ascii="Arial" w:hAnsi="Arial" w:cs="Arial"/>
                <w:i/>
                <w:sz w:val="24"/>
                <w:lang w:val="fr-FR"/>
              </w:rPr>
              <w:t>Commentaires</w:t>
            </w:r>
          </w:p>
          <w:p w14:paraId="1F1B983B" w14:textId="77777777" w:rsidR="00696040" w:rsidRPr="00E16500" w:rsidRDefault="00696040" w:rsidP="00696040">
            <w:pPr>
              <w:jc w:val="both"/>
              <w:rPr>
                <w:rFonts w:ascii="Arial" w:hAnsi="Arial" w:cs="Arial"/>
                <w:b/>
                <w:sz w:val="24"/>
                <w:lang w:val="fr-FR"/>
              </w:rPr>
            </w:pPr>
            <w:r w:rsidRPr="00E16500">
              <w:rPr>
                <w:rFonts w:ascii="Arial" w:hAnsi="Arial" w:cs="Arial"/>
                <w:i/>
                <w:sz w:val="24"/>
                <w:lang w:val="fr-FR"/>
              </w:rPr>
              <w:t>- veuillez inclure des informations sur le moment où la visite a eu lieu</w:t>
            </w:r>
          </w:p>
        </w:tc>
      </w:tr>
      <w:tr w:rsidR="00696040" w:rsidRPr="00E16500" w14:paraId="5036FF1A" w14:textId="77777777" w:rsidTr="00696040">
        <w:trPr>
          <w:trHeight w:val="461"/>
        </w:trPr>
        <w:tc>
          <w:tcPr>
            <w:tcW w:w="2738" w:type="dxa"/>
            <w:shd w:val="clear" w:color="auto" w:fill="D9D9D9" w:themeFill="background1" w:themeFillShade="D9"/>
            <w:vAlign w:val="center"/>
          </w:tcPr>
          <w:p w14:paraId="5CFBC14B" w14:textId="77777777" w:rsidR="00696040" w:rsidRPr="00E16500" w:rsidRDefault="00696040" w:rsidP="00696040">
            <w:pPr>
              <w:rPr>
                <w:rFonts w:ascii="Arial" w:hAnsi="Arial" w:cs="Arial"/>
                <w:sz w:val="24"/>
                <w:lang w:val="fr-FR"/>
              </w:rPr>
            </w:pPr>
            <w:r w:rsidRPr="00E16500">
              <w:rPr>
                <w:rFonts w:ascii="Arial" w:hAnsi="Arial" w:cs="Arial"/>
                <w:sz w:val="24"/>
                <w:lang w:val="fr-FR"/>
              </w:rPr>
              <w:t>La société civile a-t-elle été invitée à apporter sa contribution aux examinateurs officiels ?</w:t>
            </w:r>
          </w:p>
        </w:tc>
        <w:tc>
          <w:tcPr>
            <w:tcW w:w="1458" w:type="dxa"/>
          </w:tcPr>
          <w:p w14:paraId="641190BF" w14:textId="7BD217BB" w:rsidR="00696040" w:rsidRPr="00E16500" w:rsidRDefault="00696040" w:rsidP="00696040">
            <w:pPr>
              <w:rPr>
                <w:rFonts w:ascii="Arial" w:hAnsi="Arial" w:cs="Arial"/>
                <w:sz w:val="24"/>
                <w:lang w:val="fr-FR"/>
              </w:rPr>
            </w:pPr>
            <w:r w:rsidRPr="00D03004">
              <w:rPr>
                <w:rFonts w:ascii="Arial" w:hAnsi="Arial" w:cs="Arial"/>
                <w:sz w:val="24"/>
                <w:lang w:val="fr-FR"/>
              </w:rPr>
              <w:fldChar w:fldCharType="begin">
                <w:ffData>
                  <w:name w:val="Text19"/>
                  <w:enabled/>
                  <w:calcOnExit w:val="0"/>
                  <w:textInput>
                    <w:default w:val="oui/non/pas encore/non disponible"/>
                  </w:textInput>
                </w:ffData>
              </w:fldChar>
            </w:r>
            <w:r w:rsidRPr="00D03004">
              <w:rPr>
                <w:rFonts w:ascii="Arial" w:hAnsi="Arial" w:cs="Arial"/>
                <w:sz w:val="24"/>
                <w:lang w:val="fr-FR"/>
              </w:rPr>
              <w:instrText xml:space="preserve"> FORMTEXT </w:instrText>
            </w:r>
            <w:r w:rsidRPr="00D03004">
              <w:rPr>
                <w:rFonts w:ascii="Arial" w:hAnsi="Arial" w:cs="Arial"/>
                <w:sz w:val="24"/>
                <w:lang w:val="fr-FR"/>
              </w:rPr>
            </w:r>
            <w:r w:rsidRPr="00D03004">
              <w:rPr>
                <w:rFonts w:ascii="Arial" w:hAnsi="Arial" w:cs="Arial"/>
                <w:sz w:val="24"/>
                <w:lang w:val="fr-FR"/>
              </w:rPr>
              <w:fldChar w:fldCharType="separate"/>
            </w:r>
            <w:r w:rsidRPr="00D03004">
              <w:rPr>
                <w:rFonts w:ascii="Arial" w:hAnsi="Arial" w:cs="Arial"/>
                <w:noProof/>
                <w:sz w:val="24"/>
                <w:lang w:val="fr-FR"/>
              </w:rPr>
              <w:t>oui/non/pas encore/non disponible</w:t>
            </w:r>
            <w:r w:rsidRPr="00D03004">
              <w:rPr>
                <w:rFonts w:ascii="Arial" w:hAnsi="Arial" w:cs="Arial"/>
                <w:sz w:val="24"/>
                <w:lang w:val="fr-FR"/>
              </w:rPr>
              <w:fldChar w:fldCharType="end"/>
            </w:r>
          </w:p>
        </w:tc>
        <w:tc>
          <w:tcPr>
            <w:tcW w:w="4967" w:type="dxa"/>
            <w:vAlign w:val="center"/>
          </w:tcPr>
          <w:p w14:paraId="10EAE76D" w14:textId="77777777" w:rsidR="00696040" w:rsidRPr="00E16500" w:rsidRDefault="00696040" w:rsidP="00696040">
            <w:pPr>
              <w:rPr>
                <w:rFonts w:ascii="Arial" w:hAnsi="Arial" w:cs="Arial"/>
                <w:i/>
                <w:iCs/>
                <w:sz w:val="24"/>
                <w:lang w:val="fr-FR"/>
              </w:rPr>
            </w:pPr>
            <w:r w:rsidRPr="00E16500">
              <w:rPr>
                <w:rFonts w:ascii="Arial" w:hAnsi="Arial" w:cs="Arial"/>
                <w:i/>
                <w:iCs/>
                <w:sz w:val="24"/>
                <w:lang w:val="fr-FR"/>
              </w:rPr>
              <w:t>Si oui, qui était invité ? (Veuillez double-cliquer sur la case pour la cocher)</w:t>
            </w:r>
          </w:p>
          <w:p w14:paraId="1EBCF3A0" w14:textId="1C5E8FC8" w:rsidR="00696040" w:rsidRPr="00E16500" w:rsidRDefault="00696040" w:rsidP="00696040">
            <w:pPr>
              <w:rPr>
                <w:rFonts w:ascii="Arial" w:hAnsi="Arial" w:cs="Arial"/>
                <w:sz w:val="24"/>
                <w:lang w:val="fr-FR"/>
              </w:rPr>
            </w:pPr>
            <w:r w:rsidRPr="00E16500">
              <w:rPr>
                <w:rFonts w:ascii="Arial" w:hAnsi="Arial" w:cs="Arial"/>
                <w:sz w:val="24"/>
                <w:lang w:val="fr-FR"/>
              </w:rPr>
              <w:fldChar w:fldCharType="begin">
                <w:ffData>
                  <w:name w:val="Check1"/>
                  <w:enabled/>
                  <w:calcOnExit w:val="0"/>
                  <w:checkBox>
                    <w:sizeAuto/>
                    <w:default w:val="0"/>
                  </w:checkBox>
                </w:ffData>
              </w:fldChar>
            </w:r>
            <w:r w:rsidRPr="00E16500">
              <w:rPr>
                <w:rFonts w:ascii="Arial" w:hAnsi="Arial" w:cs="Arial"/>
                <w:sz w:val="24"/>
                <w:lang w:val="fr-FR"/>
              </w:rPr>
              <w:instrText xml:space="preserve"> FORMCHECKBOX </w:instrText>
            </w:r>
            <w:r w:rsidR="008A2045">
              <w:rPr>
                <w:rFonts w:ascii="Arial" w:hAnsi="Arial" w:cs="Arial"/>
                <w:sz w:val="24"/>
                <w:lang w:val="fr-FR"/>
              </w:rPr>
            </w:r>
            <w:r w:rsidR="008A2045">
              <w:rPr>
                <w:rFonts w:ascii="Arial" w:hAnsi="Arial" w:cs="Arial"/>
                <w:sz w:val="24"/>
                <w:lang w:val="fr-FR"/>
              </w:rPr>
              <w:fldChar w:fldCharType="separate"/>
            </w:r>
            <w:r w:rsidRPr="00E16500">
              <w:rPr>
                <w:rFonts w:ascii="Arial" w:hAnsi="Arial" w:cs="Arial"/>
                <w:sz w:val="24"/>
                <w:lang w:val="fr-FR"/>
              </w:rPr>
              <w:fldChar w:fldCharType="end"/>
            </w:r>
            <w:r w:rsidRPr="00E16500">
              <w:rPr>
                <w:rFonts w:ascii="Arial" w:hAnsi="Arial" w:cs="Arial"/>
                <w:sz w:val="24"/>
                <w:lang w:val="fr-FR"/>
              </w:rPr>
              <w:t xml:space="preserve"> </w:t>
            </w:r>
            <w:proofErr w:type="spellStart"/>
            <w:r w:rsidR="009B688D">
              <w:rPr>
                <w:rFonts w:ascii="Arial" w:hAnsi="Arial" w:cs="Arial"/>
                <w:sz w:val="24"/>
                <w:lang w:val="fr-FR"/>
              </w:rPr>
              <w:t>OSCs</w:t>
            </w:r>
            <w:proofErr w:type="spellEnd"/>
            <w:r w:rsidR="009B688D">
              <w:rPr>
                <w:rFonts w:ascii="Arial" w:hAnsi="Arial" w:cs="Arial"/>
                <w:sz w:val="24"/>
                <w:lang w:val="fr-FR"/>
              </w:rPr>
              <w:t xml:space="preserve"> d’a</w:t>
            </w:r>
            <w:r w:rsidRPr="00E16500">
              <w:rPr>
                <w:rFonts w:ascii="Arial" w:hAnsi="Arial" w:cs="Arial"/>
                <w:sz w:val="24"/>
                <w:lang w:val="fr-FR"/>
              </w:rPr>
              <w:t xml:space="preserve">nti-corruption </w:t>
            </w:r>
            <w:r w:rsidR="009B688D">
              <w:rPr>
                <w:rFonts w:ascii="Arial" w:hAnsi="Arial" w:cs="Arial"/>
                <w:sz w:val="24"/>
                <w:lang w:val="fr-FR"/>
              </w:rPr>
              <w:t>ou d’</w:t>
            </w:r>
            <w:r w:rsidRPr="00E16500">
              <w:rPr>
                <w:rFonts w:ascii="Arial" w:hAnsi="Arial" w:cs="Arial"/>
                <w:sz w:val="24"/>
                <w:lang w:val="fr-FR"/>
              </w:rPr>
              <w:t xml:space="preserve">accès à l'information </w:t>
            </w:r>
          </w:p>
          <w:p w14:paraId="51DB0F59" w14:textId="3A8D7379" w:rsidR="00696040" w:rsidRPr="00E16500" w:rsidRDefault="00696040" w:rsidP="00696040">
            <w:pPr>
              <w:rPr>
                <w:rFonts w:ascii="Arial" w:hAnsi="Arial" w:cs="Arial"/>
                <w:sz w:val="24"/>
                <w:lang w:val="fr-FR"/>
              </w:rPr>
            </w:pPr>
            <w:r w:rsidRPr="00E16500">
              <w:rPr>
                <w:rFonts w:ascii="Arial" w:hAnsi="Arial" w:cs="Arial"/>
                <w:sz w:val="24"/>
                <w:lang w:val="fr-FR"/>
              </w:rPr>
              <w:fldChar w:fldCharType="begin">
                <w:ffData>
                  <w:name w:val="Check1"/>
                  <w:enabled/>
                  <w:calcOnExit w:val="0"/>
                  <w:checkBox>
                    <w:sizeAuto/>
                    <w:default w:val="0"/>
                  </w:checkBox>
                </w:ffData>
              </w:fldChar>
            </w:r>
            <w:r w:rsidRPr="00E16500">
              <w:rPr>
                <w:rFonts w:ascii="Arial" w:hAnsi="Arial" w:cs="Arial"/>
                <w:sz w:val="24"/>
                <w:lang w:val="fr-FR"/>
              </w:rPr>
              <w:instrText xml:space="preserve"> FORMCHECKBOX </w:instrText>
            </w:r>
            <w:r w:rsidR="008A2045">
              <w:rPr>
                <w:rFonts w:ascii="Arial" w:hAnsi="Arial" w:cs="Arial"/>
                <w:sz w:val="24"/>
                <w:lang w:val="fr-FR"/>
              </w:rPr>
            </w:r>
            <w:r w:rsidR="008A2045">
              <w:rPr>
                <w:rFonts w:ascii="Arial" w:hAnsi="Arial" w:cs="Arial"/>
                <w:sz w:val="24"/>
                <w:lang w:val="fr-FR"/>
              </w:rPr>
              <w:fldChar w:fldCharType="separate"/>
            </w:r>
            <w:r w:rsidRPr="00E16500">
              <w:rPr>
                <w:rFonts w:ascii="Arial" w:hAnsi="Arial" w:cs="Arial"/>
                <w:sz w:val="24"/>
                <w:lang w:val="fr-FR"/>
              </w:rPr>
              <w:fldChar w:fldCharType="end"/>
            </w:r>
            <w:r w:rsidRPr="00E16500">
              <w:rPr>
                <w:rFonts w:ascii="Arial" w:hAnsi="Arial" w:cs="Arial"/>
                <w:sz w:val="24"/>
                <w:lang w:val="fr-FR"/>
              </w:rPr>
              <w:t xml:space="preserve"> </w:t>
            </w:r>
            <w:proofErr w:type="spellStart"/>
            <w:r w:rsidRPr="00E16500">
              <w:rPr>
                <w:rFonts w:ascii="Arial" w:hAnsi="Arial" w:cs="Arial"/>
                <w:sz w:val="24"/>
                <w:lang w:val="fr-FR"/>
              </w:rPr>
              <w:t>OSC</w:t>
            </w:r>
            <w:r w:rsidR="009B688D">
              <w:rPr>
                <w:rFonts w:ascii="Arial" w:hAnsi="Arial" w:cs="Arial"/>
                <w:sz w:val="24"/>
                <w:lang w:val="fr-FR"/>
              </w:rPr>
              <w:t>s</w:t>
            </w:r>
            <w:proofErr w:type="spellEnd"/>
            <w:r w:rsidRPr="00E16500">
              <w:rPr>
                <w:rFonts w:ascii="Arial" w:hAnsi="Arial" w:cs="Arial"/>
                <w:sz w:val="24"/>
                <w:lang w:val="fr-FR"/>
              </w:rPr>
              <w:t xml:space="preserve"> travaillant sur d'autres questions </w:t>
            </w:r>
          </w:p>
          <w:p w14:paraId="5BE8BB72" w14:textId="5E88ACA0" w:rsidR="00696040" w:rsidRPr="00E16500" w:rsidRDefault="00696040" w:rsidP="00696040">
            <w:pPr>
              <w:rPr>
                <w:rFonts w:ascii="Arial" w:hAnsi="Arial" w:cs="Arial"/>
                <w:sz w:val="24"/>
                <w:lang w:val="fr-FR"/>
              </w:rPr>
            </w:pPr>
            <w:r w:rsidRPr="00E16500">
              <w:rPr>
                <w:rFonts w:ascii="Arial" w:hAnsi="Arial" w:cs="Arial"/>
                <w:sz w:val="24"/>
                <w:lang w:val="fr-FR"/>
              </w:rPr>
              <w:fldChar w:fldCharType="begin">
                <w:ffData>
                  <w:name w:val="Check1"/>
                  <w:enabled/>
                  <w:calcOnExit w:val="0"/>
                  <w:checkBox>
                    <w:sizeAuto/>
                    <w:default w:val="0"/>
                  </w:checkBox>
                </w:ffData>
              </w:fldChar>
            </w:r>
            <w:r w:rsidRPr="00E16500">
              <w:rPr>
                <w:rFonts w:ascii="Arial" w:hAnsi="Arial" w:cs="Arial"/>
                <w:sz w:val="24"/>
                <w:lang w:val="fr-FR"/>
              </w:rPr>
              <w:instrText xml:space="preserve"> FORMCHECKBOX </w:instrText>
            </w:r>
            <w:r w:rsidR="008A2045">
              <w:rPr>
                <w:rFonts w:ascii="Arial" w:hAnsi="Arial" w:cs="Arial"/>
                <w:sz w:val="24"/>
                <w:lang w:val="fr-FR"/>
              </w:rPr>
            </w:r>
            <w:r w:rsidR="008A2045">
              <w:rPr>
                <w:rFonts w:ascii="Arial" w:hAnsi="Arial" w:cs="Arial"/>
                <w:sz w:val="24"/>
                <w:lang w:val="fr-FR"/>
              </w:rPr>
              <w:fldChar w:fldCharType="separate"/>
            </w:r>
            <w:r w:rsidRPr="00E16500">
              <w:rPr>
                <w:rFonts w:ascii="Arial" w:hAnsi="Arial" w:cs="Arial"/>
                <w:sz w:val="24"/>
                <w:lang w:val="fr-FR"/>
              </w:rPr>
              <w:fldChar w:fldCharType="end"/>
            </w:r>
            <w:r w:rsidRPr="00E16500">
              <w:rPr>
                <w:rFonts w:ascii="Arial" w:hAnsi="Arial" w:cs="Arial"/>
                <w:sz w:val="24"/>
                <w:lang w:val="fr-FR"/>
              </w:rPr>
              <w:t xml:space="preserve"> </w:t>
            </w:r>
            <w:r w:rsidR="009B688D">
              <w:rPr>
                <w:rFonts w:ascii="Arial" w:hAnsi="Arial" w:cs="Arial"/>
                <w:sz w:val="24"/>
                <w:lang w:val="fr-FR"/>
              </w:rPr>
              <w:t>Domaine universitaire</w:t>
            </w:r>
            <w:r w:rsidRPr="00E16500">
              <w:rPr>
                <w:rFonts w:ascii="Arial" w:hAnsi="Arial" w:cs="Arial"/>
                <w:sz w:val="24"/>
                <w:lang w:val="fr-FR"/>
              </w:rPr>
              <w:t xml:space="preserve"> </w:t>
            </w:r>
          </w:p>
          <w:p w14:paraId="0A6BF6C2" w14:textId="77777777" w:rsidR="00696040" w:rsidRPr="00E16500" w:rsidRDefault="00696040" w:rsidP="00696040">
            <w:pPr>
              <w:rPr>
                <w:rFonts w:ascii="Arial" w:hAnsi="Arial" w:cs="Arial"/>
                <w:sz w:val="24"/>
                <w:lang w:val="fr-FR"/>
              </w:rPr>
            </w:pPr>
            <w:r w:rsidRPr="00E16500">
              <w:rPr>
                <w:rFonts w:ascii="Arial" w:hAnsi="Arial" w:cs="Arial"/>
                <w:sz w:val="24"/>
                <w:lang w:val="fr-FR"/>
              </w:rPr>
              <w:fldChar w:fldCharType="begin">
                <w:ffData>
                  <w:name w:val="Check1"/>
                  <w:enabled/>
                  <w:calcOnExit w:val="0"/>
                  <w:checkBox>
                    <w:sizeAuto/>
                    <w:default w:val="0"/>
                  </w:checkBox>
                </w:ffData>
              </w:fldChar>
            </w:r>
            <w:r w:rsidRPr="00E16500">
              <w:rPr>
                <w:rFonts w:ascii="Arial" w:hAnsi="Arial" w:cs="Arial"/>
                <w:sz w:val="24"/>
                <w:lang w:val="fr-FR"/>
              </w:rPr>
              <w:instrText xml:space="preserve"> FORMCHECKBOX </w:instrText>
            </w:r>
            <w:r w:rsidR="008A2045">
              <w:rPr>
                <w:rFonts w:ascii="Arial" w:hAnsi="Arial" w:cs="Arial"/>
                <w:sz w:val="24"/>
                <w:lang w:val="fr-FR"/>
              </w:rPr>
            </w:r>
            <w:r w:rsidR="008A2045">
              <w:rPr>
                <w:rFonts w:ascii="Arial" w:hAnsi="Arial" w:cs="Arial"/>
                <w:sz w:val="24"/>
                <w:lang w:val="fr-FR"/>
              </w:rPr>
              <w:fldChar w:fldCharType="separate"/>
            </w:r>
            <w:r w:rsidRPr="00E16500">
              <w:rPr>
                <w:rFonts w:ascii="Arial" w:hAnsi="Arial" w:cs="Arial"/>
                <w:sz w:val="24"/>
                <w:lang w:val="fr-FR"/>
              </w:rPr>
              <w:fldChar w:fldCharType="end"/>
            </w:r>
            <w:r w:rsidRPr="00E16500">
              <w:rPr>
                <w:rFonts w:ascii="Arial" w:hAnsi="Arial" w:cs="Arial"/>
                <w:sz w:val="24"/>
                <w:lang w:val="fr-FR"/>
              </w:rPr>
              <w:t xml:space="preserve"> Syndicats </w:t>
            </w:r>
          </w:p>
          <w:p w14:paraId="6AE62AFE" w14:textId="77777777" w:rsidR="00696040" w:rsidRPr="00E16500" w:rsidRDefault="00696040" w:rsidP="00696040">
            <w:pPr>
              <w:rPr>
                <w:rFonts w:ascii="Arial" w:hAnsi="Arial" w:cs="Arial"/>
                <w:sz w:val="24"/>
                <w:lang w:val="fr-FR"/>
              </w:rPr>
            </w:pPr>
            <w:r w:rsidRPr="00E16500">
              <w:rPr>
                <w:rFonts w:ascii="Arial" w:hAnsi="Arial" w:cs="Arial"/>
                <w:sz w:val="24"/>
                <w:lang w:val="fr-FR"/>
              </w:rPr>
              <w:fldChar w:fldCharType="begin">
                <w:ffData>
                  <w:name w:val="Check1"/>
                  <w:enabled/>
                  <w:calcOnExit w:val="0"/>
                  <w:checkBox>
                    <w:sizeAuto/>
                    <w:default w:val="0"/>
                  </w:checkBox>
                </w:ffData>
              </w:fldChar>
            </w:r>
            <w:r w:rsidRPr="00E16500">
              <w:rPr>
                <w:rFonts w:ascii="Arial" w:hAnsi="Arial" w:cs="Arial"/>
                <w:sz w:val="24"/>
                <w:lang w:val="fr-FR"/>
              </w:rPr>
              <w:instrText xml:space="preserve"> FORMCHECKBOX </w:instrText>
            </w:r>
            <w:r w:rsidR="008A2045">
              <w:rPr>
                <w:rFonts w:ascii="Arial" w:hAnsi="Arial" w:cs="Arial"/>
                <w:sz w:val="24"/>
                <w:lang w:val="fr-FR"/>
              </w:rPr>
            </w:r>
            <w:r w:rsidR="008A2045">
              <w:rPr>
                <w:rFonts w:ascii="Arial" w:hAnsi="Arial" w:cs="Arial"/>
                <w:sz w:val="24"/>
                <w:lang w:val="fr-FR"/>
              </w:rPr>
              <w:fldChar w:fldCharType="separate"/>
            </w:r>
            <w:r w:rsidRPr="00E16500">
              <w:rPr>
                <w:rFonts w:ascii="Arial" w:hAnsi="Arial" w:cs="Arial"/>
                <w:sz w:val="24"/>
                <w:lang w:val="fr-FR"/>
              </w:rPr>
              <w:fldChar w:fldCharType="end"/>
            </w:r>
            <w:r w:rsidRPr="00E16500">
              <w:rPr>
                <w:rFonts w:ascii="Arial" w:hAnsi="Arial" w:cs="Arial"/>
                <w:sz w:val="24"/>
                <w:lang w:val="fr-FR"/>
              </w:rPr>
              <w:t xml:space="preserve"> Autre (veuillez énumérer)</w:t>
            </w:r>
          </w:p>
          <w:p w14:paraId="1B0C4D29" w14:textId="77777777" w:rsidR="00696040" w:rsidRPr="00E16500" w:rsidRDefault="00696040" w:rsidP="00696040">
            <w:pPr>
              <w:rPr>
                <w:rFonts w:ascii="Arial" w:hAnsi="Arial" w:cs="Arial"/>
                <w:i/>
                <w:sz w:val="24"/>
                <w:lang w:val="fr-FR"/>
              </w:rPr>
            </w:pPr>
          </w:p>
          <w:p w14:paraId="41F8CD2D" w14:textId="77777777" w:rsidR="00696040" w:rsidRPr="00E16500" w:rsidRDefault="00696040" w:rsidP="00696040">
            <w:pPr>
              <w:rPr>
                <w:rFonts w:ascii="Arial" w:hAnsi="Arial" w:cs="Arial"/>
                <w:i/>
                <w:sz w:val="24"/>
                <w:lang w:val="fr-FR"/>
              </w:rPr>
            </w:pPr>
            <w:r w:rsidRPr="00E16500">
              <w:rPr>
                <w:rFonts w:ascii="Arial" w:hAnsi="Arial" w:cs="Arial"/>
                <w:i/>
                <w:sz w:val="24"/>
                <w:lang w:val="fr-FR"/>
              </w:rPr>
              <w:t>Commentaire</w:t>
            </w:r>
            <w:r w:rsidRPr="00E16500">
              <w:rPr>
                <w:rFonts w:ascii="Arial" w:hAnsi="Arial" w:cs="Arial"/>
                <w:sz w:val="24"/>
                <w:lang w:val="fr-FR"/>
              </w:rPr>
              <w:t xml:space="preserve">s </w:t>
            </w:r>
          </w:p>
          <w:p w14:paraId="00E4026E" w14:textId="77777777" w:rsidR="00696040" w:rsidRPr="00E16500" w:rsidRDefault="00696040" w:rsidP="00696040">
            <w:pPr>
              <w:jc w:val="both"/>
              <w:rPr>
                <w:rFonts w:ascii="Arial" w:hAnsi="Arial" w:cs="Arial"/>
                <w:i/>
                <w:sz w:val="24"/>
                <w:lang w:val="fr-FR"/>
              </w:rPr>
            </w:pPr>
          </w:p>
          <w:p w14:paraId="463DE996" w14:textId="77777777" w:rsidR="00696040" w:rsidRPr="00E16500" w:rsidRDefault="00696040" w:rsidP="00696040">
            <w:pPr>
              <w:jc w:val="both"/>
              <w:rPr>
                <w:rFonts w:ascii="Arial" w:hAnsi="Arial" w:cs="Arial"/>
                <w:i/>
                <w:sz w:val="24"/>
                <w:lang w:val="fr-FR"/>
              </w:rPr>
            </w:pPr>
            <w:r w:rsidRPr="00E16500">
              <w:rPr>
                <w:rFonts w:ascii="Arial" w:hAnsi="Arial" w:cs="Arial"/>
                <w:i/>
                <w:sz w:val="24"/>
                <w:lang w:val="fr-FR"/>
              </w:rPr>
              <w:t>- veuillez indiquer la forme de contribution demandée</w:t>
            </w:r>
          </w:p>
        </w:tc>
      </w:tr>
      <w:tr w:rsidR="00696040" w:rsidRPr="00E16500" w14:paraId="3B4B3A20" w14:textId="77777777" w:rsidTr="00696040">
        <w:trPr>
          <w:trHeight w:val="461"/>
        </w:trPr>
        <w:tc>
          <w:tcPr>
            <w:tcW w:w="2738" w:type="dxa"/>
            <w:shd w:val="clear" w:color="auto" w:fill="D9D9D9" w:themeFill="background1" w:themeFillShade="D9"/>
            <w:vAlign w:val="center"/>
          </w:tcPr>
          <w:p w14:paraId="68E5650E" w14:textId="77777777" w:rsidR="00696040" w:rsidRPr="00E16500" w:rsidRDefault="00696040" w:rsidP="00696040">
            <w:pPr>
              <w:rPr>
                <w:rFonts w:ascii="Arial" w:hAnsi="Arial" w:cs="Arial"/>
                <w:sz w:val="24"/>
                <w:lang w:val="fr-FR"/>
              </w:rPr>
            </w:pPr>
            <w:r w:rsidRPr="00E16500">
              <w:rPr>
                <w:rFonts w:ascii="Arial" w:hAnsi="Arial" w:cs="Arial"/>
                <w:sz w:val="24"/>
                <w:lang w:val="fr-FR"/>
              </w:rPr>
              <w:t xml:space="preserve">Le secteur privé </w:t>
            </w:r>
            <w:proofErr w:type="spellStart"/>
            <w:r w:rsidRPr="00E16500">
              <w:rPr>
                <w:rFonts w:ascii="Arial" w:hAnsi="Arial" w:cs="Arial"/>
                <w:sz w:val="24"/>
                <w:lang w:val="fr-FR"/>
              </w:rPr>
              <w:t>a-t-il</w:t>
            </w:r>
            <w:proofErr w:type="spellEnd"/>
            <w:r w:rsidRPr="00E16500">
              <w:rPr>
                <w:rFonts w:ascii="Arial" w:hAnsi="Arial" w:cs="Arial"/>
                <w:sz w:val="24"/>
                <w:lang w:val="fr-FR"/>
              </w:rPr>
              <w:t xml:space="preserve"> été invité à apporter sa </w:t>
            </w:r>
            <w:r w:rsidRPr="00E16500">
              <w:rPr>
                <w:rFonts w:ascii="Arial" w:hAnsi="Arial" w:cs="Arial"/>
                <w:sz w:val="24"/>
                <w:lang w:val="fr-FR"/>
              </w:rPr>
              <w:lastRenderedPageBreak/>
              <w:t>contribution aux examinateurs officiels ?</w:t>
            </w:r>
          </w:p>
        </w:tc>
        <w:tc>
          <w:tcPr>
            <w:tcW w:w="1458" w:type="dxa"/>
          </w:tcPr>
          <w:p w14:paraId="4362B768" w14:textId="0A25C067" w:rsidR="00696040" w:rsidRPr="00E16500" w:rsidRDefault="00696040" w:rsidP="00696040">
            <w:pPr>
              <w:rPr>
                <w:rFonts w:ascii="Arial" w:hAnsi="Arial" w:cs="Arial"/>
                <w:sz w:val="24"/>
                <w:lang w:val="fr-FR"/>
              </w:rPr>
            </w:pPr>
            <w:r w:rsidRPr="00D03004">
              <w:rPr>
                <w:rFonts w:ascii="Arial" w:hAnsi="Arial" w:cs="Arial"/>
                <w:sz w:val="24"/>
                <w:lang w:val="fr-FR"/>
              </w:rPr>
              <w:lastRenderedPageBreak/>
              <w:fldChar w:fldCharType="begin">
                <w:ffData>
                  <w:name w:val="Text19"/>
                  <w:enabled/>
                  <w:calcOnExit w:val="0"/>
                  <w:textInput>
                    <w:default w:val="oui/non/pas encore/non disponible"/>
                  </w:textInput>
                </w:ffData>
              </w:fldChar>
            </w:r>
            <w:r w:rsidRPr="00D03004">
              <w:rPr>
                <w:rFonts w:ascii="Arial" w:hAnsi="Arial" w:cs="Arial"/>
                <w:sz w:val="24"/>
                <w:lang w:val="fr-FR"/>
              </w:rPr>
              <w:instrText xml:space="preserve"> FORMTEXT </w:instrText>
            </w:r>
            <w:r w:rsidRPr="00D03004">
              <w:rPr>
                <w:rFonts w:ascii="Arial" w:hAnsi="Arial" w:cs="Arial"/>
                <w:sz w:val="24"/>
                <w:lang w:val="fr-FR"/>
              </w:rPr>
            </w:r>
            <w:r w:rsidRPr="00D03004">
              <w:rPr>
                <w:rFonts w:ascii="Arial" w:hAnsi="Arial" w:cs="Arial"/>
                <w:sz w:val="24"/>
                <w:lang w:val="fr-FR"/>
              </w:rPr>
              <w:fldChar w:fldCharType="separate"/>
            </w:r>
            <w:r w:rsidRPr="00D03004">
              <w:rPr>
                <w:rFonts w:ascii="Arial" w:hAnsi="Arial" w:cs="Arial"/>
                <w:noProof/>
                <w:sz w:val="24"/>
                <w:lang w:val="fr-FR"/>
              </w:rPr>
              <w:t>oui/non/pas encore/non disponible</w:t>
            </w:r>
            <w:r w:rsidRPr="00D03004">
              <w:rPr>
                <w:rFonts w:ascii="Arial" w:hAnsi="Arial" w:cs="Arial"/>
                <w:sz w:val="24"/>
                <w:lang w:val="fr-FR"/>
              </w:rPr>
              <w:fldChar w:fldCharType="end"/>
            </w:r>
          </w:p>
        </w:tc>
        <w:tc>
          <w:tcPr>
            <w:tcW w:w="4967" w:type="dxa"/>
            <w:vAlign w:val="center"/>
          </w:tcPr>
          <w:p w14:paraId="3D22EB25" w14:textId="77777777" w:rsidR="00696040" w:rsidRPr="00E16500" w:rsidRDefault="00696040" w:rsidP="00696040">
            <w:pPr>
              <w:jc w:val="both"/>
              <w:rPr>
                <w:rFonts w:ascii="Arial" w:hAnsi="Arial" w:cs="Arial"/>
                <w:i/>
                <w:sz w:val="24"/>
                <w:lang w:val="fr-FR"/>
              </w:rPr>
            </w:pPr>
            <w:r w:rsidRPr="00E16500">
              <w:rPr>
                <w:rFonts w:ascii="Arial" w:hAnsi="Arial" w:cs="Arial"/>
                <w:i/>
                <w:sz w:val="24"/>
                <w:lang w:val="fr-FR"/>
              </w:rPr>
              <w:t>Commentaires</w:t>
            </w:r>
          </w:p>
          <w:p w14:paraId="7FA3C686" w14:textId="77777777" w:rsidR="00696040" w:rsidRPr="00E16500" w:rsidRDefault="00696040" w:rsidP="00696040">
            <w:pPr>
              <w:jc w:val="both"/>
              <w:rPr>
                <w:rFonts w:ascii="Arial" w:hAnsi="Arial" w:cs="Arial"/>
                <w:i/>
                <w:sz w:val="24"/>
                <w:lang w:val="fr-FR"/>
              </w:rPr>
            </w:pPr>
            <w:r w:rsidRPr="00E16500">
              <w:rPr>
                <w:rFonts w:ascii="Arial" w:hAnsi="Arial" w:cs="Arial"/>
                <w:i/>
                <w:sz w:val="24"/>
                <w:lang w:val="fr-FR"/>
              </w:rPr>
              <w:t>- liste des entreprises et organismes invités</w:t>
            </w:r>
          </w:p>
          <w:p w14:paraId="49040BF3" w14:textId="7A8579F5" w:rsidR="00696040" w:rsidRPr="00E16500" w:rsidRDefault="00696040" w:rsidP="00696040">
            <w:pPr>
              <w:jc w:val="both"/>
              <w:rPr>
                <w:rFonts w:ascii="Arial" w:hAnsi="Arial" w:cs="Arial"/>
                <w:sz w:val="24"/>
                <w:lang w:val="fr-FR"/>
              </w:rPr>
            </w:pPr>
            <w:r w:rsidRPr="00E16500">
              <w:rPr>
                <w:rFonts w:ascii="Arial" w:hAnsi="Arial" w:cs="Arial"/>
                <w:i/>
                <w:sz w:val="24"/>
                <w:lang w:val="fr-FR"/>
              </w:rPr>
              <w:lastRenderedPageBreak/>
              <w:t xml:space="preserve">- veuillez indiquer la forme de </w:t>
            </w:r>
            <w:r w:rsidR="009B688D">
              <w:rPr>
                <w:rFonts w:ascii="Arial" w:hAnsi="Arial" w:cs="Arial"/>
                <w:i/>
                <w:sz w:val="24"/>
                <w:lang w:val="fr-FR"/>
              </w:rPr>
              <w:t>contribution</w:t>
            </w:r>
            <w:r w:rsidRPr="00E16500">
              <w:rPr>
                <w:rFonts w:ascii="Arial" w:hAnsi="Arial" w:cs="Arial"/>
                <w:i/>
                <w:sz w:val="24"/>
                <w:lang w:val="fr-FR"/>
              </w:rPr>
              <w:t xml:space="preserve"> demandée</w:t>
            </w:r>
          </w:p>
        </w:tc>
      </w:tr>
      <w:tr w:rsidR="00696040" w:rsidRPr="00E16500" w14:paraId="0CC32BDC" w14:textId="77777777" w:rsidTr="00696040">
        <w:trPr>
          <w:trHeight w:val="461"/>
        </w:trPr>
        <w:tc>
          <w:tcPr>
            <w:tcW w:w="2738" w:type="dxa"/>
            <w:shd w:val="clear" w:color="auto" w:fill="D9D9D9" w:themeFill="background1" w:themeFillShade="D9"/>
            <w:vAlign w:val="center"/>
          </w:tcPr>
          <w:p w14:paraId="6CD9C28C" w14:textId="29D2DD4B" w:rsidR="00696040" w:rsidRPr="00E16500" w:rsidRDefault="00696040" w:rsidP="00696040">
            <w:pPr>
              <w:rPr>
                <w:rFonts w:ascii="Arial" w:hAnsi="Arial" w:cs="Arial"/>
                <w:sz w:val="24"/>
                <w:lang w:val="fr-FR"/>
              </w:rPr>
            </w:pPr>
            <w:r w:rsidRPr="00E16500">
              <w:rPr>
                <w:rFonts w:ascii="Arial" w:hAnsi="Arial" w:cs="Arial"/>
                <w:sz w:val="24"/>
                <w:lang w:val="fr-FR"/>
              </w:rPr>
              <w:lastRenderedPageBreak/>
              <w:t>Le gouvernement</w:t>
            </w:r>
            <w:r w:rsidR="009B688D">
              <w:rPr>
                <w:rFonts w:ascii="Arial" w:hAnsi="Arial" w:cs="Arial"/>
                <w:sz w:val="24"/>
                <w:lang w:val="fr-FR"/>
              </w:rPr>
              <w:t xml:space="preserve"> </w:t>
            </w:r>
            <w:r w:rsidRPr="00E16500">
              <w:rPr>
                <w:rFonts w:ascii="Arial" w:hAnsi="Arial" w:cs="Arial"/>
                <w:sz w:val="24"/>
                <w:lang w:val="fr-FR"/>
              </w:rPr>
              <w:t>s'est</w:t>
            </w:r>
            <w:r w:rsidR="009B688D">
              <w:rPr>
                <w:rFonts w:ascii="Arial" w:hAnsi="Arial" w:cs="Arial"/>
                <w:sz w:val="24"/>
                <w:lang w:val="fr-FR"/>
              </w:rPr>
              <w:t>-il</w:t>
            </w:r>
            <w:r w:rsidRPr="00E16500">
              <w:rPr>
                <w:rFonts w:ascii="Arial" w:hAnsi="Arial" w:cs="Arial"/>
                <w:sz w:val="24"/>
                <w:lang w:val="fr-FR"/>
              </w:rPr>
              <w:t xml:space="preserve"> engagé à</w:t>
            </w:r>
            <w:r w:rsidR="009B688D">
              <w:rPr>
                <w:rFonts w:ascii="Arial" w:hAnsi="Arial" w:cs="Arial"/>
                <w:sz w:val="24"/>
                <w:lang w:val="fr-FR"/>
              </w:rPr>
              <w:t xml:space="preserve"> </w:t>
            </w:r>
            <w:r w:rsidRPr="00E16500">
              <w:rPr>
                <w:rFonts w:ascii="Arial" w:hAnsi="Arial" w:cs="Arial"/>
                <w:sz w:val="24"/>
                <w:lang w:val="fr-FR"/>
              </w:rPr>
              <w:t>publier le rapport complet du pays ?</w:t>
            </w:r>
          </w:p>
          <w:p w14:paraId="790962DA" w14:textId="77777777" w:rsidR="00696040" w:rsidRPr="00E16500" w:rsidRDefault="00696040" w:rsidP="00696040">
            <w:pPr>
              <w:rPr>
                <w:rFonts w:ascii="Arial" w:hAnsi="Arial" w:cs="Arial"/>
                <w:sz w:val="24"/>
                <w:lang w:val="fr-FR"/>
              </w:rPr>
            </w:pPr>
          </w:p>
        </w:tc>
        <w:tc>
          <w:tcPr>
            <w:tcW w:w="1458" w:type="dxa"/>
          </w:tcPr>
          <w:p w14:paraId="782237E8" w14:textId="36926B7A" w:rsidR="00696040" w:rsidRPr="00E16500" w:rsidRDefault="00696040" w:rsidP="00696040">
            <w:pPr>
              <w:rPr>
                <w:rFonts w:ascii="Arial" w:hAnsi="Arial" w:cs="Arial"/>
                <w:sz w:val="24"/>
                <w:lang w:val="fr-FR"/>
              </w:rPr>
            </w:pPr>
            <w:r w:rsidRPr="00D03004">
              <w:rPr>
                <w:rFonts w:ascii="Arial" w:hAnsi="Arial" w:cs="Arial"/>
                <w:sz w:val="24"/>
                <w:lang w:val="fr-FR"/>
              </w:rPr>
              <w:fldChar w:fldCharType="begin">
                <w:ffData>
                  <w:name w:val="Text19"/>
                  <w:enabled/>
                  <w:calcOnExit w:val="0"/>
                  <w:textInput>
                    <w:default w:val="oui/non/pas encore/non disponible"/>
                  </w:textInput>
                </w:ffData>
              </w:fldChar>
            </w:r>
            <w:r w:rsidRPr="00D03004">
              <w:rPr>
                <w:rFonts w:ascii="Arial" w:hAnsi="Arial" w:cs="Arial"/>
                <w:sz w:val="24"/>
                <w:lang w:val="fr-FR"/>
              </w:rPr>
              <w:instrText xml:space="preserve"> FORMTEXT </w:instrText>
            </w:r>
            <w:r w:rsidRPr="00D03004">
              <w:rPr>
                <w:rFonts w:ascii="Arial" w:hAnsi="Arial" w:cs="Arial"/>
                <w:sz w:val="24"/>
                <w:lang w:val="fr-FR"/>
              </w:rPr>
            </w:r>
            <w:r w:rsidRPr="00D03004">
              <w:rPr>
                <w:rFonts w:ascii="Arial" w:hAnsi="Arial" w:cs="Arial"/>
                <w:sz w:val="24"/>
                <w:lang w:val="fr-FR"/>
              </w:rPr>
              <w:fldChar w:fldCharType="separate"/>
            </w:r>
            <w:r w:rsidRPr="00D03004">
              <w:rPr>
                <w:rFonts w:ascii="Arial" w:hAnsi="Arial" w:cs="Arial"/>
                <w:noProof/>
                <w:sz w:val="24"/>
                <w:lang w:val="fr-FR"/>
              </w:rPr>
              <w:t>oui/non/pas encore/non disponible</w:t>
            </w:r>
            <w:r w:rsidRPr="00D03004">
              <w:rPr>
                <w:rFonts w:ascii="Arial" w:hAnsi="Arial" w:cs="Arial"/>
                <w:sz w:val="24"/>
                <w:lang w:val="fr-FR"/>
              </w:rPr>
              <w:fldChar w:fldCharType="end"/>
            </w:r>
          </w:p>
        </w:tc>
        <w:tc>
          <w:tcPr>
            <w:tcW w:w="4967" w:type="dxa"/>
            <w:vAlign w:val="center"/>
          </w:tcPr>
          <w:p w14:paraId="53C7C314" w14:textId="77777777" w:rsidR="00696040" w:rsidRPr="00E16500" w:rsidRDefault="00696040" w:rsidP="00696040">
            <w:pPr>
              <w:jc w:val="both"/>
              <w:rPr>
                <w:rFonts w:ascii="Arial" w:hAnsi="Arial" w:cs="Arial"/>
                <w:i/>
                <w:sz w:val="24"/>
                <w:lang w:val="fr-FR"/>
              </w:rPr>
            </w:pPr>
            <w:r w:rsidRPr="00E16500">
              <w:rPr>
                <w:rFonts w:ascii="Arial" w:hAnsi="Arial" w:cs="Arial"/>
                <w:i/>
                <w:sz w:val="24"/>
                <w:lang w:val="fr-FR"/>
              </w:rPr>
              <w:t>Commentaires</w:t>
            </w:r>
          </w:p>
          <w:p w14:paraId="3193C396" w14:textId="4FB5AEAF" w:rsidR="00696040" w:rsidRPr="00E16500" w:rsidRDefault="00696040" w:rsidP="00696040">
            <w:pPr>
              <w:jc w:val="both"/>
              <w:rPr>
                <w:rFonts w:ascii="Arial" w:hAnsi="Arial" w:cs="Arial"/>
                <w:sz w:val="24"/>
                <w:lang w:val="fr-FR"/>
              </w:rPr>
            </w:pPr>
            <w:r w:rsidRPr="00E16500">
              <w:rPr>
                <w:rFonts w:ascii="Arial" w:hAnsi="Arial" w:cs="Arial"/>
                <w:i/>
                <w:sz w:val="24"/>
                <w:lang w:val="fr-FR"/>
              </w:rPr>
              <w:t>- veuillez indiquer si le document est publié par</w:t>
            </w:r>
            <w:r w:rsidR="009B688D">
              <w:rPr>
                <w:rFonts w:ascii="Arial" w:hAnsi="Arial" w:cs="Arial"/>
                <w:i/>
                <w:sz w:val="24"/>
                <w:lang w:val="fr-FR"/>
              </w:rPr>
              <w:t> l’ONUDC</w:t>
            </w:r>
            <w:r w:rsidRPr="00E16500">
              <w:rPr>
                <w:rFonts w:ascii="Arial" w:hAnsi="Arial" w:cs="Arial"/>
                <w:i/>
                <w:sz w:val="24"/>
                <w:lang w:val="fr-FR"/>
              </w:rPr>
              <w:t xml:space="preserve"> et/ou le pays et </w:t>
            </w:r>
            <w:r w:rsidR="009B688D">
              <w:rPr>
                <w:rFonts w:ascii="Arial" w:hAnsi="Arial" w:cs="Arial"/>
                <w:i/>
                <w:sz w:val="24"/>
                <w:lang w:val="fr-FR"/>
              </w:rPr>
              <w:t>ajouter</w:t>
            </w:r>
            <w:r w:rsidRPr="00E16500">
              <w:rPr>
                <w:rFonts w:ascii="Arial" w:hAnsi="Arial" w:cs="Arial"/>
                <w:i/>
                <w:sz w:val="24"/>
                <w:lang w:val="fr-FR"/>
              </w:rPr>
              <w:t xml:space="preserve"> un lien le cas échéant.</w:t>
            </w:r>
          </w:p>
        </w:tc>
      </w:tr>
    </w:tbl>
    <w:p w14:paraId="36764CA5" w14:textId="77777777" w:rsidR="00576BD8" w:rsidRPr="00E16500" w:rsidRDefault="00576BD8" w:rsidP="00576BD8">
      <w:pPr>
        <w:jc w:val="both"/>
        <w:rPr>
          <w:rFonts w:ascii="Arial" w:hAnsi="Arial" w:cs="Arial"/>
          <w:lang w:val="fr-FR"/>
        </w:rPr>
      </w:pPr>
    </w:p>
    <w:p w14:paraId="736738D8" w14:textId="77777777" w:rsidR="00DC5D43" w:rsidRPr="00E16500" w:rsidRDefault="00DC5D43" w:rsidP="00576BD8">
      <w:pPr>
        <w:pStyle w:val="Heading3"/>
        <w:jc w:val="both"/>
        <w:rPr>
          <w:rFonts w:ascii="Arial" w:hAnsi="Arial" w:cs="Arial"/>
          <w:lang w:val="fr-FR"/>
        </w:rPr>
        <w:sectPr w:rsidR="00DC5D43" w:rsidRPr="00E16500" w:rsidSect="00F9708D">
          <w:type w:val="continuous"/>
          <w:pgSz w:w="11906" w:h="16838"/>
          <w:pgMar w:top="1440" w:right="1440" w:bottom="1440" w:left="1440" w:header="709" w:footer="708" w:gutter="0"/>
          <w:cols w:space="708"/>
          <w:formProt w:val="0"/>
          <w:titlePg/>
          <w:docGrid w:linePitch="360"/>
        </w:sectPr>
      </w:pPr>
      <w:bookmarkStart w:id="46" w:name="_Toc43289730"/>
      <w:bookmarkStart w:id="47" w:name="_Toc43720663"/>
    </w:p>
    <w:p w14:paraId="59FCADAE" w14:textId="77777777" w:rsidR="00A21E72" w:rsidRPr="00E16500" w:rsidRDefault="00A40DC4">
      <w:pPr>
        <w:pStyle w:val="Heading3"/>
        <w:jc w:val="both"/>
        <w:rPr>
          <w:rFonts w:ascii="Arial" w:hAnsi="Arial" w:cs="Arial"/>
          <w:sz w:val="25"/>
          <w:szCs w:val="25"/>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sz w:val="25"/>
          <w:szCs w:val="25"/>
          <w:lang w:val="fr-FR"/>
        </w:rPr>
        <w:t xml:space="preserve">3.2 </w:t>
      </w:r>
      <w:r w:rsidR="00576BD8" w:rsidRPr="00E16500">
        <w:rPr>
          <w:rFonts w:ascii="Arial" w:hAnsi="Arial" w:cs="Arial"/>
          <w:sz w:val="25"/>
          <w:szCs w:val="25"/>
          <w:lang w:val="fr-FR"/>
        </w:rPr>
        <w:t xml:space="preserve">Accès à l'information </w:t>
      </w:r>
      <w:bookmarkEnd w:id="46"/>
      <w:bookmarkEnd w:id="47"/>
    </w:p>
    <w:p w14:paraId="4D9FC5C0" w14:textId="77777777" w:rsidR="00FA1865" w:rsidRPr="00E16500" w:rsidRDefault="00FA1865" w:rsidP="00576BD8">
      <w:pPr>
        <w:jc w:val="both"/>
        <w:rPr>
          <w:rFonts w:ascii="Arial" w:hAnsi="Arial" w:cs="Arial"/>
          <w:i/>
          <w:lang w:val="fr-FR"/>
        </w:rPr>
      </w:pPr>
    </w:p>
    <w:p w14:paraId="057232EA" w14:textId="77777777" w:rsidR="00A21E72" w:rsidRPr="00E16500" w:rsidRDefault="00A40DC4">
      <w:pPr>
        <w:jc w:val="both"/>
        <w:rPr>
          <w:rFonts w:ascii="Arial" w:hAnsi="Arial" w:cs="Arial"/>
          <w:i/>
          <w:sz w:val="24"/>
          <w:lang w:val="fr-FR"/>
        </w:rPr>
      </w:pPr>
      <w:r w:rsidRPr="00E16500">
        <w:rPr>
          <w:rFonts w:ascii="Arial" w:hAnsi="Arial" w:cs="Arial"/>
          <w:i/>
          <w:sz w:val="24"/>
          <w:lang w:val="fr-FR"/>
        </w:rPr>
        <w:t xml:space="preserve">Cette </w:t>
      </w:r>
      <w:r w:rsidR="001C3368" w:rsidRPr="00E16500">
        <w:rPr>
          <w:rFonts w:ascii="Arial" w:hAnsi="Arial" w:cs="Arial"/>
          <w:i/>
          <w:sz w:val="24"/>
          <w:lang w:val="fr-FR"/>
        </w:rPr>
        <w:t xml:space="preserve">section </w:t>
      </w:r>
      <w:r w:rsidRPr="00E16500">
        <w:rPr>
          <w:rFonts w:ascii="Arial" w:hAnsi="Arial" w:cs="Arial"/>
          <w:i/>
          <w:sz w:val="24"/>
          <w:lang w:val="fr-FR"/>
        </w:rPr>
        <w:t xml:space="preserve">devrait porter sur la facilité avec laquelle le public peut accéder aux informations concernant l'application de </w:t>
      </w:r>
      <w:r w:rsidR="006465EA" w:rsidRPr="00E16500">
        <w:rPr>
          <w:rFonts w:ascii="Arial" w:hAnsi="Arial" w:cs="Arial"/>
          <w:i/>
          <w:sz w:val="24"/>
          <w:lang w:val="fr-FR"/>
        </w:rPr>
        <w:t xml:space="preserve">la </w:t>
      </w:r>
      <w:r w:rsidRPr="00E16500">
        <w:rPr>
          <w:rFonts w:ascii="Arial" w:hAnsi="Arial" w:cs="Arial"/>
          <w:i/>
          <w:sz w:val="24"/>
          <w:lang w:val="fr-FR"/>
        </w:rPr>
        <w:t>CNUCC au niveau national, en particulier s'il existe une législation sur l'accès à l'information facilitant ce processus.</w:t>
      </w:r>
    </w:p>
    <w:p w14:paraId="0917FE86" w14:textId="77777777" w:rsidR="00F56D8F" w:rsidRPr="00E16500" w:rsidRDefault="00F56D8F" w:rsidP="00C3119B">
      <w:pPr>
        <w:jc w:val="both"/>
        <w:rPr>
          <w:rFonts w:ascii="Arial" w:hAnsi="Arial" w:cs="Arial"/>
          <w:i/>
          <w:sz w:val="24"/>
          <w:lang w:val="fr-FR"/>
        </w:rPr>
      </w:pPr>
    </w:p>
    <w:p w14:paraId="788C010A" w14:textId="77777777" w:rsidR="00A21E72" w:rsidRPr="00E16500" w:rsidRDefault="00A40DC4">
      <w:pPr>
        <w:jc w:val="both"/>
        <w:rPr>
          <w:rFonts w:ascii="Arial" w:hAnsi="Arial" w:cs="Arial"/>
          <w:b/>
          <w:sz w:val="24"/>
          <w:lang w:val="fr-FR"/>
        </w:rPr>
      </w:pPr>
      <w:r w:rsidRPr="00E16500">
        <w:rPr>
          <w:rFonts w:ascii="Arial" w:hAnsi="Arial" w:cs="Arial"/>
          <w:i/>
          <w:sz w:val="24"/>
          <w:lang w:val="fr-FR"/>
        </w:rPr>
        <w:t xml:space="preserve">Veuillez fournir des commentaires sur la disponibilité des informations (par exemple, </w:t>
      </w:r>
      <w:r w:rsidR="00614334" w:rsidRPr="00E16500">
        <w:rPr>
          <w:rFonts w:ascii="Arial" w:hAnsi="Arial" w:cs="Arial"/>
          <w:i/>
          <w:sz w:val="24"/>
          <w:lang w:val="fr-FR"/>
        </w:rPr>
        <w:t xml:space="preserve">des </w:t>
      </w:r>
      <w:r w:rsidRPr="00E16500">
        <w:rPr>
          <w:rFonts w:ascii="Arial" w:hAnsi="Arial" w:cs="Arial"/>
          <w:i/>
          <w:sz w:val="24"/>
          <w:lang w:val="fr-FR"/>
        </w:rPr>
        <w:t>statistiques, des détails sur les poursuites et les jugements) pour la préparation de ce rapport. Par exemple :</w:t>
      </w:r>
    </w:p>
    <w:p w14:paraId="2E10DCD6" w14:textId="41B3413E" w:rsidR="00A21E72" w:rsidRPr="00E16500" w:rsidRDefault="00A40DC4">
      <w:pPr>
        <w:numPr>
          <w:ilvl w:val="0"/>
          <w:numId w:val="36"/>
        </w:numPr>
        <w:jc w:val="both"/>
        <w:rPr>
          <w:rFonts w:ascii="Arial" w:hAnsi="Arial" w:cs="Arial"/>
          <w:i/>
          <w:sz w:val="24"/>
          <w:lang w:val="fr-FR"/>
        </w:rPr>
      </w:pPr>
      <w:r w:rsidRPr="00E16500">
        <w:rPr>
          <w:rFonts w:ascii="Arial" w:hAnsi="Arial" w:cs="Arial"/>
          <w:i/>
          <w:sz w:val="24"/>
          <w:lang w:val="fr-FR"/>
        </w:rPr>
        <w:t xml:space="preserve">Veuillez décrire les mesures que l'auteur du rapport a prises pour obtenir les informations nécessaires à la préparation du rapport : quelles entités gouvernementales ou autres organismes l'auteur </w:t>
      </w:r>
      <w:proofErr w:type="spellStart"/>
      <w:r w:rsidRPr="00E16500">
        <w:rPr>
          <w:rFonts w:ascii="Arial" w:hAnsi="Arial" w:cs="Arial"/>
          <w:i/>
          <w:sz w:val="24"/>
          <w:lang w:val="fr-FR"/>
        </w:rPr>
        <w:t>a-t-il</w:t>
      </w:r>
      <w:proofErr w:type="spellEnd"/>
      <w:r w:rsidRPr="00E16500">
        <w:rPr>
          <w:rFonts w:ascii="Arial" w:hAnsi="Arial" w:cs="Arial"/>
          <w:i/>
          <w:sz w:val="24"/>
          <w:lang w:val="fr-FR"/>
        </w:rPr>
        <w:t xml:space="preserve"> contactés ? Existe-t-il un organisme gouvernemental spécifique qui s'occupe de la politique de lutte contre la corruption ? Si oui : quand </w:t>
      </w:r>
      <w:proofErr w:type="spellStart"/>
      <w:r w:rsidRPr="00E16500">
        <w:rPr>
          <w:rFonts w:ascii="Arial" w:hAnsi="Arial" w:cs="Arial"/>
          <w:i/>
          <w:sz w:val="24"/>
          <w:lang w:val="fr-FR"/>
        </w:rPr>
        <w:t>a-t-il</w:t>
      </w:r>
      <w:proofErr w:type="spellEnd"/>
      <w:r w:rsidRPr="00E16500">
        <w:rPr>
          <w:rFonts w:ascii="Arial" w:hAnsi="Arial" w:cs="Arial"/>
          <w:i/>
          <w:sz w:val="24"/>
          <w:lang w:val="fr-FR"/>
        </w:rPr>
        <w:t xml:space="preserve"> été créé, quels sont ses objectifs et ses </w:t>
      </w:r>
      <w:r w:rsidR="00360355">
        <w:rPr>
          <w:rFonts w:ascii="Arial" w:hAnsi="Arial" w:cs="Arial"/>
          <w:i/>
          <w:sz w:val="24"/>
          <w:lang w:val="fr-FR"/>
        </w:rPr>
        <w:t>réussites</w:t>
      </w:r>
      <w:r w:rsidRPr="00E16500">
        <w:rPr>
          <w:rFonts w:ascii="Arial" w:hAnsi="Arial" w:cs="Arial"/>
          <w:i/>
          <w:sz w:val="24"/>
          <w:lang w:val="fr-FR"/>
        </w:rPr>
        <w:t xml:space="preserve"> ?</w:t>
      </w:r>
    </w:p>
    <w:p w14:paraId="57F4CF7D" w14:textId="2CA19419" w:rsidR="00A21E72" w:rsidRPr="00E16500" w:rsidRDefault="00A40DC4">
      <w:pPr>
        <w:numPr>
          <w:ilvl w:val="0"/>
          <w:numId w:val="36"/>
        </w:numPr>
        <w:jc w:val="both"/>
        <w:rPr>
          <w:rFonts w:ascii="Arial" w:hAnsi="Arial" w:cs="Arial"/>
          <w:i/>
          <w:sz w:val="24"/>
          <w:lang w:val="fr-FR"/>
        </w:rPr>
      </w:pPr>
      <w:r w:rsidRPr="00E16500">
        <w:rPr>
          <w:rFonts w:ascii="Arial" w:hAnsi="Arial" w:cs="Arial"/>
          <w:i/>
          <w:sz w:val="24"/>
          <w:lang w:val="fr-FR"/>
        </w:rPr>
        <w:t xml:space="preserve">L'expert </w:t>
      </w:r>
      <w:proofErr w:type="spellStart"/>
      <w:r w:rsidRPr="00E16500">
        <w:rPr>
          <w:rFonts w:ascii="Arial" w:hAnsi="Arial" w:cs="Arial"/>
          <w:i/>
          <w:sz w:val="24"/>
          <w:lang w:val="fr-FR"/>
        </w:rPr>
        <w:t>a-t-il</w:t>
      </w:r>
      <w:proofErr w:type="spellEnd"/>
      <w:r w:rsidRPr="00E16500">
        <w:rPr>
          <w:rFonts w:ascii="Arial" w:hAnsi="Arial" w:cs="Arial"/>
          <w:i/>
          <w:sz w:val="24"/>
          <w:lang w:val="fr-FR"/>
        </w:rPr>
        <w:t xml:space="preserve"> essayé de faire une ou plusieurs demandes formelles d'accès à l'information basées sur l'accès à l'information ou sur d'autres législations ? Dans l'affirmative, veuillez </w:t>
      </w:r>
      <w:r w:rsidR="00E36721" w:rsidRPr="00E16500">
        <w:rPr>
          <w:rFonts w:ascii="Arial" w:hAnsi="Arial" w:cs="Arial"/>
          <w:i/>
          <w:sz w:val="24"/>
          <w:lang w:val="fr-FR"/>
        </w:rPr>
        <w:t xml:space="preserve">inclure </w:t>
      </w:r>
      <w:r w:rsidR="00700F3F" w:rsidRPr="00E16500">
        <w:rPr>
          <w:rFonts w:ascii="Arial" w:hAnsi="Arial" w:cs="Arial"/>
          <w:i/>
          <w:sz w:val="24"/>
          <w:lang w:val="fr-FR"/>
        </w:rPr>
        <w:t xml:space="preserve">un résumé général </w:t>
      </w:r>
      <w:r w:rsidR="00E048F7" w:rsidRPr="00E16500">
        <w:rPr>
          <w:rFonts w:ascii="Arial" w:hAnsi="Arial" w:cs="Arial"/>
          <w:i/>
          <w:sz w:val="24"/>
          <w:lang w:val="fr-FR"/>
        </w:rPr>
        <w:t xml:space="preserve">ou un tableau succinct </w:t>
      </w:r>
      <w:r w:rsidR="00700F3F" w:rsidRPr="00E16500">
        <w:rPr>
          <w:rFonts w:ascii="Arial" w:hAnsi="Arial" w:cs="Arial"/>
          <w:i/>
          <w:sz w:val="24"/>
          <w:lang w:val="fr-FR"/>
        </w:rPr>
        <w:t xml:space="preserve">indiquant les organismes contactés et </w:t>
      </w:r>
      <w:r w:rsidR="00E048F7" w:rsidRPr="00E16500">
        <w:rPr>
          <w:rFonts w:ascii="Arial" w:hAnsi="Arial" w:cs="Arial"/>
          <w:i/>
          <w:sz w:val="24"/>
          <w:lang w:val="fr-FR"/>
        </w:rPr>
        <w:t>si les réponses ont été complètes/partielles/pas du tout</w:t>
      </w:r>
      <w:r w:rsidR="00360355">
        <w:rPr>
          <w:rFonts w:ascii="Arial" w:hAnsi="Arial" w:cs="Arial"/>
          <w:i/>
          <w:sz w:val="24"/>
          <w:lang w:val="fr-FR"/>
        </w:rPr>
        <w:t xml:space="preserve"> répondus</w:t>
      </w:r>
      <w:r w:rsidR="00E048F7" w:rsidRPr="00E16500">
        <w:rPr>
          <w:rFonts w:ascii="Arial" w:hAnsi="Arial" w:cs="Arial"/>
          <w:i/>
          <w:sz w:val="24"/>
          <w:lang w:val="fr-FR"/>
        </w:rPr>
        <w:t>. Faites ensuite référence et incluez un tableau plus détaillé sur les demandes faites dans l'annexe.</w:t>
      </w:r>
    </w:p>
    <w:p w14:paraId="65C8CEC4" w14:textId="77777777" w:rsidR="00A21E72" w:rsidRPr="00E16500" w:rsidRDefault="00A40DC4">
      <w:pPr>
        <w:numPr>
          <w:ilvl w:val="0"/>
          <w:numId w:val="36"/>
        </w:numPr>
        <w:jc w:val="both"/>
        <w:rPr>
          <w:rFonts w:ascii="Arial" w:hAnsi="Arial" w:cs="Arial"/>
          <w:i/>
          <w:sz w:val="24"/>
          <w:lang w:val="fr-FR"/>
        </w:rPr>
      </w:pPr>
      <w:r w:rsidRPr="00E16500">
        <w:rPr>
          <w:rFonts w:ascii="Arial" w:hAnsi="Arial" w:cs="Arial"/>
          <w:i/>
          <w:sz w:val="24"/>
          <w:lang w:val="fr-FR"/>
        </w:rPr>
        <w:t>Quelles informations et documents importants ont été mis en ligne par les organismes publics, quelles informations essentielles pour la prévention et la lutte contre la corruption n'étaient pas disponibles en ligne ?</w:t>
      </w:r>
    </w:p>
    <w:p w14:paraId="63B125AB" w14:textId="77777777" w:rsidR="00A21E72" w:rsidRPr="00E16500" w:rsidRDefault="00A40DC4">
      <w:pPr>
        <w:numPr>
          <w:ilvl w:val="0"/>
          <w:numId w:val="36"/>
        </w:numPr>
        <w:jc w:val="both"/>
        <w:rPr>
          <w:rFonts w:ascii="Arial" w:hAnsi="Arial" w:cs="Arial"/>
          <w:i/>
          <w:sz w:val="24"/>
          <w:lang w:val="fr-FR"/>
        </w:rPr>
      </w:pPr>
      <w:r w:rsidRPr="00E16500">
        <w:rPr>
          <w:rFonts w:ascii="Arial" w:hAnsi="Arial" w:cs="Arial"/>
          <w:i/>
          <w:sz w:val="24"/>
          <w:lang w:val="fr-FR"/>
        </w:rPr>
        <w:t xml:space="preserve">L'auteur du rapport s'est-il appuyé sur d'autres sources pour obtenir des informations pertinentes (par exemple, </w:t>
      </w:r>
      <w:r w:rsidR="00614334" w:rsidRPr="00E16500">
        <w:rPr>
          <w:rFonts w:ascii="Arial" w:hAnsi="Arial" w:cs="Arial"/>
          <w:i/>
          <w:sz w:val="24"/>
          <w:lang w:val="fr-FR"/>
        </w:rPr>
        <w:t xml:space="preserve">les </w:t>
      </w:r>
      <w:r w:rsidRPr="00E16500">
        <w:rPr>
          <w:rFonts w:ascii="Arial" w:hAnsi="Arial" w:cs="Arial"/>
          <w:i/>
          <w:sz w:val="24"/>
          <w:lang w:val="fr-FR"/>
        </w:rPr>
        <w:t>médias, les rapports de la société civile) ? Veuillez préciser.</w:t>
      </w:r>
    </w:p>
    <w:p w14:paraId="1DFF039D" w14:textId="77777777" w:rsidR="00A21E72" w:rsidRPr="00E16500" w:rsidRDefault="00A40DC4">
      <w:pPr>
        <w:numPr>
          <w:ilvl w:val="0"/>
          <w:numId w:val="36"/>
        </w:numPr>
        <w:jc w:val="both"/>
        <w:rPr>
          <w:rFonts w:ascii="Arial" w:hAnsi="Arial" w:cs="Arial"/>
          <w:i/>
          <w:sz w:val="24"/>
          <w:lang w:val="fr-FR"/>
        </w:rPr>
      </w:pPr>
      <w:r w:rsidRPr="00E16500">
        <w:rPr>
          <w:rFonts w:ascii="Arial" w:hAnsi="Arial" w:cs="Arial"/>
          <w:i/>
          <w:sz w:val="24"/>
          <w:lang w:val="fr-FR"/>
        </w:rPr>
        <w:t xml:space="preserve">Quels obstacles l'auteur </w:t>
      </w:r>
      <w:proofErr w:type="spellStart"/>
      <w:r w:rsidRPr="00E16500">
        <w:rPr>
          <w:rFonts w:ascii="Arial" w:hAnsi="Arial" w:cs="Arial"/>
          <w:i/>
          <w:sz w:val="24"/>
          <w:lang w:val="fr-FR"/>
        </w:rPr>
        <w:t>a-t-il</w:t>
      </w:r>
      <w:proofErr w:type="spellEnd"/>
      <w:r w:rsidRPr="00E16500">
        <w:rPr>
          <w:rFonts w:ascii="Arial" w:hAnsi="Arial" w:cs="Arial"/>
          <w:i/>
          <w:sz w:val="24"/>
          <w:lang w:val="fr-FR"/>
        </w:rPr>
        <w:t xml:space="preserve"> rencontrés pour obtenir les informations nécessaires ? Ces obstacles étaient-ils liés à un manque de compilation par le gouvernement, à des barrières juridiques ou à un simple refus du gouvernement d'autoriser l'accès aux informations requises ? </w:t>
      </w:r>
    </w:p>
    <w:p w14:paraId="5B3A667D" w14:textId="77777777" w:rsidR="00576BD8" w:rsidRPr="00E16500" w:rsidRDefault="00576BD8" w:rsidP="00C3119B">
      <w:pPr>
        <w:jc w:val="both"/>
        <w:rPr>
          <w:rFonts w:ascii="Arial" w:hAnsi="Arial" w:cs="Arial"/>
          <w:b/>
          <w:i/>
          <w:sz w:val="24"/>
          <w:lang w:val="fr-FR"/>
        </w:rPr>
      </w:pPr>
    </w:p>
    <w:p w14:paraId="6A7ABC0C" w14:textId="77777777" w:rsidR="00A21E72" w:rsidRPr="00E16500" w:rsidRDefault="00A40DC4">
      <w:pPr>
        <w:jc w:val="both"/>
        <w:rPr>
          <w:rFonts w:ascii="Arial" w:hAnsi="Arial" w:cs="Arial"/>
          <w:i/>
          <w:sz w:val="24"/>
          <w:lang w:val="fr-FR"/>
        </w:rPr>
      </w:pPr>
      <w:r w:rsidRPr="00E16500">
        <w:rPr>
          <w:rFonts w:ascii="Arial" w:hAnsi="Arial" w:cs="Arial"/>
          <w:i/>
          <w:sz w:val="24"/>
          <w:lang w:val="fr-FR"/>
        </w:rPr>
        <w:t>Notez que l'accès à l'information peut varier en fonction des différentes catégories d'informations. Il peut être relativement facile d'accéder à des copies de lois et de règlements, bien que ce ne soit pas toujours le cas dans certains pays. Il est souvent plus difficile d'obtenir des informations statistiques sur l'application et la mise en œuvre, bien que dans certains pays ces informations soient publiées en ligne. Il est souvent plus difficile d'obtenir des détails sur les affaires actuellement poursuivies ou conclues, si cela est pertinent pour votre rapport. Ces catégories d'informations doivent être distinguées dans la réponse à cette section.</w:t>
      </w:r>
      <w:bookmarkStart w:id="48" w:name="_Toc43289731"/>
      <w:bookmarkStart w:id="49" w:name="_Toc43720664"/>
    </w:p>
    <w:p w14:paraId="018D151E" w14:textId="77777777" w:rsidR="00DC5D43" w:rsidRPr="00E16500" w:rsidRDefault="00DC5D43" w:rsidP="0042564A">
      <w:pPr>
        <w:pStyle w:val="Heading1"/>
        <w:rPr>
          <w:lang w:val="fr-FR"/>
        </w:rPr>
        <w:sectPr w:rsidR="00DC5D43" w:rsidRPr="00E16500" w:rsidSect="00F9708D">
          <w:type w:val="continuous"/>
          <w:pgSz w:w="11906" w:h="16838"/>
          <w:pgMar w:top="1440" w:right="1440" w:bottom="1440" w:left="1440" w:header="709" w:footer="708" w:gutter="0"/>
          <w:cols w:space="708"/>
          <w:formProt w:val="0"/>
          <w:titlePg/>
          <w:docGrid w:linePitch="360"/>
        </w:sectPr>
      </w:pPr>
    </w:p>
    <w:p w14:paraId="1C6FE3F0" w14:textId="77777777" w:rsidR="00A21E72" w:rsidRPr="00E16500" w:rsidRDefault="00C3119B">
      <w:pPr>
        <w:pStyle w:val="Heading1"/>
        <w:rPr>
          <w:rFonts w:ascii="Arial" w:eastAsiaTheme="minorHAnsi" w:hAnsi="Arial" w:cs="Arial"/>
          <w:i/>
          <w:iCs/>
          <w:sz w:val="24"/>
          <w:szCs w:val="24"/>
          <w:u w:val="none"/>
          <w:lang w:val="fr-FR"/>
        </w:rPr>
      </w:pPr>
      <w:r w:rsidRPr="00E16500">
        <w:rPr>
          <w:lang w:val="fr-FR"/>
        </w:rPr>
        <w:lastRenderedPageBreak/>
        <w:t xml:space="preserve">IV. Évaluation de la mise en œuvre des dispositions du chapitre II </w:t>
      </w:r>
      <w:r w:rsidR="00874DC6" w:rsidRPr="00E16500">
        <w:rPr>
          <w:lang w:val="fr-FR"/>
        </w:rPr>
        <w:t xml:space="preserve">et du chapitre V </w:t>
      </w:r>
      <w:bookmarkEnd w:id="48"/>
      <w:bookmarkEnd w:id="49"/>
    </w:p>
    <w:p w14:paraId="0B881EF8" w14:textId="77777777" w:rsidR="00A21E72" w:rsidRPr="00E16500" w:rsidRDefault="00A40DC4">
      <w:pPr>
        <w:pStyle w:val="Heading1"/>
        <w:numPr>
          <w:ilvl w:val="0"/>
          <w:numId w:val="34"/>
        </w:numPr>
        <w:rPr>
          <w:rFonts w:ascii="Arial" w:eastAsiaTheme="minorHAnsi" w:hAnsi="Arial" w:cs="Arial"/>
          <w:b w:val="0"/>
          <w:i/>
          <w:iCs/>
          <w:sz w:val="24"/>
          <w:szCs w:val="24"/>
          <w:u w:val="none"/>
          <w:lang w:val="fr-FR"/>
        </w:rPr>
      </w:pPr>
      <w:r w:rsidRPr="00E16500">
        <w:rPr>
          <w:rFonts w:ascii="Arial" w:eastAsiaTheme="minorHAnsi" w:hAnsi="Arial" w:cs="Arial"/>
          <w:b w:val="0"/>
          <w:i/>
          <w:iCs/>
          <w:sz w:val="24"/>
          <w:szCs w:val="24"/>
          <w:u w:val="none"/>
          <w:lang w:val="fr-FR"/>
        </w:rPr>
        <w:t>(</w:t>
      </w:r>
      <w:proofErr w:type="gramStart"/>
      <w:r w:rsidRPr="00E16500">
        <w:rPr>
          <w:rFonts w:ascii="Arial" w:eastAsiaTheme="minorHAnsi" w:hAnsi="Arial" w:cs="Arial"/>
          <w:b w:val="0"/>
          <w:i/>
          <w:iCs/>
          <w:sz w:val="24"/>
          <w:szCs w:val="24"/>
          <w:u w:val="none"/>
          <w:lang w:val="fr-FR"/>
        </w:rPr>
        <w:t>environ</w:t>
      </w:r>
      <w:proofErr w:type="gramEnd"/>
      <w:r w:rsidRPr="00E16500">
        <w:rPr>
          <w:rFonts w:ascii="Arial" w:eastAsiaTheme="minorHAnsi" w:hAnsi="Arial" w:cs="Arial"/>
          <w:b w:val="0"/>
          <w:i/>
          <w:iCs/>
          <w:sz w:val="24"/>
          <w:szCs w:val="24"/>
          <w:u w:val="none"/>
          <w:lang w:val="fr-FR"/>
        </w:rPr>
        <w:t xml:space="preserve"> 20-40 pages</w:t>
      </w:r>
      <w:r w:rsidRPr="00E16500">
        <w:rPr>
          <w:rFonts w:ascii="Arial" w:eastAsiaTheme="minorHAnsi" w:hAnsi="Arial" w:cs="Arial"/>
          <w:b w:val="0"/>
          <w:i/>
          <w:iCs/>
          <w:sz w:val="24"/>
          <w:szCs w:val="24"/>
          <w:u w:val="none"/>
          <w:vertAlign w:val="superscript"/>
          <w:lang w:val="fr-FR"/>
        </w:rPr>
        <w:footnoteReference w:id="4"/>
      </w:r>
      <w:r w:rsidRPr="00E16500">
        <w:rPr>
          <w:rFonts w:ascii="Arial" w:eastAsiaTheme="minorHAnsi" w:hAnsi="Arial" w:cs="Arial"/>
          <w:b w:val="0"/>
          <w:i/>
          <w:iCs/>
          <w:sz w:val="24"/>
          <w:szCs w:val="24"/>
          <w:u w:val="none"/>
          <w:lang w:val="fr-FR"/>
        </w:rPr>
        <w:t xml:space="preserve"> ) </w:t>
      </w:r>
    </w:p>
    <w:p w14:paraId="0018D897" w14:textId="77777777" w:rsidR="00C3119B" w:rsidRPr="00E16500" w:rsidRDefault="00C3119B" w:rsidP="00C3119B">
      <w:pPr>
        <w:jc w:val="both"/>
        <w:rPr>
          <w:rFonts w:ascii="Arial" w:hAnsi="Arial" w:cs="Arial"/>
          <w:lang w:val="fr-FR"/>
        </w:rPr>
      </w:pPr>
    </w:p>
    <w:p w14:paraId="5439D56F" w14:textId="1525FB85" w:rsidR="00A21E72" w:rsidRPr="00E16500" w:rsidRDefault="00A40DC4">
      <w:pPr>
        <w:pStyle w:val="Heading3"/>
        <w:jc w:val="both"/>
        <w:rPr>
          <w:rFonts w:ascii="Arial" w:hAnsi="Arial" w:cs="Arial"/>
          <w:iCs/>
          <w:sz w:val="25"/>
          <w:szCs w:val="25"/>
          <w:lang w:val="fr-FR"/>
        </w:rPr>
        <w:sectPr w:rsidR="00A21E72" w:rsidRPr="00E16500" w:rsidSect="00F9708D">
          <w:type w:val="continuous"/>
          <w:pgSz w:w="11906" w:h="16838"/>
          <w:pgMar w:top="1440" w:right="1440" w:bottom="1440" w:left="1440" w:header="709" w:footer="708" w:gutter="0"/>
          <w:cols w:space="708"/>
          <w:titlePg/>
          <w:docGrid w:linePitch="360"/>
        </w:sectPr>
      </w:pPr>
      <w:bookmarkStart w:id="50" w:name="_Toc43289732"/>
      <w:bookmarkStart w:id="51" w:name="_Toc43720665"/>
      <w:r w:rsidRPr="00E16500">
        <w:rPr>
          <w:rFonts w:ascii="Arial" w:eastAsiaTheme="minorHAnsi" w:hAnsi="Arial" w:cs="Arial"/>
          <w:b w:val="0"/>
          <w:iCs/>
          <w:lang w:val="fr-FR"/>
        </w:rPr>
        <w:t xml:space="preserve">Ce chapitre analyse la mise en œuvre des dispositions du chapitre II de la CNUCC sur les mesures préventives et du chapitre V sur le recouvrement d'avoirs dans </w:t>
      </w:r>
      <w:r w:rsidR="00696040">
        <w:rPr>
          <w:rFonts w:ascii="Arial" w:eastAsiaTheme="minorHAnsi" w:hAnsi="Arial" w:cs="Arial"/>
          <w:b w:val="0"/>
          <w:iCs/>
          <w:lang w:val="fr-FR"/>
        </w:rPr>
        <w:fldChar w:fldCharType="begin">
          <w:ffData>
            <w:name w:val="Text23"/>
            <w:enabled/>
            <w:calcOnExit w:val="0"/>
            <w:textInput>
              <w:default w:val="Pays"/>
            </w:textInput>
          </w:ffData>
        </w:fldChar>
      </w:r>
      <w:bookmarkStart w:id="52" w:name="Text23"/>
      <w:r w:rsidR="00696040">
        <w:rPr>
          <w:rFonts w:ascii="Arial" w:eastAsiaTheme="minorHAnsi" w:hAnsi="Arial" w:cs="Arial"/>
          <w:b w:val="0"/>
          <w:iCs/>
          <w:lang w:val="fr-FR"/>
        </w:rPr>
        <w:instrText xml:space="preserve"> FORMTEXT </w:instrText>
      </w:r>
      <w:r w:rsidR="00696040">
        <w:rPr>
          <w:rFonts w:ascii="Arial" w:eastAsiaTheme="minorHAnsi" w:hAnsi="Arial" w:cs="Arial"/>
          <w:b w:val="0"/>
          <w:iCs/>
          <w:lang w:val="fr-FR"/>
        </w:rPr>
      </w:r>
      <w:r w:rsidR="00696040">
        <w:rPr>
          <w:rFonts w:ascii="Arial" w:eastAsiaTheme="minorHAnsi" w:hAnsi="Arial" w:cs="Arial"/>
          <w:b w:val="0"/>
          <w:iCs/>
          <w:lang w:val="fr-FR"/>
        </w:rPr>
        <w:fldChar w:fldCharType="separate"/>
      </w:r>
      <w:r w:rsidR="00696040">
        <w:rPr>
          <w:rFonts w:ascii="Arial" w:eastAsiaTheme="minorHAnsi" w:hAnsi="Arial" w:cs="Arial"/>
          <w:b w:val="0"/>
          <w:iCs/>
          <w:noProof/>
          <w:lang w:val="fr-FR"/>
        </w:rPr>
        <w:t>Pays</w:t>
      </w:r>
      <w:r w:rsidR="00696040">
        <w:rPr>
          <w:rFonts w:ascii="Arial" w:eastAsiaTheme="minorHAnsi" w:hAnsi="Arial" w:cs="Arial"/>
          <w:b w:val="0"/>
          <w:iCs/>
          <w:lang w:val="fr-FR"/>
        </w:rPr>
        <w:fldChar w:fldCharType="end"/>
      </w:r>
      <w:bookmarkEnd w:id="52"/>
      <w:r w:rsidRPr="00E16500">
        <w:rPr>
          <w:rFonts w:ascii="Arial" w:eastAsiaTheme="minorHAnsi" w:hAnsi="Arial" w:cs="Arial"/>
          <w:b w:val="0"/>
          <w:iCs/>
          <w:lang w:val="fr-FR"/>
        </w:rPr>
        <w:t xml:space="preserve"> à travers l'application des lois, des règlements et des pratiques</w:t>
      </w:r>
      <w:r w:rsidR="00BF5DB4">
        <w:rPr>
          <w:rFonts w:ascii="Arial" w:eastAsiaTheme="minorHAnsi" w:hAnsi="Arial" w:cs="Arial"/>
          <w:b w:val="0"/>
          <w:iCs/>
          <w:lang w:val="fr-FR"/>
        </w:rPr>
        <w:t>,</w:t>
      </w:r>
      <w:r w:rsidRPr="00E16500">
        <w:rPr>
          <w:rFonts w:ascii="Arial" w:eastAsiaTheme="minorHAnsi" w:hAnsi="Arial" w:cs="Arial"/>
          <w:b w:val="0"/>
          <w:iCs/>
          <w:lang w:val="fr-FR"/>
        </w:rPr>
        <w:t xml:space="preserve"> et met en évidence les bonnes pratiques et les domaines à améliorer. </w:t>
      </w:r>
      <w:bookmarkEnd w:id="50"/>
      <w:bookmarkEnd w:id="51"/>
    </w:p>
    <w:p w14:paraId="49BDEAD7" w14:textId="77777777" w:rsidR="00E1588E" w:rsidRPr="00E16500" w:rsidRDefault="00E1588E" w:rsidP="00E1588E">
      <w:pPr>
        <w:rPr>
          <w:lang w:val="fr-FR"/>
        </w:rPr>
      </w:pPr>
    </w:p>
    <w:p w14:paraId="15E70C01" w14:textId="77777777" w:rsidR="00A21E72" w:rsidRPr="00E16500" w:rsidRDefault="00A40DC4">
      <w:pPr>
        <w:jc w:val="both"/>
        <w:rPr>
          <w:rFonts w:ascii="Arial" w:hAnsi="Arial" w:cs="Arial"/>
          <w:i/>
          <w:sz w:val="24"/>
          <w:lang w:val="fr-FR"/>
        </w:rPr>
      </w:pPr>
      <w:r w:rsidRPr="00E16500">
        <w:rPr>
          <w:rFonts w:ascii="Arial" w:hAnsi="Arial" w:cs="Arial"/>
          <w:i/>
          <w:sz w:val="24"/>
          <w:lang w:val="fr-FR"/>
        </w:rPr>
        <w:t>Les articles ne doivent pas être analysés un par un - plusieurs articles d'un même domaine politique peuvent être analysés conjointement</w:t>
      </w:r>
      <w:r w:rsidR="006C2D26" w:rsidRPr="00E16500">
        <w:rPr>
          <w:rFonts w:ascii="Arial" w:hAnsi="Arial" w:cs="Arial"/>
          <w:i/>
          <w:sz w:val="24"/>
          <w:lang w:val="fr-FR"/>
        </w:rPr>
        <w:t>, comme cela a été fait dans les documents d'orientation qui vous ont été fournis</w:t>
      </w:r>
      <w:r w:rsidRPr="00E16500">
        <w:rPr>
          <w:rFonts w:ascii="Arial" w:hAnsi="Arial" w:cs="Arial"/>
          <w:i/>
          <w:sz w:val="24"/>
          <w:lang w:val="fr-FR"/>
        </w:rPr>
        <w:t xml:space="preserve">. </w:t>
      </w:r>
      <w:r w:rsidR="00C3119B" w:rsidRPr="00E16500">
        <w:rPr>
          <w:rFonts w:ascii="Arial" w:hAnsi="Arial" w:cs="Arial"/>
          <w:i/>
          <w:sz w:val="24"/>
          <w:lang w:val="fr-FR"/>
        </w:rPr>
        <w:t xml:space="preserve">Pour chaque </w:t>
      </w:r>
      <w:r w:rsidR="006C2D26" w:rsidRPr="00E16500">
        <w:rPr>
          <w:rFonts w:ascii="Arial" w:hAnsi="Arial" w:cs="Arial"/>
          <w:i/>
          <w:sz w:val="24"/>
          <w:lang w:val="fr-FR"/>
        </w:rPr>
        <w:t>article/domaine</w:t>
      </w:r>
      <w:r w:rsidR="00C3119B" w:rsidRPr="00E16500">
        <w:rPr>
          <w:rFonts w:ascii="Arial" w:hAnsi="Arial" w:cs="Arial"/>
          <w:i/>
          <w:sz w:val="24"/>
          <w:lang w:val="fr-FR"/>
        </w:rPr>
        <w:t xml:space="preserve"> politique, veuillez fournir une brève description des lois pertinentes (y compris les références à la date de promulgation de la loi et les articles/provisions spécifiques </w:t>
      </w:r>
      <w:r w:rsidR="006C2D26" w:rsidRPr="00E16500">
        <w:rPr>
          <w:rFonts w:ascii="Arial" w:hAnsi="Arial" w:cs="Arial"/>
          <w:i/>
          <w:sz w:val="24"/>
          <w:lang w:val="fr-FR"/>
        </w:rPr>
        <w:t xml:space="preserve">actuellement </w:t>
      </w:r>
      <w:r w:rsidR="00C3119B" w:rsidRPr="00E16500">
        <w:rPr>
          <w:rFonts w:ascii="Arial" w:hAnsi="Arial" w:cs="Arial"/>
          <w:i/>
          <w:sz w:val="24"/>
          <w:lang w:val="fr-FR"/>
        </w:rPr>
        <w:t xml:space="preserve">discutés), des politiques, mécanismes et pratiques en place, ainsi que des institutions impliquées dans le suivi, l'application et les sanctions dans le domaine respectif. </w:t>
      </w:r>
      <w:r w:rsidRPr="00E16500">
        <w:rPr>
          <w:rFonts w:ascii="Arial" w:hAnsi="Arial" w:cs="Arial"/>
          <w:i/>
          <w:sz w:val="24"/>
          <w:lang w:val="fr-FR"/>
        </w:rPr>
        <w:t xml:space="preserve">Ensuite, veuillez analyser l'application de ces mesures dans la pratique, en vous référant à des cas de corruption importants dans votre pays, en vous référant aux </w:t>
      </w:r>
      <w:r w:rsidR="00E048F7" w:rsidRPr="00E16500">
        <w:rPr>
          <w:rFonts w:ascii="Arial" w:hAnsi="Arial" w:cs="Arial"/>
          <w:i/>
          <w:sz w:val="24"/>
          <w:lang w:val="fr-FR"/>
        </w:rPr>
        <w:t xml:space="preserve">rapports officiels, aux statistiques ou aux </w:t>
      </w:r>
      <w:r w:rsidRPr="00E16500">
        <w:rPr>
          <w:rFonts w:ascii="Arial" w:hAnsi="Arial" w:cs="Arial"/>
          <w:i/>
          <w:sz w:val="24"/>
          <w:lang w:val="fr-FR"/>
        </w:rPr>
        <w:t>rapports fiables des médias</w:t>
      </w:r>
      <w:r w:rsidR="006C2D26" w:rsidRPr="00E16500">
        <w:rPr>
          <w:rFonts w:ascii="Arial" w:hAnsi="Arial" w:cs="Arial"/>
          <w:i/>
          <w:sz w:val="24"/>
          <w:lang w:val="fr-FR"/>
        </w:rPr>
        <w:t xml:space="preserve">, </w:t>
      </w:r>
      <w:r w:rsidRPr="00E16500">
        <w:rPr>
          <w:rFonts w:ascii="Arial" w:hAnsi="Arial" w:cs="Arial"/>
          <w:i/>
          <w:sz w:val="24"/>
          <w:lang w:val="fr-FR"/>
        </w:rPr>
        <w:t xml:space="preserve">lorsqu'ils sont disponibles. </w:t>
      </w:r>
      <w:r w:rsidR="006C2D26" w:rsidRPr="00E16500">
        <w:rPr>
          <w:rFonts w:ascii="Arial" w:hAnsi="Arial" w:cs="Arial"/>
          <w:i/>
          <w:sz w:val="24"/>
          <w:lang w:val="fr-FR"/>
        </w:rPr>
        <w:t>Des statistiques et des descriptions détaillées des cas peuvent également être incluses dans l'annexe.</w:t>
      </w:r>
    </w:p>
    <w:p w14:paraId="5BC44A4B" w14:textId="77777777" w:rsidR="00614334" w:rsidRPr="00E16500" w:rsidRDefault="00614334" w:rsidP="006C2D26">
      <w:pPr>
        <w:jc w:val="both"/>
        <w:rPr>
          <w:rFonts w:ascii="Arial" w:hAnsi="Arial" w:cs="Arial"/>
          <w:i/>
          <w:sz w:val="24"/>
          <w:lang w:val="fr-FR"/>
        </w:rPr>
      </w:pPr>
    </w:p>
    <w:p w14:paraId="14630779" w14:textId="07FCAE2D" w:rsidR="00A21E72" w:rsidRPr="00E16500" w:rsidRDefault="00696040">
      <w:pPr>
        <w:jc w:val="both"/>
        <w:rPr>
          <w:rFonts w:ascii="Arial" w:hAnsi="Arial" w:cs="Arial"/>
          <w:i/>
          <w:sz w:val="24"/>
          <w:u w:val="single"/>
          <w:lang w:val="fr-FR"/>
        </w:rPr>
      </w:pPr>
      <w:r w:rsidRPr="00E16500">
        <w:rPr>
          <w:rFonts w:ascii="Arial" w:hAnsi="Arial" w:cs="Arial"/>
          <w:i/>
          <w:sz w:val="24"/>
          <w:u w:val="single"/>
          <w:lang w:val="fr-FR"/>
        </w:rPr>
        <w:t>Veuillez-vous</w:t>
      </w:r>
      <w:r w:rsidR="00A40DC4" w:rsidRPr="00E16500">
        <w:rPr>
          <w:rFonts w:ascii="Arial" w:hAnsi="Arial" w:cs="Arial"/>
          <w:i/>
          <w:sz w:val="24"/>
          <w:u w:val="single"/>
          <w:lang w:val="fr-FR"/>
        </w:rPr>
        <w:t xml:space="preserve"> référer aux </w:t>
      </w:r>
      <w:r w:rsidR="00BF5DB4">
        <w:rPr>
          <w:rFonts w:ascii="Arial" w:hAnsi="Arial" w:cs="Arial"/>
          <w:i/>
          <w:sz w:val="24"/>
          <w:u w:val="single"/>
          <w:lang w:val="fr-FR"/>
        </w:rPr>
        <w:t>instructions</w:t>
      </w:r>
      <w:r w:rsidR="00A40DC4" w:rsidRPr="00E16500">
        <w:rPr>
          <w:rFonts w:ascii="Arial" w:hAnsi="Arial" w:cs="Arial"/>
          <w:i/>
          <w:sz w:val="24"/>
          <w:u w:val="single"/>
          <w:lang w:val="fr-FR"/>
        </w:rPr>
        <w:t xml:space="preserve"> </w:t>
      </w:r>
      <w:r w:rsidR="00BF5DB4">
        <w:rPr>
          <w:rFonts w:ascii="Arial" w:hAnsi="Arial" w:cs="Arial"/>
          <w:i/>
          <w:sz w:val="24"/>
          <w:u w:val="single"/>
          <w:lang w:val="fr-FR"/>
        </w:rPr>
        <w:t>pour les sources et les</w:t>
      </w:r>
      <w:r w:rsidR="00A40DC4" w:rsidRPr="00E16500">
        <w:rPr>
          <w:rFonts w:ascii="Arial" w:hAnsi="Arial" w:cs="Arial"/>
          <w:i/>
          <w:sz w:val="24"/>
          <w:u w:val="single"/>
          <w:lang w:val="fr-FR"/>
        </w:rPr>
        <w:t xml:space="preserve"> </w:t>
      </w:r>
      <w:r w:rsidR="00BF5DB4">
        <w:rPr>
          <w:rFonts w:ascii="Arial" w:hAnsi="Arial" w:cs="Arial"/>
          <w:i/>
          <w:sz w:val="24"/>
          <w:u w:val="single"/>
          <w:lang w:val="fr-FR"/>
        </w:rPr>
        <w:t>références</w:t>
      </w:r>
      <w:r w:rsidR="00A40DC4" w:rsidRPr="00E16500">
        <w:rPr>
          <w:rFonts w:ascii="Arial" w:hAnsi="Arial" w:cs="Arial"/>
          <w:i/>
          <w:sz w:val="24"/>
          <w:u w:val="single"/>
          <w:lang w:val="fr-FR"/>
        </w:rPr>
        <w:t xml:space="preserve"> à la fin de ce document</w:t>
      </w:r>
      <w:r w:rsidR="009B321B" w:rsidRPr="00E16500">
        <w:rPr>
          <w:rFonts w:ascii="Arial" w:hAnsi="Arial" w:cs="Arial"/>
          <w:i/>
          <w:sz w:val="24"/>
          <w:u w:val="single"/>
          <w:lang w:val="fr-FR"/>
        </w:rPr>
        <w:t>.</w:t>
      </w:r>
    </w:p>
    <w:p w14:paraId="362279D6" w14:textId="77777777" w:rsidR="00392904" w:rsidRPr="00E16500" w:rsidRDefault="00392904" w:rsidP="00C3119B">
      <w:pPr>
        <w:jc w:val="both"/>
        <w:rPr>
          <w:rFonts w:ascii="Arial" w:hAnsi="Arial" w:cs="Arial"/>
          <w:i/>
          <w:sz w:val="24"/>
          <w:lang w:val="fr-FR"/>
        </w:rPr>
      </w:pPr>
    </w:p>
    <w:p w14:paraId="63A8C827" w14:textId="50205D1A" w:rsidR="00A21E72" w:rsidRPr="00E16500" w:rsidRDefault="00A40DC4">
      <w:pPr>
        <w:jc w:val="both"/>
        <w:rPr>
          <w:rFonts w:ascii="Arial" w:hAnsi="Arial" w:cs="Arial"/>
          <w:b/>
          <w:bCs/>
          <w:i/>
          <w:sz w:val="24"/>
          <w:lang w:val="fr-FR"/>
        </w:rPr>
      </w:pPr>
      <w:r w:rsidRPr="00E16500">
        <w:rPr>
          <w:rFonts w:ascii="Arial" w:hAnsi="Arial" w:cs="Arial"/>
          <w:b/>
          <w:bCs/>
          <w:i/>
          <w:sz w:val="24"/>
          <w:lang w:val="fr-FR"/>
        </w:rPr>
        <w:t xml:space="preserve">Pour </w:t>
      </w:r>
      <w:r w:rsidRPr="00E16500">
        <w:rPr>
          <w:rFonts w:ascii="Arial" w:hAnsi="Arial" w:cs="Arial"/>
          <w:b/>
          <w:bCs/>
          <w:i/>
          <w:sz w:val="24"/>
          <w:u w:val="single"/>
          <w:lang w:val="fr-FR"/>
        </w:rPr>
        <w:t>chaque</w:t>
      </w:r>
      <w:r w:rsidRPr="00696040">
        <w:rPr>
          <w:rFonts w:ascii="Arial" w:hAnsi="Arial" w:cs="Arial"/>
          <w:b/>
          <w:bCs/>
          <w:i/>
          <w:sz w:val="24"/>
          <w:lang w:val="fr-FR"/>
        </w:rPr>
        <w:t xml:space="preserve"> </w:t>
      </w:r>
      <w:r w:rsidR="006C2D26" w:rsidRPr="00E16500">
        <w:rPr>
          <w:rFonts w:ascii="Arial" w:hAnsi="Arial" w:cs="Arial"/>
          <w:b/>
          <w:bCs/>
          <w:i/>
          <w:sz w:val="24"/>
          <w:lang w:val="fr-FR"/>
        </w:rPr>
        <w:t xml:space="preserve">article/domaine de </w:t>
      </w:r>
      <w:r w:rsidRPr="00E16500">
        <w:rPr>
          <w:rFonts w:ascii="Arial" w:hAnsi="Arial" w:cs="Arial"/>
          <w:b/>
          <w:bCs/>
          <w:i/>
          <w:sz w:val="24"/>
          <w:lang w:val="fr-FR"/>
        </w:rPr>
        <w:t xml:space="preserve">politique, </w:t>
      </w:r>
      <w:r w:rsidR="006C2D26" w:rsidRPr="00E16500">
        <w:rPr>
          <w:rFonts w:ascii="Arial" w:hAnsi="Arial" w:cs="Arial"/>
          <w:b/>
          <w:bCs/>
          <w:i/>
          <w:sz w:val="24"/>
          <w:lang w:val="fr-FR"/>
        </w:rPr>
        <w:t xml:space="preserve">résumez brièvement les </w:t>
      </w:r>
      <w:r w:rsidRPr="00E16500">
        <w:rPr>
          <w:rFonts w:ascii="Arial" w:hAnsi="Arial" w:cs="Arial"/>
          <w:b/>
          <w:bCs/>
          <w:i/>
          <w:sz w:val="24"/>
          <w:lang w:val="fr-FR"/>
        </w:rPr>
        <w:t xml:space="preserve">bonnes pratiques et les </w:t>
      </w:r>
      <w:r w:rsidR="00BF5DB4">
        <w:rPr>
          <w:rFonts w:ascii="Arial" w:hAnsi="Arial" w:cs="Arial"/>
          <w:b/>
          <w:bCs/>
          <w:i/>
          <w:sz w:val="24"/>
          <w:lang w:val="fr-FR"/>
        </w:rPr>
        <w:t>déficiences</w:t>
      </w:r>
      <w:r w:rsidRPr="00E16500">
        <w:rPr>
          <w:rFonts w:ascii="Arial" w:hAnsi="Arial" w:cs="Arial"/>
          <w:b/>
          <w:bCs/>
          <w:i/>
          <w:sz w:val="24"/>
          <w:lang w:val="fr-FR"/>
        </w:rPr>
        <w:t xml:space="preserve"> </w:t>
      </w:r>
      <w:r w:rsidR="006C2D26" w:rsidRPr="00E16500">
        <w:rPr>
          <w:rFonts w:ascii="Arial" w:hAnsi="Arial" w:cs="Arial"/>
          <w:b/>
          <w:bCs/>
          <w:i/>
          <w:sz w:val="24"/>
          <w:lang w:val="fr-FR"/>
        </w:rPr>
        <w:t>par des puces :</w:t>
      </w:r>
    </w:p>
    <w:p w14:paraId="5D136FF6" w14:textId="77777777" w:rsidR="00662B04" w:rsidRPr="00E16500" w:rsidRDefault="00662B04" w:rsidP="00C866E0">
      <w:pPr>
        <w:jc w:val="both"/>
        <w:rPr>
          <w:rFonts w:ascii="Arial" w:hAnsi="Arial" w:cs="Arial"/>
          <w:b/>
          <w:i/>
          <w:sz w:val="24"/>
          <w:lang w:val="fr-FR"/>
        </w:rPr>
      </w:pPr>
    </w:p>
    <w:p w14:paraId="4DBB0A81" w14:textId="77777777" w:rsidR="00A21E72" w:rsidRPr="00E16500" w:rsidRDefault="00A40DC4">
      <w:pPr>
        <w:jc w:val="both"/>
        <w:rPr>
          <w:rFonts w:ascii="Arial" w:hAnsi="Arial" w:cs="Arial"/>
          <w:b/>
          <w:i/>
          <w:sz w:val="24"/>
          <w:lang w:val="fr-FR"/>
        </w:rPr>
      </w:pPr>
      <w:r w:rsidRPr="00E16500">
        <w:rPr>
          <w:rFonts w:ascii="Arial" w:hAnsi="Arial" w:cs="Arial"/>
          <w:b/>
          <w:i/>
          <w:sz w:val="24"/>
          <w:lang w:val="fr-FR"/>
        </w:rPr>
        <w:t>Bonnes pratiques</w:t>
      </w:r>
    </w:p>
    <w:p w14:paraId="1B8EE469" w14:textId="77777777" w:rsidR="00626129" w:rsidRPr="00E16500" w:rsidRDefault="00626129" w:rsidP="00C866E0">
      <w:pPr>
        <w:jc w:val="both"/>
        <w:rPr>
          <w:rFonts w:ascii="Arial" w:hAnsi="Arial" w:cs="Arial"/>
          <w:b/>
          <w:i/>
          <w:sz w:val="24"/>
          <w:lang w:val="fr-FR"/>
        </w:rPr>
      </w:pPr>
    </w:p>
    <w:p w14:paraId="53DD590D" w14:textId="77777777" w:rsidR="00A21E72" w:rsidRPr="00E16500" w:rsidRDefault="00A40DC4">
      <w:pPr>
        <w:jc w:val="both"/>
        <w:rPr>
          <w:rFonts w:ascii="Arial" w:hAnsi="Arial" w:cs="Arial"/>
          <w:i/>
          <w:sz w:val="24"/>
          <w:lang w:val="fr-FR"/>
        </w:rPr>
      </w:pPr>
      <w:r w:rsidRPr="00E16500">
        <w:rPr>
          <w:rFonts w:ascii="Arial" w:hAnsi="Arial" w:cs="Arial"/>
          <w:i/>
          <w:sz w:val="24"/>
          <w:lang w:val="fr-FR"/>
        </w:rPr>
        <w:t xml:space="preserve">Soulignez les bonnes </w:t>
      </w:r>
      <w:r w:rsidR="00E048F7" w:rsidRPr="00E16500">
        <w:rPr>
          <w:rFonts w:ascii="Arial" w:hAnsi="Arial" w:cs="Arial"/>
          <w:i/>
          <w:sz w:val="24"/>
          <w:lang w:val="fr-FR"/>
        </w:rPr>
        <w:t>pratiques</w:t>
      </w:r>
      <w:r w:rsidRPr="00E16500">
        <w:rPr>
          <w:rFonts w:ascii="Arial" w:hAnsi="Arial" w:cs="Arial"/>
          <w:i/>
          <w:sz w:val="24"/>
          <w:lang w:val="fr-FR"/>
        </w:rPr>
        <w:t xml:space="preserve"> pertinentes dans la mise en œuvre des articles de la Convention </w:t>
      </w:r>
      <w:r w:rsidR="00706F4D" w:rsidRPr="00E16500">
        <w:rPr>
          <w:rFonts w:ascii="Arial" w:hAnsi="Arial" w:cs="Arial"/>
          <w:i/>
          <w:sz w:val="24"/>
          <w:lang w:val="fr-FR"/>
        </w:rPr>
        <w:t>en droit et en pratique</w:t>
      </w:r>
      <w:r w:rsidRPr="00E16500">
        <w:rPr>
          <w:rFonts w:ascii="Arial" w:hAnsi="Arial" w:cs="Arial"/>
          <w:i/>
          <w:sz w:val="24"/>
          <w:lang w:val="fr-FR"/>
        </w:rPr>
        <w:t>, lorsqu'</w:t>
      </w:r>
      <w:r w:rsidR="00E048F7" w:rsidRPr="00E16500">
        <w:rPr>
          <w:rFonts w:ascii="Arial" w:hAnsi="Arial" w:cs="Arial"/>
          <w:i/>
          <w:sz w:val="24"/>
          <w:lang w:val="fr-FR"/>
        </w:rPr>
        <w:t xml:space="preserve">elles </w:t>
      </w:r>
      <w:r w:rsidRPr="00E16500">
        <w:rPr>
          <w:rFonts w:ascii="Arial" w:hAnsi="Arial" w:cs="Arial"/>
          <w:i/>
          <w:sz w:val="24"/>
          <w:lang w:val="fr-FR"/>
        </w:rPr>
        <w:t xml:space="preserve">existent - s'il n'y a pas de bonnes </w:t>
      </w:r>
      <w:r w:rsidR="00E048F7" w:rsidRPr="00E16500">
        <w:rPr>
          <w:rFonts w:ascii="Arial" w:hAnsi="Arial" w:cs="Arial"/>
          <w:i/>
          <w:sz w:val="24"/>
          <w:lang w:val="fr-FR"/>
        </w:rPr>
        <w:t xml:space="preserve">pratiques </w:t>
      </w:r>
      <w:r w:rsidRPr="00E16500">
        <w:rPr>
          <w:rFonts w:ascii="Arial" w:hAnsi="Arial" w:cs="Arial"/>
          <w:i/>
          <w:sz w:val="24"/>
          <w:lang w:val="fr-FR"/>
        </w:rPr>
        <w:t>en rapport avec l'un des articles énumérés ci-dessous, vous pouvez sauter cette section dans l'article en question.</w:t>
      </w:r>
    </w:p>
    <w:p w14:paraId="6DAE1772" w14:textId="77777777" w:rsidR="00C3119B" w:rsidRPr="00E16500" w:rsidRDefault="00C3119B" w:rsidP="00C866E0">
      <w:pPr>
        <w:jc w:val="both"/>
        <w:rPr>
          <w:rFonts w:ascii="Arial" w:hAnsi="Arial" w:cs="Arial"/>
          <w:i/>
          <w:sz w:val="24"/>
          <w:lang w:val="fr-FR"/>
        </w:rPr>
      </w:pPr>
    </w:p>
    <w:p w14:paraId="4AC65471" w14:textId="2E29DCE2" w:rsidR="00A21E72" w:rsidRPr="00E16500" w:rsidRDefault="00A40DC4">
      <w:pPr>
        <w:jc w:val="both"/>
        <w:rPr>
          <w:rFonts w:ascii="Arial" w:hAnsi="Arial" w:cs="Arial"/>
          <w:i/>
          <w:sz w:val="24"/>
          <w:lang w:val="fr-FR"/>
        </w:rPr>
      </w:pPr>
      <w:r w:rsidRPr="00E16500">
        <w:rPr>
          <w:rFonts w:ascii="Arial" w:hAnsi="Arial" w:cs="Arial"/>
          <w:i/>
          <w:sz w:val="24"/>
          <w:lang w:val="fr-FR"/>
        </w:rPr>
        <w:t xml:space="preserve">Cette section devrait inclure des références aux lois, politiques et mécanismes qui sont particulièrement complets dans la mise en œuvre de la CNUCC ou des exemples d'application particulièrement efficace </w:t>
      </w:r>
      <w:r w:rsidR="00706F4D" w:rsidRPr="00E16500">
        <w:rPr>
          <w:rFonts w:ascii="Arial" w:hAnsi="Arial" w:cs="Arial"/>
          <w:i/>
          <w:sz w:val="24"/>
          <w:lang w:val="fr-FR"/>
        </w:rPr>
        <w:t>dans la pratique</w:t>
      </w:r>
      <w:r w:rsidRPr="00E16500">
        <w:rPr>
          <w:rFonts w:ascii="Arial" w:hAnsi="Arial" w:cs="Arial"/>
          <w:i/>
          <w:sz w:val="24"/>
          <w:lang w:val="fr-FR"/>
        </w:rPr>
        <w:t xml:space="preserve">. Elle doit faire référence à tous les éléments du tableau </w:t>
      </w:r>
      <w:r w:rsidR="00821B26" w:rsidRPr="00E16500">
        <w:rPr>
          <w:rFonts w:ascii="Arial" w:hAnsi="Arial" w:cs="Arial"/>
          <w:i/>
          <w:sz w:val="24"/>
          <w:lang w:val="fr-FR"/>
        </w:rPr>
        <w:t xml:space="preserve">1 </w:t>
      </w:r>
      <w:r w:rsidRPr="00E16500">
        <w:rPr>
          <w:rFonts w:ascii="Arial" w:hAnsi="Arial" w:cs="Arial"/>
          <w:i/>
          <w:sz w:val="24"/>
          <w:lang w:val="fr-FR"/>
        </w:rPr>
        <w:t xml:space="preserve">ci-dessus où un article de la CNUCC est répertorié comme </w:t>
      </w:r>
      <w:r w:rsidR="00441EFC">
        <w:rPr>
          <w:rFonts w:ascii="Arial" w:hAnsi="Arial" w:cs="Arial"/>
          <w:i/>
          <w:sz w:val="24"/>
          <w:lang w:val="fr-FR"/>
        </w:rPr>
        <w:t>« complètement</w:t>
      </w:r>
      <w:r w:rsidRPr="00E16500">
        <w:rPr>
          <w:rFonts w:ascii="Arial" w:hAnsi="Arial" w:cs="Arial"/>
          <w:i/>
          <w:sz w:val="24"/>
          <w:lang w:val="fr-FR"/>
        </w:rPr>
        <w:t xml:space="preserve"> mis en œuvre</w:t>
      </w:r>
      <w:r w:rsidR="00441EFC">
        <w:rPr>
          <w:rFonts w:ascii="Arial" w:hAnsi="Arial" w:cs="Arial"/>
          <w:i/>
          <w:sz w:val="24"/>
          <w:lang w:val="fr-FR"/>
        </w:rPr>
        <w:t> »</w:t>
      </w:r>
      <w:r w:rsidRPr="00E16500">
        <w:rPr>
          <w:rFonts w:ascii="Arial" w:hAnsi="Arial" w:cs="Arial"/>
          <w:i/>
          <w:sz w:val="24"/>
          <w:lang w:val="fr-FR"/>
        </w:rPr>
        <w:t xml:space="preserve"> et où l'application est </w:t>
      </w:r>
      <w:r w:rsidR="00441EFC">
        <w:rPr>
          <w:rFonts w:ascii="Arial" w:hAnsi="Arial" w:cs="Arial"/>
          <w:i/>
          <w:sz w:val="24"/>
          <w:lang w:val="fr-FR"/>
        </w:rPr>
        <w:t>« </w:t>
      </w:r>
      <w:r w:rsidRPr="00E16500">
        <w:rPr>
          <w:rFonts w:ascii="Arial" w:hAnsi="Arial" w:cs="Arial"/>
          <w:i/>
          <w:sz w:val="24"/>
          <w:lang w:val="fr-FR"/>
        </w:rPr>
        <w:t>bonne</w:t>
      </w:r>
      <w:r w:rsidR="00441EFC">
        <w:rPr>
          <w:rFonts w:ascii="Arial" w:hAnsi="Arial" w:cs="Arial"/>
          <w:i/>
          <w:sz w:val="24"/>
          <w:lang w:val="fr-FR"/>
        </w:rPr>
        <w:t> »</w:t>
      </w:r>
      <w:r w:rsidRPr="00E16500">
        <w:rPr>
          <w:rFonts w:ascii="Arial" w:hAnsi="Arial" w:cs="Arial"/>
          <w:i/>
          <w:sz w:val="24"/>
          <w:lang w:val="fr-FR"/>
        </w:rPr>
        <w:t>.</w:t>
      </w:r>
    </w:p>
    <w:p w14:paraId="35A25FC6" w14:textId="77777777" w:rsidR="00C3119B" w:rsidRPr="00E16500" w:rsidRDefault="00C3119B" w:rsidP="00C866E0">
      <w:pPr>
        <w:jc w:val="both"/>
        <w:rPr>
          <w:rFonts w:ascii="Arial" w:hAnsi="Arial" w:cs="Arial"/>
          <w:i/>
          <w:sz w:val="24"/>
          <w:lang w:val="fr-FR"/>
        </w:rPr>
      </w:pPr>
    </w:p>
    <w:p w14:paraId="3140F7E9" w14:textId="77777777" w:rsidR="00A21E72" w:rsidRPr="00E16500" w:rsidRDefault="00A40DC4">
      <w:pPr>
        <w:jc w:val="both"/>
        <w:rPr>
          <w:rFonts w:ascii="Arial" w:hAnsi="Arial" w:cs="Arial"/>
          <w:b/>
          <w:i/>
          <w:sz w:val="24"/>
          <w:lang w:val="fr-FR"/>
        </w:rPr>
      </w:pPr>
      <w:r w:rsidRPr="00E16500">
        <w:rPr>
          <w:rFonts w:ascii="Arial" w:hAnsi="Arial" w:cs="Arial"/>
          <w:b/>
          <w:i/>
          <w:sz w:val="24"/>
          <w:lang w:val="fr-FR"/>
        </w:rPr>
        <w:t>Déficiences</w:t>
      </w:r>
    </w:p>
    <w:p w14:paraId="24737C57" w14:textId="77777777" w:rsidR="00626129" w:rsidRPr="00E16500" w:rsidRDefault="00626129" w:rsidP="00C866E0">
      <w:pPr>
        <w:jc w:val="both"/>
        <w:rPr>
          <w:rFonts w:ascii="Arial" w:hAnsi="Arial" w:cs="Arial"/>
          <w:b/>
          <w:i/>
          <w:sz w:val="24"/>
          <w:lang w:val="fr-FR"/>
        </w:rPr>
      </w:pPr>
    </w:p>
    <w:p w14:paraId="7D75CF26" w14:textId="77777777" w:rsidR="00A21E72" w:rsidRPr="00E16500" w:rsidRDefault="00A40DC4">
      <w:pPr>
        <w:jc w:val="both"/>
        <w:rPr>
          <w:rFonts w:ascii="Arial" w:hAnsi="Arial" w:cs="Arial"/>
          <w:b/>
          <w:i/>
          <w:sz w:val="24"/>
          <w:lang w:val="fr-FR"/>
        </w:rPr>
      </w:pPr>
      <w:r w:rsidRPr="00E16500">
        <w:rPr>
          <w:rFonts w:ascii="Arial" w:hAnsi="Arial" w:cs="Arial"/>
          <w:i/>
          <w:sz w:val="24"/>
          <w:lang w:val="fr-FR"/>
        </w:rPr>
        <w:t xml:space="preserve">Mettez en évidence les </w:t>
      </w:r>
      <w:r w:rsidR="00C3119B" w:rsidRPr="00E16500">
        <w:rPr>
          <w:rFonts w:ascii="Arial" w:hAnsi="Arial" w:cs="Arial"/>
          <w:i/>
          <w:sz w:val="24"/>
          <w:lang w:val="fr-FR"/>
        </w:rPr>
        <w:t xml:space="preserve">déficiences des lois, des politiques, des mécanismes et de leur mise en œuvre et application </w:t>
      </w:r>
      <w:r w:rsidR="00706F4D" w:rsidRPr="00E16500">
        <w:rPr>
          <w:rFonts w:ascii="Arial" w:hAnsi="Arial" w:cs="Arial"/>
          <w:i/>
          <w:sz w:val="24"/>
          <w:lang w:val="fr-FR"/>
        </w:rPr>
        <w:t xml:space="preserve">dans la pratique. </w:t>
      </w:r>
      <w:r w:rsidR="00C3119B" w:rsidRPr="00E16500">
        <w:rPr>
          <w:rFonts w:ascii="Arial" w:hAnsi="Arial" w:cs="Arial"/>
          <w:i/>
          <w:sz w:val="24"/>
          <w:lang w:val="fr-FR"/>
        </w:rPr>
        <w:t xml:space="preserve">S'il n'y a pas de déficiences </w:t>
      </w:r>
      <w:r w:rsidR="00C3119B" w:rsidRPr="00E16500">
        <w:rPr>
          <w:rFonts w:ascii="Arial" w:hAnsi="Arial" w:cs="Arial"/>
          <w:i/>
          <w:sz w:val="24"/>
          <w:lang w:val="fr-FR"/>
        </w:rPr>
        <w:lastRenderedPageBreak/>
        <w:t xml:space="preserve">apparentes en rapport avec l'un des articles énumérés ci-dessous, vous pouvez sauter cette section dans l'article en question.  </w:t>
      </w:r>
    </w:p>
    <w:p w14:paraId="2B98D1D4" w14:textId="77777777" w:rsidR="00C3119B" w:rsidRPr="00E16500" w:rsidRDefault="00C3119B" w:rsidP="00C866E0">
      <w:pPr>
        <w:jc w:val="both"/>
        <w:rPr>
          <w:rFonts w:ascii="Arial" w:hAnsi="Arial" w:cs="Arial"/>
          <w:b/>
          <w:i/>
          <w:sz w:val="24"/>
          <w:lang w:val="fr-FR"/>
        </w:rPr>
      </w:pPr>
    </w:p>
    <w:p w14:paraId="20B67095" w14:textId="6CF14E98" w:rsidR="00A21E72" w:rsidRPr="00E16500" w:rsidRDefault="00A40DC4">
      <w:pPr>
        <w:jc w:val="both"/>
        <w:rPr>
          <w:rFonts w:ascii="Arial" w:hAnsi="Arial" w:cs="Arial"/>
          <w:i/>
          <w:sz w:val="24"/>
          <w:lang w:val="fr-FR"/>
        </w:rPr>
      </w:pPr>
      <w:r w:rsidRPr="00E16500">
        <w:rPr>
          <w:rFonts w:ascii="Arial" w:hAnsi="Arial" w:cs="Arial"/>
          <w:i/>
          <w:sz w:val="24"/>
          <w:lang w:val="fr-FR"/>
        </w:rPr>
        <w:t xml:space="preserve">Cette section doit couvrir tous les articles du tableau </w:t>
      </w:r>
      <w:r w:rsidR="00821B26" w:rsidRPr="00E16500">
        <w:rPr>
          <w:rFonts w:ascii="Arial" w:hAnsi="Arial" w:cs="Arial"/>
          <w:i/>
          <w:sz w:val="24"/>
          <w:lang w:val="fr-FR"/>
        </w:rPr>
        <w:t xml:space="preserve">1 </w:t>
      </w:r>
      <w:r w:rsidRPr="00E16500">
        <w:rPr>
          <w:rFonts w:ascii="Arial" w:hAnsi="Arial" w:cs="Arial"/>
          <w:i/>
          <w:sz w:val="24"/>
          <w:lang w:val="fr-FR"/>
        </w:rPr>
        <w:t xml:space="preserve">qui sont </w:t>
      </w:r>
      <w:r w:rsidR="00766A1E" w:rsidRPr="00E16500">
        <w:rPr>
          <w:rFonts w:ascii="Arial" w:hAnsi="Arial" w:cs="Arial"/>
          <w:i/>
          <w:sz w:val="24"/>
          <w:lang w:val="fr-FR"/>
        </w:rPr>
        <w:t xml:space="preserve">classés comme </w:t>
      </w:r>
      <w:r w:rsidR="00441EFC">
        <w:rPr>
          <w:rFonts w:ascii="Arial" w:hAnsi="Arial" w:cs="Arial"/>
          <w:i/>
          <w:sz w:val="24"/>
          <w:lang w:val="fr-FR"/>
        </w:rPr>
        <w:t>« pas</w:t>
      </w:r>
      <w:r w:rsidRPr="00E16500">
        <w:rPr>
          <w:rFonts w:ascii="Arial" w:hAnsi="Arial" w:cs="Arial"/>
          <w:i/>
          <w:sz w:val="24"/>
          <w:lang w:val="fr-FR"/>
        </w:rPr>
        <w:t xml:space="preserve"> mis en œuvre</w:t>
      </w:r>
      <w:r w:rsidR="00441EFC">
        <w:rPr>
          <w:rFonts w:ascii="Arial" w:hAnsi="Arial" w:cs="Arial"/>
          <w:i/>
          <w:sz w:val="24"/>
          <w:lang w:val="fr-FR"/>
        </w:rPr>
        <w:t> »</w:t>
      </w:r>
      <w:r w:rsidRPr="00E16500">
        <w:rPr>
          <w:rFonts w:ascii="Arial" w:hAnsi="Arial" w:cs="Arial"/>
          <w:i/>
          <w:sz w:val="24"/>
          <w:lang w:val="fr-FR"/>
        </w:rPr>
        <w:t xml:space="preserve"> dans la loi ou comme ayant une </w:t>
      </w:r>
      <w:r w:rsidR="00441EFC">
        <w:rPr>
          <w:rFonts w:ascii="Arial" w:hAnsi="Arial" w:cs="Arial"/>
          <w:i/>
          <w:sz w:val="24"/>
          <w:lang w:val="fr-FR"/>
        </w:rPr>
        <w:t>« </w:t>
      </w:r>
      <w:r w:rsidRPr="00E16500">
        <w:rPr>
          <w:rFonts w:ascii="Arial" w:hAnsi="Arial" w:cs="Arial"/>
          <w:i/>
          <w:sz w:val="24"/>
          <w:lang w:val="fr-FR"/>
        </w:rPr>
        <w:t>mauvaise</w:t>
      </w:r>
      <w:r w:rsidR="00441EFC">
        <w:rPr>
          <w:rFonts w:ascii="Arial" w:hAnsi="Arial" w:cs="Arial"/>
          <w:i/>
          <w:sz w:val="24"/>
          <w:lang w:val="fr-FR"/>
        </w:rPr>
        <w:t> »</w:t>
      </w:r>
      <w:r w:rsidRPr="00E16500">
        <w:rPr>
          <w:rFonts w:ascii="Arial" w:hAnsi="Arial" w:cs="Arial"/>
          <w:i/>
          <w:sz w:val="24"/>
          <w:lang w:val="fr-FR"/>
        </w:rPr>
        <w:t xml:space="preserve"> application dans la pratique. En outre, elle devrait inclure les pires cas où un article n'est mis en œuvre que </w:t>
      </w:r>
      <w:r w:rsidR="00441EFC">
        <w:rPr>
          <w:rFonts w:ascii="Arial" w:hAnsi="Arial" w:cs="Arial"/>
          <w:i/>
          <w:sz w:val="24"/>
          <w:lang w:val="fr-FR"/>
        </w:rPr>
        <w:t>« </w:t>
      </w:r>
      <w:r w:rsidRPr="00E16500">
        <w:rPr>
          <w:rFonts w:ascii="Arial" w:hAnsi="Arial" w:cs="Arial"/>
          <w:i/>
          <w:sz w:val="24"/>
          <w:lang w:val="fr-FR"/>
        </w:rPr>
        <w:t>partiellement</w:t>
      </w:r>
      <w:r w:rsidR="00441EFC">
        <w:rPr>
          <w:rFonts w:ascii="Arial" w:hAnsi="Arial" w:cs="Arial"/>
          <w:i/>
          <w:sz w:val="24"/>
          <w:lang w:val="fr-FR"/>
        </w:rPr>
        <w:t> »</w:t>
      </w:r>
      <w:r w:rsidRPr="00E16500">
        <w:rPr>
          <w:rFonts w:ascii="Arial" w:hAnsi="Arial" w:cs="Arial"/>
          <w:i/>
          <w:sz w:val="24"/>
          <w:lang w:val="fr-FR"/>
        </w:rPr>
        <w:t xml:space="preserve"> ou </w:t>
      </w:r>
      <w:r w:rsidR="00441EFC">
        <w:rPr>
          <w:rFonts w:ascii="Arial" w:hAnsi="Arial" w:cs="Arial"/>
          <w:i/>
          <w:sz w:val="24"/>
          <w:lang w:val="fr-FR"/>
        </w:rPr>
        <w:t>« </w:t>
      </w:r>
      <w:r w:rsidRPr="00E16500">
        <w:rPr>
          <w:rFonts w:ascii="Arial" w:hAnsi="Arial" w:cs="Arial"/>
          <w:i/>
          <w:sz w:val="24"/>
          <w:lang w:val="fr-FR"/>
        </w:rPr>
        <w:t>modérément</w:t>
      </w:r>
      <w:r w:rsidR="00441EFC">
        <w:rPr>
          <w:rFonts w:ascii="Arial" w:hAnsi="Arial" w:cs="Arial"/>
          <w:i/>
          <w:sz w:val="24"/>
          <w:lang w:val="fr-FR"/>
        </w:rPr>
        <w:t> »</w:t>
      </w:r>
      <w:r w:rsidRPr="00E16500">
        <w:rPr>
          <w:rFonts w:ascii="Arial" w:hAnsi="Arial" w:cs="Arial"/>
          <w:i/>
          <w:sz w:val="24"/>
          <w:lang w:val="fr-FR"/>
        </w:rPr>
        <w:t xml:space="preserve"> appliqué.</w:t>
      </w:r>
    </w:p>
    <w:p w14:paraId="1209D14F" w14:textId="77777777" w:rsidR="00EC369B" w:rsidRPr="00E16500" w:rsidRDefault="00EC369B" w:rsidP="00C866E0">
      <w:pPr>
        <w:jc w:val="both"/>
        <w:rPr>
          <w:rFonts w:ascii="Arial" w:hAnsi="Arial" w:cs="Arial"/>
          <w:i/>
          <w:sz w:val="24"/>
          <w:lang w:val="fr-FR"/>
        </w:rPr>
      </w:pPr>
    </w:p>
    <w:p w14:paraId="1DAF7AA0" w14:textId="64B775A3" w:rsidR="00A21E72" w:rsidRPr="00E16500" w:rsidRDefault="00A40DC4">
      <w:pPr>
        <w:jc w:val="both"/>
        <w:rPr>
          <w:rFonts w:ascii="Arial" w:hAnsi="Arial" w:cs="Arial"/>
          <w:i/>
          <w:sz w:val="24"/>
          <w:lang w:val="fr-FR"/>
        </w:rPr>
      </w:pPr>
      <w:r w:rsidRPr="00E16500">
        <w:rPr>
          <w:rFonts w:ascii="Arial" w:hAnsi="Arial" w:cs="Arial"/>
          <w:i/>
          <w:sz w:val="24"/>
          <w:lang w:val="fr-FR"/>
        </w:rPr>
        <w:t xml:space="preserve">Veuillez </w:t>
      </w:r>
      <w:r w:rsidR="00EC369B" w:rsidRPr="00E16500">
        <w:rPr>
          <w:rFonts w:ascii="Arial" w:hAnsi="Arial" w:cs="Arial"/>
          <w:i/>
          <w:sz w:val="24"/>
          <w:lang w:val="fr-FR"/>
        </w:rPr>
        <w:t xml:space="preserve">ne remplir que les articles/domaines politiques que vous traitez </w:t>
      </w:r>
      <w:r w:rsidR="00E24F70" w:rsidRPr="00E16500">
        <w:rPr>
          <w:rFonts w:ascii="Arial" w:hAnsi="Arial" w:cs="Arial"/>
          <w:i/>
          <w:sz w:val="24"/>
          <w:lang w:val="fr-FR"/>
        </w:rPr>
        <w:t xml:space="preserve">dans ce rapport. Les champs laissés vides seront supprimés par la </w:t>
      </w:r>
      <w:r w:rsidR="00A0617A">
        <w:rPr>
          <w:rFonts w:ascii="Arial" w:hAnsi="Arial" w:cs="Arial"/>
          <w:i/>
          <w:sz w:val="24"/>
          <w:lang w:val="fr-FR"/>
        </w:rPr>
        <w:t xml:space="preserve">UNCAC </w:t>
      </w:r>
      <w:r w:rsidR="00E24F70" w:rsidRPr="00E16500">
        <w:rPr>
          <w:rFonts w:ascii="Arial" w:hAnsi="Arial" w:cs="Arial"/>
          <w:i/>
          <w:sz w:val="24"/>
          <w:lang w:val="fr-FR"/>
        </w:rPr>
        <w:t>Coalition</w:t>
      </w:r>
      <w:r w:rsidR="006542D3" w:rsidRPr="00E16500">
        <w:rPr>
          <w:rFonts w:ascii="Arial" w:hAnsi="Arial" w:cs="Arial"/>
          <w:i/>
          <w:sz w:val="24"/>
          <w:lang w:val="fr-FR"/>
        </w:rPr>
        <w:t xml:space="preserve">. </w:t>
      </w:r>
    </w:p>
    <w:p w14:paraId="70000511" w14:textId="77777777" w:rsidR="003D3789" w:rsidRPr="00E16500" w:rsidRDefault="003D3789" w:rsidP="006542D3">
      <w:pPr>
        <w:jc w:val="both"/>
        <w:rPr>
          <w:rFonts w:ascii="Arial" w:hAnsi="Arial" w:cs="Arial"/>
          <w:i/>
          <w:sz w:val="24"/>
          <w:lang w:val="fr-FR"/>
        </w:rPr>
      </w:pPr>
    </w:p>
    <w:p w14:paraId="4BCF5F2D" w14:textId="65F5875B" w:rsidR="00A21E72" w:rsidRPr="00E16500" w:rsidRDefault="00696040">
      <w:pPr>
        <w:jc w:val="both"/>
        <w:rPr>
          <w:rFonts w:ascii="Arial" w:hAnsi="Arial" w:cs="Arial"/>
          <w:i/>
          <w:sz w:val="24"/>
          <w:u w:val="single"/>
          <w:lang w:val="fr-FR"/>
        </w:rPr>
      </w:pPr>
      <w:r w:rsidRPr="00E16500">
        <w:rPr>
          <w:rFonts w:ascii="Arial" w:hAnsi="Arial" w:cs="Arial"/>
          <w:i/>
          <w:sz w:val="24"/>
          <w:u w:val="single"/>
          <w:lang w:val="fr-FR"/>
        </w:rPr>
        <w:t>Veuillez-vous</w:t>
      </w:r>
      <w:r w:rsidR="00A40DC4" w:rsidRPr="00E16500">
        <w:rPr>
          <w:rFonts w:ascii="Arial" w:hAnsi="Arial" w:cs="Arial"/>
          <w:i/>
          <w:sz w:val="24"/>
          <w:u w:val="single"/>
          <w:lang w:val="fr-FR"/>
        </w:rPr>
        <w:t xml:space="preserve"> référer aux </w:t>
      </w:r>
      <w:r w:rsidR="00441EFC">
        <w:rPr>
          <w:rFonts w:ascii="Arial" w:hAnsi="Arial" w:cs="Arial"/>
          <w:i/>
          <w:sz w:val="24"/>
          <w:u w:val="single"/>
          <w:lang w:val="fr-FR"/>
        </w:rPr>
        <w:t>instructions</w:t>
      </w:r>
      <w:r w:rsidR="00A40DC4" w:rsidRPr="00E16500">
        <w:rPr>
          <w:rFonts w:ascii="Arial" w:hAnsi="Arial" w:cs="Arial"/>
          <w:i/>
          <w:sz w:val="24"/>
          <w:u w:val="single"/>
          <w:lang w:val="fr-FR"/>
        </w:rPr>
        <w:t xml:space="preserve"> </w:t>
      </w:r>
      <w:r w:rsidR="00441EFC">
        <w:rPr>
          <w:rFonts w:ascii="Arial" w:hAnsi="Arial" w:cs="Arial"/>
          <w:i/>
          <w:sz w:val="24"/>
          <w:u w:val="single"/>
          <w:lang w:val="fr-FR"/>
        </w:rPr>
        <w:t>pour les sources et les références</w:t>
      </w:r>
      <w:r w:rsidR="00A40DC4" w:rsidRPr="00E16500">
        <w:rPr>
          <w:rFonts w:ascii="Arial" w:hAnsi="Arial" w:cs="Arial"/>
          <w:i/>
          <w:sz w:val="24"/>
          <w:u w:val="single"/>
          <w:lang w:val="fr-FR"/>
        </w:rPr>
        <w:t xml:space="preserve"> à la fin de ce document.</w:t>
      </w:r>
    </w:p>
    <w:p w14:paraId="6D8320E1" w14:textId="77777777" w:rsidR="00392904" w:rsidRPr="00E16500" w:rsidRDefault="00392904" w:rsidP="00C866E0">
      <w:pPr>
        <w:jc w:val="both"/>
        <w:rPr>
          <w:rFonts w:ascii="Arial" w:hAnsi="Arial" w:cs="Arial"/>
          <w:i/>
          <w:lang w:val="fr-FR"/>
        </w:rPr>
      </w:pPr>
    </w:p>
    <w:p w14:paraId="5A914847" w14:textId="77777777" w:rsidR="00DF1AAF" w:rsidRPr="00E16500" w:rsidRDefault="00DF1AAF" w:rsidP="00C866E0">
      <w:pPr>
        <w:jc w:val="both"/>
        <w:rPr>
          <w:rFonts w:ascii="Arial" w:hAnsi="Arial" w:cs="Arial"/>
          <w:b/>
          <w:bCs/>
          <w:iCs/>
          <w:sz w:val="26"/>
          <w:szCs w:val="26"/>
          <w:highlight w:val="yellow"/>
          <w:lang w:val="fr-FR"/>
        </w:rPr>
        <w:sectPr w:rsidR="00DF1AAF" w:rsidRPr="00E16500" w:rsidSect="00F9708D">
          <w:type w:val="continuous"/>
          <w:pgSz w:w="11906" w:h="16838"/>
          <w:pgMar w:top="1440" w:right="1440" w:bottom="1440" w:left="1440" w:header="709" w:footer="708" w:gutter="0"/>
          <w:cols w:space="708"/>
          <w:formProt w:val="0"/>
          <w:titlePg/>
          <w:docGrid w:linePitch="360"/>
        </w:sectPr>
      </w:pPr>
    </w:p>
    <w:p w14:paraId="128EC568" w14:textId="77777777" w:rsidR="00A21E72" w:rsidRPr="00E16500" w:rsidRDefault="00A40DC4">
      <w:pPr>
        <w:pStyle w:val="ListParagraph"/>
        <w:numPr>
          <w:ilvl w:val="1"/>
          <w:numId w:val="60"/>
        </w:numPr>
        <w:jc w:val="both"/>
        <w:rPr>
          <w:rFonts w:ascii="Arial" w:hAnsi="Arial" w:cs="Arial"/>
          <w:b/>
          <w:bCs/>
          <w:iCs/>
          <w:sz w:val="26"/>
          <w:szCs w:val="26"/>
          <w:lang w:val="fr-FR"/>
        </w:rPr>
      </w:pPr>
      <w:r w:rsidRPr="00E16500">
        <w:rPr>
          <w:rFonts w:ascii="Arial" w:hAnsi="Arial" w:cs="Arial"/>
          <w:b/>
          <w:bCs/>
          <w:iCs/>
          <w:sz w:val="26"/>
          <w:szCs w:val="26"/>
          <w:lang w:val="fr-FR"/>
        </w:rPr>
        <w:t>Chapitre II</w:t>
      </w:r>
    </w:p>
    <w:p w14:paraId="0A37D2B1" w14:textId="77777777" w:rsidR="00043D38" w:rsidRPr="00E16500" w:rsidRDefault="00043D38" w:rsidP="00C6171A">
      <w:pPr>
        <w:pStyle w:val="ListParagraph"/>
        <w:ind w:left="560"/>
        <w:jc w:val="both"/>
        <w:rPr>
          <w:rFonts w:ascii="Arial" w:hAnsi="Arial" w:cs="Arial"/>
          <w:b/>
          <w:lang w:val="fr-FR"/>
        </w:rPr>
      </w:pPr>
    </w:p>
    <w:p w14:paraId="1A9A94B7" w14:textId="463597E3" w:rsidR="00A21E72" w:rsidRPr="00E16500" w:rsidRDefault="00A40DC4">
      <w:pPr>
        <w:pStyle w:val="ListParagraph"/>
        <w:numPr>
          <w:ilvl w:val="2"/>
          <w:numId w:val="60"/>
        </w:numPr>
        <w:jc w:val="both"/>
        <w:rPr>
          <w:rFonts w:ascii="Arial" w:hAnsi="Arial" w:cs="Arial"/>
          <w:b/>
          <w:sz w:val="25"/>
          <w:szCs w:val="25"/>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5"/>
          <w:szCs w:val="25"/>
          <w:lang w:val="fr-FR"/>
        </w:rPr>
        <w:t xml:space="preserve">Art. 5 - Politiques et pratiques </w:t>
      </w:r>
      <w:r w:rsidR="007D20E1">
        <w:rPr>
          <w:rFonts w:ascii="Arial" w:hAnsi="Arial" w:cs="Arial"/>
          <w:b/>
          <w:sz w:val="25"/>
          <w:szCs w:val="25"/>
          <w:lang w:val="fr-FR"/>
        </w:rPr>
        <w:t xml:space="preserve">de </w:t>
      </w:r>
      <w:r w:rsidRPr="00E16500">
        <w:rPr>
          <w:rFonts w:ascii="Arial" w:hAnsi="Arial" w:cs="Arial"/>
          <w:b/>
          <w:sz w:val="25"/>
          <w:szCs w:val="25"/>
          <w:lang w:val="fr-FR"/>
        </w:rPr>
        <w:t>prévent</w:t>
      </w:r>
      <w:r w:rsidR="007D20E1">
        <w:rPr>
          <w:rFonts w:ascii="Arial" w:hAnsi="Arial" w:cs="Arial"/>
          <w:b/>
          <w:sz w:val="25"/>
          <w:szCs w:val="25"/>
          <w:lang w:val="fr-FR"/>
        </w:rPr>
        <w:t>ion</w:t>
      </w:r>
      <w:r w:rsidRPr="00E16500">
        <w:rPr>
          <w:rFonts w:ascii="Arial" w:hAnsi="Arial" w:cs="Arial"/>
          <w:b/>
          <w:sz w:val="25"/>
          <w:szCs w:val="25"/>
          <w:lang w:val="fr-FR"/>
        </w:rPr>
        <w:t xml:space="preserve"> de la corruption</w:t>
      </w:r>
    </w:p>
    <w:p w14:paraId="3747DDBD" w14:textId="77777777" w:rsidR="00473726" w:rsidRPr="00E16500" w:rsidRDefault="00473726" w:rsidP="00C6171A">
      <w:pPr>
        <w:jc w:val="both"/>
        <w:rPr>
          <w:rFonts w:ascii="Arial" w:hAnsi="Arial" w:cs="Arial"/>
          <w:bCs/>
          <w:sz w:val="24"/>
          <w:lang w:val="fr-FR"/>
        </w:rPr>
      </w:pPr>
    </w:p>
    <w:p w14:paraId="5B126A69" w14:textId="77777777" w:rsidR="00A21E72" w:rsidRPr="00E16500" w:rsidRDefault="00A40DC4">
      <w:pPr>
        <w:jc w:val="both"/>
        <w:rPr>
          <w:rFonts w:ascii="Arial" w:hAnsi="Arial" w:cs="Arial"/>
          <w:bCs/>
          <w:i/>
          <w:iCs/>
          <w:sz w:val="24"/>
          <w:lang w:val="fr-FR"/>
        </w:rPr>
      </w:pPr>
      <w:r w:rsidRPr="00E16500">
        <w:rPr>
          <w:rFonts w:ascii="Arial" w:hAnsi="Arial" w:cs="Arial"/>
          <w:bCs/>
          <w:i/>
          <w:iCs/>
          <w:sz w:val="24"/>
          <w:lang w:val="fr-FR"/>
        </w:rPr>
        <w:t>Analyse principale/mise en œuvre de l'article de la CNUCC</w:t>
      </w:r>
    </w:p>
    <w:p w14:paraId="6C89144F" w14:textId="77777777" w:rsidR="0042564A" w:rsidRPr="00E16500" w:rsidRDefault="0042564A" w:rsidP="00C6171A">
      <w:pPr>
        <w:jc w:val="both"/>
        <w:rPr>
          <w:rFonts w:ascii="Arial" w:hAnsi="Arial" w:cs="Arial"/>
          <w:b/>
          <w:sz w:val="24"/>
          <w:lang w:val="fr-FR"/>
        </w:rPr>
        <w:sectPr w:rsidR="0042564A" w:rsidRPr="00E16500" w:rsidSect="00F9708D">
          <w:type w:val="continuous"/>
          <w:pgSz w:w="11906" w:h="16838"/>
          <w:pgMar w:top="1440" w:right="1440" w:bottom="1440" w:left="1440" w:header="709" w:footer="708" w:gutter="0"/>
          <w:cols w:space="708"/>
          <w:formProt w:val="0"/>
          <w:titlePg/>
          <w:docGrid w:linePitch="360"/>
        </w:sectPr>
      </w:pPr>
    </w:p>
    <w:p w14:paraId="61DD168E" w14:textId="77777777" w:rsidR="00A21E72" w:rsidRPr="00E16500" w:rsidRDefault="00A40DC4">
      <w:pPr>
        <w:jc w:val="both"/>
        <w:rPr>
          <w:rFonts w:ascii="Arial" w:hAnsi="Arial" w:cs="Arial"/>
          <w:b/>
          <w:sz w:val="24"/>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4"/>
          <w:lang w:val="fr-FR"/>
        </w:rPr>
        <w:t xml:space="preserve">Bonnes pratiques </w:t>
      </w:r>
    </w:p>
    <w:p w14:paraId="79B7292A" w14:textId="77777777" w:rsidR="00A21E72" w:rsidRPr="00E16500" w:rsidRDefault="00A40DC4">
      <w:pPr>
        <w:pStyle w:val="ListParagraph"/>
        <w:numPr>
          <w:ilvl w:val="0"/>
          <w:numId w:val="62"/>
        </w:numPr>
        <w:jc w:val="both"/>
        <w:rPr>
          <w:rFonts w:ascii="Arial" w:hAnsi="Arial" w:cs="Arial"/>
          <w:bCs/>
          <w:sz w:val="24"/>
          <w:lang w:val="fr-FR"/>
        </w:rPr>
      </w:pPr>
      <w:r w:rsidRPr="00E16500">
        <w:rPr>
          <w:rFonts w:ascii="Arial" w:hAnsi="Arial" w:cs="Arial"/>
          <w:bCs/>
          <w:sz w:val="24"/>
          <w:lang w:val="fr-FR"/>
        </w:rPr>
        <w:t>...</w:t>
      </w:r>
    </w:p>
    <w:p w14:paraId="02B31976" w14:textId="77777777" w:rsidR="00A21E72" w:rsidRPr="00E16500" w:rsidRDefault="00A40DC4">
      <w:pPr>
        <w:pStyle w:val="ListParagraph"/>
        <w:numPr>
          <w:ilvl w:val="0"/>
          <w:numId w:val="62"/>
        </w:numPr>
        <w:jc w:val="both"/>
        <w:rPr>
          <w:rFonts w:ascii="Arial" w:hAnsi="Arial" w:cs="Arial"/>
          <w:bCs/>
          <w:sz w:val="24"/>
          <w:lang w:val="fr-FR"/>
        </w:rPr>
      </w:pPr>
      <w:r w:rsidRPr="00E16500">
        <w:rPr>
          <w:rFonts w:ascii="Arial" w:hAnsi="Arial" w:cs="Arial"/>
          <w:bCs/>
          <w:sz w:val="24"/>
          <w:lang w:val="fr-FR"/>
        </w:rPr>
        <w:t>...</w:t>
      </w:r>
    </w:p>
    <w:p w14:paraId="2BE4783E" w14:textId="77777777" w:rsidR="00473726" w:rsidRPr="00E16500" w:rsidRDefault="00473726" w:rsidP="00C6171A">
      <w:pPr>
        <w:pStyle w:val="ListParagraph"/>
        <w:jc w:val="both"/>
        <w:rPr>
          <w:rFonts w:ascii="Arial" w:hAnsi="Arial" w:cs="Arial"/>
          <w:b/>
          <w:sz w:val="24"/>
          <w:lang w:val="fr-FR"/>
        </w:rPr>
      </w:pPr>
    </w:p>
    <w:p w14:paraId="76E5BB17" w14:textId="77777777" w:rsidR="0042564A" w:rsidRPr="00E16500" w:rsidRDefault="0042564A" w:rsidP="00C6171A">
      <w:pPr>
        <w:jc w:val="both"/>
        <w:rPr>
          <w:rFonts w:ascii="Arial" w:hAnsi="Arial" w:cs="Arial"/>
          <w:b/>
          <w:sz w:val="24"/>
          <w:lang w:val="fr-FR"/>
        </w:rPr>
        <w:sectPr w:rsidR="0042564A" w:rsidRPr="00E16500" w:rsidSect="00F9708D">
          <w:type w:val="continuous"/>
          <w:pgSz w:w="11906" w:h="16838"/>
          <w:pgMar w:top="1440" w:right="1440" w:bottom="1440" w:left="1440" w:header="709" w:footer="708" w:gutter="0"/>
          <w:cols w:space="708"/>
          <w:formProt w:val="0"/>
          <w:titlePg/>
          <w:docGrid w:linePitch="360"/>
        </w:sectPr>
      </w:pPr>
    </w:p>
    <w:p w14:paraId="664746A8" w14:textId="77777777" w:rsidR="00A21E72" w:rsidRPr="00E16500" w:rsidRDefault="00A40DC4">
      <w:pPr>
        <w:jc w:val="both"/>
        <w:rPr>
          <w:rFonts w:ascii="Arial" w:hAnsi="Arial" w:cs="Arial"/>
          <w:b/>
          <w:sz w:val="24"/>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4"/>
          <w:lang w:val="fr-FR"/>
        </w:rPr>
        <w:t>Déficiences</w:t>
      </w:r>
    </w:p>
    <w:p w14:paraId="576E8B0C" w14:textId="77777777" w:rsidR="00A21E72" w:rsidRPr="00E16500" w:rsidRDefault="00A40DC4">
      <w:pPr>
        <w:pStyle w:val="ListParagraph"/>
        <w:numPr>
          <w:ilvl w:val="0"/>
          <w:numId w:val="63"/>
        </w:numPr>
        <w:jc w:val="both"/>
        <w:rPr>
          <w:rFonts w:ascii="Arial" w:hAnsi="Arial" w:cs="Arial"/>
          <w:bCs/>
          <w:sz w:val="24"/>
          <w:lang w:val="fr-FR"/>
        </w:rPr>
      </w:pPr>
      <w:r w:rsidRPr="00E16500">
        <w:rPr>
          <w:rFonts w:ascii="Arial" w:hAnsi="Arial" w:cs="Arial"/>
          <w:bCs/>
          <w:sz w:val="24"/>
          <w:lang w:val="fr-FR"/>
        </w:rPr>
        <w:t>...</w:t>
      </w:r>
    </w:p>
    <w:p w14:paraId="46D93A67" w14:textId="77777777" w:rsidR="00A21E72" w:rsidRPr="00E16500" w:rsidRDefault="00A40DC4">
      <w:pPr>
        <w:pStyle w:val="ListParagraph"/>
        <w:numPr>
          <w:ilvl w:val="0"/>
          <w:numId w:val="63"/>
        </w:numPr>
        <w:jc w:val="both"/>
        <w:rPr>
          <w:rFonts w:ascii="Arial" w:hAnsi="Arial" w:cs="Arial"/>
          <w:bCs/>
          <w:sz w:val="24"/>
          <w:lang w:val="fr-FR"/>
        </w:rPr>
      </w:pPr>
      <w:r w:rsidRPr="00E16500">
        <w:rPr>
          <w:rFonts w:ascii="Arial" w:hAnsi="Arial" w:cs="Arial"/>
          <w:bCs/>
          <w:sz w:val="24"/>
          <w:lang w:val="fr-FR"/>
        </w:rPr>
        <w:t>...</w:t>
      </w:r>
    </w:p>
    <w:p w14:paraId="16A2629A" w14:textId="77777777" w:rsidR="00C3119B" w:rsidRPr="00E16500" w:rsidRDefault="00C3119B" w:rsidP="00C6171A">
      <w:pPr>
        <w:jc w:val="both"/>
        <w:rPr>
          <w:rFonts w:ascii="Arial" w:hAnsi="Arial" w:cs="Arial"/>
          <w:b/>
          <w:lang w:val="fr-FR"/>
        </w:rPr>
      </w:pPr>
    </w:p>
    <w:p w14:paraId="6EAD77F9" w14:textId="77777777" w:rsidR="00043D38" w:rsidRPr="00E16500" w:rsidRDefault="00043D38" w:rsidP="00C6171A">
      <w:pPr>
        <w:jc w:val="both"/>
        <w:rPr>
          <w:rFonts w:ascii="Arial" w:hAnsi="Arial" w:cs="Arial"/>
          <w:b/>
          <w:sz w:val="25"/>
          <w:szCs w:val="25"/>
          <w:lang w:val="fr-FR"/>
        </w:rPr>
        <w:sectPr w:rsidR="00043D38" w:rsidRPr="00E16500" w:rsidSect="00F9708D">
          <w:type w:val="continuous"/>
          <w:pgSz w:w="11906" w:h="16838"/>
          <w:pgMar w:top="1440" w:right="1440" w:bottom="1440" w:left="1440" w:header="709" w:footer="708" w:gutter="0"/>
          <w:cols w:space="708"/>
          <w:formProt w:val="0"/>
          <w:titlePg/>
          <w:docGrid w:linePitch="360"/>
        </w:sectPr>
      </w:pPr>
    </w:p>
    <w:p w14:paraId="0FE076FB" w14:textId="77777777" w:rsidR="00A21E72" w:rsidRPr="00E16500" w:rsidRDefault="00A40DC4">
      <w:pPr>
        <w:jc w:val="both"/>
        <w:rPr>
          <w:rFonts w:ascii="Arial" w:hAnsi="Arial" w:cs="Arial"/>
          <w:b/>
          <w:sz w:val="25"/>
          <w:szCs w:val="25"/>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5"/>
          <w:szCs w:val="25"/>
          <w:lang w:val="fr-FR"/>
        </w:rPr>
        <w:t xml:space="preserve">4.1.2 </w:t>
      </w:r>
      <w:r w:rsidR="00C3119B" w:rsidRPr="00E16500">
        <w:rPr>
          <w:rFonts w:ascii="Arial" w:hAnsi="Arial" w:cs="Arial"/>
          <w:b/>
          <w:sz w:val="25"/>
          <w:szCs w:val="25"/>
          <w:lang w:val="fr-FR"/>
        </w:rPr>
        <w:t>Art. 6 - Organe ou organes de prévention de la corruption</w:t>
      </w:r>
    </w:p>
    <w:p w14:paraId="314147D6" w14:textId="77777777" w:rsidR="006542D3" w:rsidRPr="00E16500" w:rsidRDefault="006542D3" w:rsidP="00C6171A">
      <w:pPr>
        <w:jc w:val="both"/>
        <w:rPr>
          <w:rFonts w:ascii="Arial" w:hAnsi="Arial" w:cs="Arial"/>
          <w:bCs/>
          <w:sz w:val="24"/>
          <w:lang w:val="fr-FR"/>
        </w:rPr>
      </w:pPr>
    </w:p>
    <w:p w14:paraId="306DAF9D" w14:textId="77777777" w:rsidR="00A21E72" w:rsidRPr="00E16500" w:rsidRDefault="00A40DC4">
      <w:pPr>
        <w:jc w:val="both"/>
        <w:rPr>
          <w:rFonts w:ascii="Arial" w:hAnsi="Arial" w:cs="Arial"/>
          <w:bCs/>
          <w:i/>
          <w:iCs/>
          <w:sz w:val="24"/>
          <w:lang w:val="fr-FR"/>
        </w:rPr>
      </w:pPr>
      <w:r w:rsidRPr="00E16500">
        <w:rPr>
          <w:rFonts w:ascii="Arial" w:hAnsi="Arial" w:cs="Arial"/>
          <w:bCs/>
          <w:i/>
          <w:iCs/>
          <w:sz w:val="24"/>
          <w:lang w:val="fr-FR"/>
        </w:rPr>
        <w:t>Analyse principale/mise en œuvre de l'article de la CNUCC</w:t>
      </w:r>
    </w:p>
    <w:p w14:paraId="7AF6EFD3" w14:textId="77777777" w:rsidR="0042564A" w:rsidRPr="00E16500" w:rsidRDefault="0042564A" w:rsidP="00C6171A">
      <w:pPr>
        <w:jc w:val="both"/>
        <w:rPr>
          <w:rFonts w:ascii="Arial" w:hAnsi="Arial" w:cs="Arial"/>
          <w:b/>
          <w:sz w:val="24"/>
          <w:lang w:val="fr-FR"/>
        </w:rPr>
        <w:sectPr w:rsidR="0042564A" w:rsidRPr="00E16500" w:rsidSect="00F9708D">
          <w:type w:val="continuous"/>
          <w:pgSz w:w="11906" w:h="16838"/>
          <w:pgMar w:top="1440" w:right="1440" w:bottom="1440" w:left="1440" w:header="709" w:footer="708" w:gutter="0"/>
          <w:cols w:space="708"/>
          <w:formProt w:val="0"/>
          <w:titlePg/>
          <w:docGrid w:linePitch="360"/>
        </w:sectPr>
      </w:pPr>
    </w:p>
    <w:p w14:paraId="6E5B7107" w14:textId="77777777" w:rsidR="00A21E72" w:rsidRPr="00E16500" w:rsidRDefault="00A40DC4">
      <w:pPr>
        <w:jc w:val="both"/>
        <w:rPr>
          <w:rFonts w:ascii="Arial" w:hAnsi="Arial" w:cs="Arial"/>
          <w:b/>
          <w:sz w:val="24"/>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4"/>
          <w:lang w:val="fr-FR"/>
        </w:rPr>
        <w:t>Bonnes pratiques</w:t>
      </w:r>
    </w:p>
    <w:p w14:paraId="450C11A7" w14:textId="77777777" w:rsidR="00A21E72" w:rsidRPr="00E16500" w:rsidRDefault="00A40DC4">
      <w:pPr>
        <w:pStyle w:val="ListParagraph"/>
        <w:numPr>
          <w:ilvl w:val="0"/>
          <w:numId w:val="62"/>
        </w:numPr>
        <w:jc w:val="both"/>
        <w:rPr>
          <w:rFonts w:ascii="Arial" w:hAnsi="Arial" w:cs="Arial"/>
          <w:bCs/>
          <w:sz w:val="24"/>
          <w:lang w:val="fr-FR"/>
        </w:rPr>
      </w:pPr>
      <w:r w:rsidRPr="00E16500">
        <w:rPr>
          <w:rFonts w:ascii="Arial" w:hAnsi="Arial" w:cs="Arial"/>
          <w:bCs/>
          <w:sz w:val="24"/>
          <w:lang w:val="fr-FR"/>
        </w:rPr>
        <w:t>...</w:t>
      </w:r>
    </w:p>
    <w:p w14:paraId="7B0E1419" w14:textId="77777777" w:rsidR="00A21E72" w:rsidRPr="00E16500" w:rsidRDefault="00A40DC4">
      <w:pPr>
        <w:pStyle w:val="ListParagraph"/>
        <w:numPr>
          <w:ilvl w:val="0"/>
          <w:numId w:val="62"/>
        </w:numPr>
        <w:jc w:val="both"/>
        <w:rPr>
          <w:rFonts w:ascii="Arial" w:hAnsi="Arial" w:cs="Arial"/>
          <w:bCs/>
          <w:sz w:val="24"/>
          <w:lang w:val="fr-FR"/>
        </w:rPr>
      </w:pPr>
      <w:r w:rsidRPr="00E16500">
        <w:rPr>
          <w:rFonts w:ascii="Arial" w:hAnsi="Arial" w:cs="Arial"/>
          <w:bCs/>
          <w:sz w:val="24"/>
          <w:lang w:val="fr-FR"/>
        </w:rPr>
        <w:t>...</w:t>
      </w:r>
    </w:p>
    <w:p w14:paraId="6625FA84" w14:textId="77777777" w:rsidR="00EC369B" w:rsidRPr="00E16500" w:rsidRDefault="00EC369B" w:rsidP="00C6171A">
      <w:pPr>
        <w:pStyle w:val="ListParagraph"/>
        <w:jc w:val="both"/>
        <w:rPr>
          <w:rFonts w:ascii="Arial" w:hAnsi="Arial" w:cs="Arial"/>
          <w:b/>
          <w:sz w:val="24"/>
          <w:lang w:val="fr-FR"/>
        </w:rPr>
      </w:pPr>
    </w:p>
    <w:p w14:paraId="5A088879" w14:textId="77777777" w:rsidR="0042564A" w:rsidRPr="00E16500" w:rsidRDefault="0042564A" w:rsidP="00C6171A">
      <w:pPr>
        <w:jc w:val="both"/>
        <w:rPr>
          <w:rFonts w:ascii="Arial" w:hAnsi="Arial" w:cs="Arial"/>
          <w:b/>
          <w:sz w:val="24"/>
          <w:lang w:val="fr-FR"/>
        </w:rPr>
        <w:sectPr w:rsidR="0042564A" w:rsidRPr="00E16500" w:rsidSect="00F9708D">
          <w:type w:val="continuous"/>
          <w:pgSz w:w="11906" w:h="16838"/>
          <w:pgMar w:top="1440" w:right="1440" w:bottom="1440" w:left="1440" w:header="709" w:footer="708" w:gutter="0"/>
          <w:cols w:space="708"/>
          <w:formProt w:val="0"/>
          <w:titlePg/>
          <w:docGrid w:linePitch="360"/>
        </w:sectPr>
      </w:pPr>
    </w:p>
    <w:p w14:paraId="146860BA" w14:textId="77777777" w:rsidR="00A21E72" w:rsidRPr="00E16500" w:rsidRDefault="00A40DC4">
      <w:pPr>
        <w:jc w:val="both"/>
        <w:rPr>
          <w:rFonts w:ascii="Arial" w:hAnsi="Arial" w:cs="Arial"/>
          <w:b/>
          <w:sz w:val="24"/>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4"/>
          <w:lang w:val="fr-FR"/>
        </w:rPr>
        <w:t>Déficiences</w:t>
      </w:r>
    </w:p>
    <w:p w14:paraId="03538016" w14:textId="77777777" w:rsidR="00A21E72" w:rsidRPr="00E16500" w:rsidRDefault="00A40DC4">
      <w:pPr>
        <w:pStyle w:val="ListParagraph"/>
        <w:numPr>
          <w:ilvl w:val="0"/>
          <w:numId w:val="63"/>
        </w:numPr>
        <w:jc w:val="both"/>
        <w:rPr>
          <w:rFonts w:ascii="Arial" w:hAnsi="Arial" w:cs="Arial"/>
          <w:bCs/>
          <w:sz w:val="24"/>
          <w:lang w:val="fr-FR"/>
        </w:rPr>
      </w:pPr>
      <w:r w:rsidRPr="00E16500">
        <w:rPr>
          <w:rFonts w:ascii="Arial" w:hAnsi="Arial" w:cs="Arial"/>
          <w:bCs/>
          <w:sz w:val="24"/>
          <w:lang w:val="fr-FR"/>
        </w:rPr>
        <w:t>...</w:t>
      </w:r>
    </w:p>
    <w:p w14:paraId="35658E88" w14:textId="77777777" w:rsidR="00A21E72" w:rsidRPr="00E16500" w:rsidRDefault="00A40DC4">
      <w:pPr>
        <w:pStyle w:val="ListParagraph"/>
        <w:numPr>
          <w:ilvl w:val="0"/>
          <w:numId w:val="63"/>
        </w:numPr>
        <w:jc w:val="both"/>
        <w:rPr>
          <w:rFonts w:ascii="Arial" w:hAnsi="Arial" w:cs="Arial"/>
          <w:bCs/>
          <w:sz w:val="24"/>
          <w:lang w:val="fr-FR"/>
        </w:rPr>
      </w:pPr>
      <w:r w:rsidRPr="00E16500">
        <w:rPr>
          <w:rFonts w:ascii="Arial" w:hAnsi="Arial" w:cs="Arial"/>
          <w:bCs/>
          <w:sz w:val="24"/>
          <w:lang w:val="fr-FR"/>
        </w:rPr>
        <w:t>...</w:t>
      </w:r>
    </w:p>
    <w:p w14:paraId="1419B647" w14:textId="77777777" w:rsidR="00C3119B" w:rsidRPr="00E16500" w:rsidRDefault="00C3119B" w:rsidP="00C6171A">
      <w:pPr>
        <w:jc w:val="both"/>
        <w:rPr>
          <w:rFonts w:ascii="Arial" w:hAnsi="Arial" w:cs="Arial"/>
          <w:b/>
          <w:lang w:val="fr-FR"/>
        </w:rPr>
      </w:pPr>
    </w:p>
    <w:p w14:paraId="3972751F" w14:textId="77777777" w:rsidR="00043D38" w:rsidRPr="00E16500" w:rsidRDefault="00043D38" w:rsidP="00C6171A">
      <w:pPr>
        <w:jc w:val="both"/>
        <w:rPr>
          <w:rFonts w:ascii="Arial" w:hAnsi="Arial" w:cs="Arial"/>
          <w:b/>
          <w:sz w:val="25"/>
          <w:szCs w:val="25"/>
          <w:lang w:val="fr-FR"/>
        </w:rPr>
        <w:sectPr w:rsidR="00043D38" w:rsidRPr="00E16500" w:rsidSect="00F9708D">
          <w:type w:val="continuous"/>
          <w:pgSz w:w="11906" w:h="16838"/>
          <w:pgMar w:top="1440" w:right="1440" w:bottom="1440" w:left="1440" w:header="709" w:footer="708" w:gutter="0"/>
          <w:cols w:space="708"/>
          <w:formProt w:val="0"/>
          <w:titlePg/>
          <w:docGrid w:linePitch="360"/>
        </w:sectPr>
      </w:pPr>
    </w:p>
    <w:p w14:paraId="7703E9FE" w14:textId="77777777" w:rsidR="00A21E72" w:rsidRPr="00E16500" w:rsidRDefault="00A40DC4">
      <w:pPr>
        <w:jc w:val="both"/>
        <w:rPr>
          <w:rFonts w:ascii="Arial" w:hAnsi="Arial" w:cs="Arial"/>
          <w:b/>
          <w:sz w:val="25"/>
          <w:szCs w:val="25"/>
          <w:lang w:val="fr-FR"/>
        </w:rPr>
      </w:pPr>
      <w:r w:rsidRPr="00E16500">
        <w:rPr>
          <w:rFonts w:ascii="Arial" w:hAnsi="Arial" w:cs="Arial"/>
          <w:b/>
          <w:sz w:val="25"/>
          <w:szCs w:val="25"/>
          <w:lang w:val="fr-FR"/>
        </w:rPr>
        <w:t xml:space="preserve">4.1.3 </w:t>
      </w:r>
      <w:r w:rsidR="00C3119B" w:rsidRPr="00E16500">
        <w:rPr>
          <w:rFonts w:ascii="Arial" w:hAnsi="Arial" w:cs="Arial"/>
          <w:b/>
          <w:sz w:val="25"/>
          <w:szCs w:val="25"/>
          <w:lang w:val="fr-FR"/>
        </w:rPr>
        <w:t>Art. 7.1 - Emploi dans le secteur public</w:t>
      </w:r>
    </w:p>
    <w:p w14:paraId="6C34BD44" w14:textId="77777777" w:rsidR="000B2695" w:rsidRPr="00E16500" w:rsidRDefault="000B2695" w:rsidP="00C6171A">
      <w:pPr>
        <w:jc w:val="both"/>
        <w:rPr>
          <w:rFonts w:ascii="Arial" w:hAnsi="Arial" w:cs="Arial"/>
          <w:b/>
          <w:sz w:val="25"/>
          <w:szCs w:val="25"/>
          <w:lang w:val="fr-FR"/>
        </w:rPr>
        <w:sectPr w:rsidR="000B2695" w:rsidRPr="00E16500" w:rsidSect="00F9708D">
          <w:type w:val="continuous"/>
          <w:pgSz w:w="11906" w:h="16838"/>
          <w:pgMar w:top="1440" w:right="1440" w:bottom="1440" w:left="1440" w:header="709" w:footer="708" w:gutter="0"/>
          <w:cols w:space="708"/>
          <w:titlePg/>
          <w:docGrid w:linePitch="360"/>
        </w:sectPr>
      </w:pPr>
    </w:p>
    <w:p w14:paraId="247F6FB9" w14:textId="77777777" w:rsidR="007D20E1" w:rsidRDefault="007D20E1">
      <w:pPr>
        <w:jc w:val="both"/>
        <w:rPr>
          <w:rFonts w:ascii="Arial" w:hAnsi="Arial" w:cs="Arial"/>
          <w:bCs/>
          <w:i/>
          <w:iCs/>
          <w:sz w:val="24"/>
          <w:lang w:val="fr-FR"/>
        </w:rPr>
      </w:pPr>
    </w:p>
    <w:p w14:paraId="3E4DCD9E" w14:textId="00465033" w:rsidR="00A21E72" w:rsidRPr="00E16500" w:rsidRDefault="00A40DC4">
      <w:pPr>
        <w:jc w:val="both"/>
        <w:rPr>
          <w:rFonts w:ascii="Arial" w:hAnsi="Arial" w:cs="Arial"/>
          <w:bCs/>
          <w:i/>
          <w:iCs/>
          <w:sz w:val="24"/>
          <w:lang w:val="fr-FR"/>
        </w:rPr>
      </w:pPr>
      <w:r w:rsidRPr="00E16500">
        <w:rPr>
          <w:rFonts w:ascii="Arial" w:hAnsi="Arial" w:cs="Arial"/>
          <w:bCs/>
          <w:i/>
          <w:iCs/>
          <w:sz w:val="24"/>
          <w:lang w:val="fr-FR"/>
        </w:rPr>
        <w:t>Analyse principale/mise en œuvre de l'article de la CNUCC</w:t>
      </w:r>
    </w:p>
    <w:p w14:paraId="49D6003D" w14:textId="77777777" w:rsidR="0042564A" w:rsidRPr="00E16500" w:rsidRDefault="0042564A" w:rsidP="00C6171A">
      <w:pPr>
        <w:jc w:val="both"/>
        <w:rPr>
          <w:rFonts w:ascii="Arial" w:hAnsi="Arial" w:cs="Arial"/>
          <w:b/>
          <w:sz w:val="24"/>
          <w:lang w:val="fr-FR"/>
        </w:rPr>
        <w:sectPr w:rsidR="0042564A" w:rsidRPr="00E16500" w:rsidSect="00F9708D">
          <w:type w:val="continuous"/>
          <w:pgSz w:w="11906" w:h="16838"/>
          <w:pgMar w:top="1440" w:right="1440" w:bottom="1440" w:left="1440" w:header="709" w:footer="708" w:gutter="0"/>
          <w:cols w:space="708"/>
          <w:formProt w:val="0"/>
          <w:titlePg/>
          <w:docGrid w:linePitch="360"/>
        </w:sectPr>
      </w:pPr>
    </w:p>
    <w:p w14:paraId="31D3F5D5" w14:textId="77777777" w:rsidR="00A21E72" w:rsidRPr="00E16500" w:rsidRDefault="00A40DC4">
      <w:pPr>
        <w:jc w:val="both"/>
        <w:rPr>
          <w:rFonts w:ascii="Arial" w:hAnsi="Arial" w:cs="Arial"/>
          <w:b/>
          <w:sz w:val="24"/>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4"/>
          <w:lang w:val="fr-FR"/>
        </w:rPr>
        <w:t>Bonnes pratiques</w:t>
      </w:r>
    </w:p>
    <w:p w14:paraId="2B8AC5C5" w14:textId="77777777" w:rsidR="00A21E72" w:rsidRPr="00E16500" w:rsidRDefault="00A40DC4">
      <w:pPr>
        <w:pStyle w:val="ListParagraph"/>
        <w:numPr>
          <w:ilvl w:val="0"/>
          <w:numId w:val="62"/>
        </w:numPr>
        <w:jc w:val="both"/>
        <w:rPr>
          <w:rFonts w:ascii="Arial" w:hAnsi="Arial" w:cs="Arial"/>
          <w:bCs/>
          <w:sz w:val="24"/>
          <w:lang w:val="fr-FR"/>
        </w:rPr>
      </w:pPr>
      <w:r w:rsidRPr="00E16500">
        <w:rPr>
          <w:rFonts w:ascii="Arial" w:hAnsi="Arial" w:cs="Arial"/>
          <w:bCs/>
          <w:sz w:val="24"/>
          <w:lang w:val="fr-FR"/>
        </w:rPr>
        <w:t>...</w:t>
      </w:r>
    </w:p>
    <w:p w14:paraId="05D1E4CC" w14:textId="77777777" w:rsidR="00A21E72" w:rsidRPr="00E16500" w:rsidRDefault="00A40DC4">
      <w:pPr>
        <w:pStyle w:val="ListParagraph"/>
        <w:numPr>
          <w:ilvl w:val="0"/>
          <w:numId w:val="62"/>
        </w:numPr>
        <w:jc w:val="both"/>
        <w:rPr>
          <w:rFonts w:ascii="Arial" w:hAnsi="Arial" w:cs="Arial"/>
          <w:bCs/>
          <w:sz w:val="24"/>
          <w:lang w:val="fr-FR"/>
        </w:rPr>
      </w:pPr>
      <w:r w:rsidRPr="00E16500">
        <w:rPr>
          <w:rFonts w:ascii="Arial" w:hAnsi="Arial" w:cs="Arial"/>
          <w:bCs/>
          <w:sz w:val="24"/>
          <w:lang w:val="fr-FR"/>
        </w:rPr>
        <w:t>...</w:t>
      </w:r>
    </w:p>
    <w:p w14:paraId="60430B7F" w14:textId="77777777" w:rsidR="00EC369B" w:rsidRPr="00E16500" w:rsidRDefault="00EC369B" w:rsidP="00C6171A">
      <w:pPr>
        <w:pStyle w:val="ListParagraph"/>
        <w:jc w:val="both"/>
        <w:rPr>
          <w:rFonts w:ascii="Arial" w:hAnsi="Arial" w:cs="Arial"/>
          <w:b/>
          <w:sz w:val="24"/>
          <w:lang w:val="fr-FR"/>
        </w:rPr>
      </w:pPr>
    </w:p>
    <w:p w14:paraId="071CF97B" w14:textId="77777777" w:rsidR="0042564A" w:rsidRPr="00E16500" w:rsidRDefault="0042564A" w:rsidP="00C6171A">
      <w:pPr>
        <w:jc w:val="both"/>
        <w:rPr>
          <w:rFonts w:ascii="Arial" w:hAnsi="Arial" w:cs="Arial"/>
          <w:b/>
          <w:sz w:val="24"/>
          <w:lang w:val="fr-FR"/>
        </w:rPr>
        <w:sectPr w:rsidR="0042564A" w:rsidRPr="00E16500" w:rsidSect="00F9708D">
          <w:type w:val="continuous"/>
          <w:pgSz w:w="11906" w:h="16838"/>
          <w:pgMar w:top="1440" w:right="1440" w:bottom="1440" w:left="1440" w:header="709" w:footer="708" w:gutter="0"/>
          <w:cols w:space="708"/>
          <w:formProt w:val="0"/>
          <w:titlePg/>
          <w:docGrid w:linePitch="360"/>
        </w:sectPr>
      </w:pPr>
    </w:p>
    <w:p w14:paraId="7D9B9E33" w14:textId="77777777" w:rsidR="00A21E72" w:rsidRPr="00E16500" w:rsidRDefault="00A40DC4">
      <w:pPr>
        <w:jc w:val="both"/>
        <w:rPr>
          <w:rFonts w:ascii="Arial" w:hAnsi="Arial" w:cs="Arial"/>
          <w:b/>
          <w:sz w:val="24"/>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4"/>
          <w:lang w:val="fr-FR"/>
        </w:rPr>
        <w:t>Déficiences</w:t>
      </w:r>
    </w:p>
    <w:p w14:paraId="56110569" w14:textId="77777777" w:rsidR="00A21E72" w:rsidRPr="00E16500" w:rsidRDefault="00A40DC4">
      <w:pPr>
        <w:pStyle w:val="ListParagraph"/>
        <w:numPr>
          <w:ilvl w:val="0"/>
          <w:numId w:val="63"/>
        </w:numPr>
        <w:jc w:val="both"/>
        <w:rPr>
          <w:rFonts w:ascii="Arial" w:hAnsi="Arial" w:cs="Arial"/>
          <w:bCs/>
          <w:sz w:val="24"/>
          <w:lang w:val="fr-FR"/>
        </w:rPr>
      </w:pPr>
      <w:r w:rsidRPr="00E16500">
        <w:rPr>
          <w:rFonts w:ascii="Arial" w:hAnsi="Arial" w:cs="Arial"/>
          <w:bCs/>
          <w:sz w:val="24"/>
          <w:lang w:val="fr-FR"/>
        </w:rPr>
        <w:t>...</w:t>
      </w:r>
    </w:p>
    <w:p w14:paraId="660962C9" w14:textId="77777777" w:rsidR="00A21E72" w:rsidRPr="00E16500" w:rsidRDefault="00A40DC4">
      <w:pPr>
        <w:pStyle w:val="ListParagraph"/>
        <w:numPr>
          <w:ilvl w:val="0"/>
          <w:numId w:val="63"/>
        </w:numPr>
        <w:jc w:val="both"/>
        <w:rPr>
          <w:rFonts w:ascii="Arial" w:hAnsi="Arial" w:cs="Arial"/>
          <w:bCs/>
          <w:sz w:val="24"/>
          <w:lang w:val="fr-FR"/>
        </w:rPr>
      </w:pPr>
      <w:r w:rsidRPr="00E16500">
        <w:rPr>
          <w:rFonts w:ascii="Arial" w:hAnsi="Arial" w:cs="Arial"/>
          <w:bCs/>
          <w:sz w:val="24"/>
          <w:lang w:val="fr-FR"/>
        </w:rPr>
        <w:t>...</w:t>
      </w:r>
    </w:p>
    <w:p w14:paraId="111FAA77" w14:textId="77777777" w:rsidR="00C3119B" w:rsidRPr="00E16500" w:rsidRDefault="00C3119B" w:rsidP="00C6171A">
      <w:pPr>
        <w:jc w:val="both"/>
        <w:rPr>
          <w:rFonts w:ascii="Arial" w:hAnsi="Arial" w:cs="Arial"/>
          <w:b/>
          <w:lang w:val="fr-FR"/>
        </w:rPr>
      </w:pPr>
    </w:p>
    <w:p w14:paraId="06DB4ADC" w14:textId="77777777" w:rsidR="00043D38" w:rsidRPr="00E16500" w:rsidRDefault="00043D38" w:rsidP="00C6171A">
      <w:pPr>
        <w:jc w:val="both"/>
        <w:rPr>
          <w:rFonts w:ascii="Arial" w:hAnsi="Arial" w:cs="Arial"/>
          <w:b/>
          <w:sz w:val="25"/>
          <w:szCs w:val="25"/>
          <w:lang w:val="fr-FR"/>
        </w:rPr>
        <w:sectPr w:rsidR="00043D38" w:rsidRPr="00E16500" w:rsidSect="00F9708D">
          <w:type w:val="continuous"/>
          <w:pgSz w:w="11906" w:h="16838"/>
          <w:pgMar w:top="1440" w:right="1440" w:bottom="1440" w:left="1440" w:header="709" w:footer="708" w:gutter="0"/>
          <w:cols w:space="708"/>
          <w:formProt w:val="0"/>
          <w:titlePg/>
          <w:docGrid w:linePitch="360"/>
        </w:sectPr>
      </w:pPr>
    </w:p>
    <w:p w14:paraId="25D3932B" w14:textId="77777777" w:rsidR="00A21E72" w:rsidRPr="00E16500" w:rsidRDefault="00A40DC4">
      <w:pPr>
        <w:jc w:val="both"/>
        <w:rPr>
          <w:rFonts w:ascii="Arial" w:hAnsi="Arial" w:cs="Arial"/>
          <w:b/>
          <w:sz w:val="25"/>
          <w:szCs w:val="25"/>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5"/>
          <w:szCs w:val="25"/>
          <w:lang w:val="fr-FR"/>
        </w:rPr>
        <w:t xml:space="preserve">4.1.4 </w:t>
      </w:r>
      <w:r w:rsidR="00C3119B" w:rsidRPr="00E16500">
        <w:rPr>
          <w:rFonts w:ascii="Arial" w:hAnsi="Arial" w:cs="Arial"/>
          <w:b/>
          <w:sz w:val="25"/>
          <w:szCs w:val="25"/>
          <w:lang w:val="fr-FR"/>
        </w:rPr>
        <w:t>Art. 7.3 - Financement politique</w:t>
      </w:r>
    </w:p>
    <w:p w14:paraId="40C1A9C5" w14:textId="77777777" w:rsidR="006542D3" w:rsidRPr="00E16500" w:rsidRDefault="006542D3" w:rsidP="00C6171A">
      <w:pPr>
        <w:jc w:val="both"/>
        <w:rPr>
          <w:rFonts w:ascii="Arial" w:hAnsi="Arial" w:cs="Arial"/>
          <w:bCs/>
          <w:sz w:val="24"/>
          <w:lang w:val="fr-FR"/>
        </w:rPr>
      </w:pPr>
    </w:p>
    <w:p w14:paraId="609AB98A" w14:textId="77777777" w:rsidR="00A21E72" w:rsidRPr="00E16500" w:rsidRDefault="00A40DC4">
      <w:pPr>
        <w:jc w:val="both"/>
        <w:rPr>
          <w:rFonts w:ascii="Arial" w:hAnsi="Arial" w:cs="Arial"/>
          <w:bCs/>
          <w:i/>
          <w:iCs/>
          <w:sz w:val="24"/>
          <w:lang w:val="fr-FR"/>
        </w:rPr>
      </w:pPr>
      <w:r w:rsidRPr="00E16500">
        <w:rPr>
          <w:rFonts w:ascii="Arial" w:hAnsi="Arial" w:cs="Arial"/>
          <w:bCs/>
          <w:i/>
          <w:iCs/>
          <w:sz w:val="24"/>
          <w:lang w:val="fr-FR"/>
        </w:rPr>
        <w:t>Analyse principale/mise en œuvre de l'article de la CNUCC</w:t>
      </w:r>
    </w:p>
    <w:p w14:paraId="2ACCCE35" w14:textId="77777777" w:rsidR="0042564A" w:rsidRPr="00E16500" w:rsidRDefault="0042564A" w:rsidP="00C6171A">
      <w:pPr>
        <w:jc w:val="both"/>
        <w:rPr>
          <w:rFonts w:ascii="Arial" w:hAnsi="Arial" w:cs="Arial"/>
          <w:b/>
          <w:sz w:val="24"/>
          <w:lang w:val="fr-FR"/>
        </w:rPr>
        <w:sectPr w:rsidR="0042564A" w:rsidRPr="00E16500" w:rsidSect="00F9708D">
          <w:type w:val="continuous"/>
          <w:pgSz w:w="11906" w:h="16838"/>
          <w:pgMar w:top="1440" w:right="1440" w:bottom="1440" w:left="1440" w:header="709" w:footer="708" w:gutter="0"/>
          <w:cols w:space="708"/>
          <w:formProt w:val="0"/>
          <w:titlePg/>
          <w:docGrid w:linePitch="360"/>
        </w:sectPr>
      </w:pPr>
    </w:p>
    <w:p w14:paraId="0E0F9063" w14:textId="77777777" w:rsidR="00A21E72" w:rsidRPr="00E16500" w:rsidRDefault="00A40DC4">
      <w:pPr>
        <w:jc w:val="both"/>
        <w:rPr>
          <w:rFonts w:ascii="Arial" w:hAnsi="Arial" w:cs="Arial"/>
          <w:b/>
          <w:sz w:val="24"/>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4"/>
          <w:lang w:val="fr-FR"/>
        </w:rPr>
        <w:t>Bonnes pratiques</w:t>
      </w:r>
    </w:p>
    <w:p w14:paraId="0622E43C" w14:textId="77777777" w:rsidR="00A21E72" w:rsidRPr="00E16500" w:rsidRDefault="00A40DC4">
      <w:pPr>
        <w:pStyle w:val="ListParagraph"/>
        <w:numPr>
          <w:ilvl w:val="0"/>
          <w:numId w:val="62"/>
        </w:numPr>
        <w:jc w:val="both"/>
        <w:rPr>
          <w:rFonts w:ascii="Arial" w:hAnsi="Arial" w:cs="Arial"/>
          <w:bCs/>
          <w:sz w:val="24"/>
          <w:lang w:val="fr-FR"/>
        </w:rPr>
      </w:pPr>
      <w:r w:rsidRPr="00E16500">
        <w:rPr>
          <w:rFonts w:ascii="Arial" w:hAnsi="Arial" w:cs="Arial"/>
          <w:bCs/>
          <w:sz w:val="24"/>
          <w:lang w:val="fr-FR"/>
        </w:rPr>
        <w:t>...</w:t>
      </w:r>
    </w:p>
    <w:p w14:paraId="039A831B" w14:textId="77777777" w:rsidR="00A21E72" w:rsidRPr="00E16500" w:rsidRDefault="00A40DC4">
      <w:pPr>
        <w:pStyle w:val="ListParagraph"/>
        <w:numPr>
          <w:ilvl w:val="0"/>
          <w:numId w:val="62"/>
        </w:numPr>
        <w:jc w:val="both"/>
        <w:rPr>
          <w:rFonts w:ascii="Arial" w:hAnsi="Arial" w:cs="Arial"/>
          <w:bCs/>
          <w:sz w:val="24"/>
          <w:lang w:val="fr-FR"/>
        </w:rPr>
      </w:pPr>
      <w:r w:rsidRPr="00E16500">
        <w:rPr>
          <w:rFonts w:ascii="Arial" w:hAnsi="Arial" w:cs="Arial"/>
          <w:bCs/>
          <w:sz w:val="24"/>
          <w:lang w:val="fr-FR"/>
        </w:rPr>
        <w:t>...</w:t>
      </w:r>
    </w:p>
    <w:p w14:paraId="59A443DA" w14:textId="77777777" w:rsidR="00EC369B" w:rsidRPr="00E16500" w:rsidRDefault="00EC369B" w:rsidP="00C6171A">
      <w:pPr>
        <w:pStyle w:val="ListParagraph"/>
        <w:jc w:val="both"/>
        <w:rPr>
          <w:rFonts w:ascii="Arial" w:hAnsi="Arial" w:cs="Arial"/>
          <w:b/>
          <w:sz w:val="24"/>
          <w:lang w:val="fr-FR"/>
        </w:rPr>
      </w:pPr>
    </w:p>
    <w:p w14:paraId="0DCBE002" w14:textId="77777777" w:rsidR="0042564A" w:rsidRPr="00E16500" w:rsidRDefault="0042564A" w:rsidP="00C6171A">
      <w:pPr>
        <w:jc w:val="both"/>
        <w:rPr>
          <w:rFonts w:ascii="Arial" w:hAnsi="Arial" w:cs="Arial"/>
          <w:b/>
          <w:sz w:val="24"/>
          <w:lang w:val="fr-FR"/>
        </w:rPr>
        <w:sectPr w:rsidR="0042564A" w:rsidRPr="00E16500" w:rsidSect="00F9708D">
          <w:type w:val="continuous"/>
          <w:pgSz w:w="11906" w:h="16838"/>
          <w:pgMar w:top="1440" w:right="1440" w:bottom="1440" w:left="1440" w:header="709" w:footer="708" w:gutter="0"/>
          <w:cols w:space="708"/>
          <w:formProt w:val="0"/>
          <w:titlePg/>
          <w:docGrid w:linePitch="360"/>
        </w:sectPr>
      </w:pPr>
    </w:p>
    <w:p w14:paraId="615D7016" w14:textId="77777777" w:rsidR="00A21E72" w:rsidRPr="00E16500" w:rsidRDefault="00A40DC4">
      <w:pPr>
        <w:jc w:val="both"/>
        <w:rPr>
          <w:rFonts w:ascii="Arial" w:hAnsi="Arial" w:cs="Arial"/>
          <w:b/>
          <w:sz w:val="24"/>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4"/>
          <w:lang w:val="fr-FR"/>
        </w:rPr>
        <w:t>Déficiences</w:t>
      </w:r>
    </w:p>
    <w:p w14:paraId="58A1E125" w14:textId="77777777" w:rsidR="00A21E72" w:rsidRPr="00E16500" w:rsidRDefault="00A40DC4">
      <w:pPr>
        <w:pStyle w:val="ListParagraph"/>
        <w:numPr>
          <w:ilvl w:val="0"/>
          <w:numId w:val="63"/>
        </w:numPr>
        <w:jc w:val="both"/>
        <w:rPr>
          <w:rFonts w:ascii="Arial" w:hAnsi="Arial" w:cs="Arial"/>
          <w:bCs/>
          <w:sz w:val="24"/>
          <w:lang w:val="fr-FR"/>
        </w:rPr>
      </w:pPr>
      <w:r w:rsidRPr="00E16500">
        <w:rPr>
          <w:rFonts w:ascii="Arial" w:hAnsi="Arial" w:cs="Arial"/>
          <w:bCs/>
          <w:sz w:val="24"/>
          <w:lang w:val="fr-FR"/>
        </w:rPr>
        <w:t>...</w:t>
      </w:r>
    </w:p>
    <w:p w14:paraId="55472A86" w14:textId="77777777" w:rsidR="00A21E72" w:rsidRPr="00E16500" w:rsidRDefault="00A40DC4">
      <w:pPr>
        <w:pStyle w:val="ListParagraph"/>
        <w:numPr>
          <w:ilvl w:val="0"/>
          <w:numId w:val="63"/>
        </w:numPr>
        <w:jc w:val="both"/>
        <w:rPr>
          <w:rFonts w:ascii="Arial" w:hAnsi="Arial" w:cs="Arial"/>
          <w:bCs/>
          <w:sz w:val="24"/>
          <w:lang w:val="fr-FR"/>
        </w:rPr>
      </w:pPr>
      <w:r w:rsidRPr="00E16500">
        <w:rPr>
          <w:rFonts w:ascii="Arial" w:hAnsi="Arial" w:cs="Arial"/>
          <w:bCs/>
          <w:sz w:val="24"/>
          <w:lang w:val="fr-FR"/>
        </w:rPr>
        <w:t>...</w:t>
      </w:r>
    </w:p>
    <w:p w14:paraId="2637279B" w14:textId="77777777" w:rsidR="00651885" w:rsidRPr="00E16500" w:rsidRDefault="00651885" w:rsidP="00C6171A">
      <w:pPr>
        <w:jc w:val="both"/>
        <w:rPr>
          <w:rFonts w:ascii="Arial" w:hAnsi="Arial" w:cs="Arial"/>
          <w:b/>
          <w:lang w:val="fr-FR"/>
        </w:rPr>
      </w:pPr>
    </w:p>
    <w:p w14:paraId="2CF71F61" w14:textId="77777777" w:rsidR="00043D38" w:rsidRPr="00E16500" w:rsidRDefault="00043D38" w:rsidP="00C6171A">
      <w:pPr>
        <w:jc w:val="both"/>
        <w:rPr>
          <w:rFonts w:ascii="Arial" w:hAnsi="Arial" w:cs="Arial"/>
          <w:b/>
          <w:sz w:val="25"/>
          <w:szCs w:val="25"/>
          <w:lang w:val="fr-FR"/>
        </w:rPr>
        <w:sectPr w:rsidR="00043D38" w:rsidRPr="00E16500" w:rsidSect="00F9708D">
          <w:type w:val="continuous"/>
          <w:pgSz w:w="11906" w:h="16838"/>
          <w:pgMar w:top="1440" w:right="1440" w:bottom="1440" w:left="1440" w:header="709" w:footer="708" w:gutter="0"/>
          <w:cols w:space="708"/>
          <w:formProt w:val="0"/>
          <w:titlePg/>
          <w:docGrid w:linePitch="360"/>
        </w:sectPr>
      </w:pPr>
    </w:p>
    <w:p w14:paraId="1F7B9D50" w14:textId="77777777" w:rsidR="00A21E72" w:rsidRPr="00E16500" w:rsidRDefault="00A40DC4">
      <w:pPr>
        <w:jc w:val="both"/>
        <w:rPr>
          <w:rFonts w:ascii="Arial" w:hAnsi="Arial" w:cs="Arial"/>
          <w:b/>
          <w:sz w:val="25"/>
          <w:szCs w:val="25"/>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5"/>
          <w:szCs w:val="25"/>
          <w:lang w:val="fr-FR"/>
        </w:rPr>
        <w:t xml:space="preserve">4.1.5 </w:t>
      </w:r>
      <w:r w:rsidR="00C3119B" w:rsidRPr="00E16500">
        <w:rPr>
          <w:rFonts w:ascii="Arial" w:hAnsi="Arial" w:cs="Arial"/>
          <w:b/>
          <w:sz w:val="25"/>
          <w:szCs w:val="25"/>
          <w:lang w:val="fr-FR"/>
        </w:rPr>
        <w:t>Art. 7, 8 et 12 - Codes de conduite, conflits d'intérêts et déclarations de patrimoine</w:t>
      </w:r>
    </w:p>
    <w:p w14:paraId="644ECE11" w14:textId="77777777" w:rsidR="006542D3" w:rsidRPr="00E16500" w:rsidRDefault="006542D3" w:rsidP="00C6171A">
      <w:pPr>
        <w:jc w:val="both"/>
        <w:rPr>
          <w:rFonts w:ascii="Arial" w:hAnsi="Arial" w:cs="Arial"/>
          <w:bCs/>
          <w:sz w:val="24"/>
          <w:lang w:val="fr-FR"/>
        </w:rPr>
      </w:pPr>
    </w:p>
    <w:p w14:paraId="3E44515F" w14:textId="77777777" w:rsidR="00A21E72" w:rsidRPr="00E16500" w:rsidRDefault="00A40DC4">
      <w:pPr>
        <w:jc w:val="both"/>
        <w:rPr>
          <w:rFonts w:ascii="Arial" w:hAnsi="Arial" w:cs="Arial"/>
          <w:bCs/>
          <w:i/>
          <w:iCs/>
          <w:sz w:val="24"/>
          <w:lang w:val="fr-FR"/>
        </w:rPr>
      </w:pPr>
      <w:r w:rsidRPr="00E16500">
        <w:rPr>
          <w:rFonts w:ascii="Arial" w:hAnsi="Arial" w:cs="Arial"/>
          <w:bCs/>
          <w:i/>
          <w:iCs/>
          <w:sz w:val="24"/>
          <w:lang w:val="fr-FR"/>
        </w:rPr>
        <w:t>Analyse principale/mise en œuvre de l'article de la CNUCC</w:t>
      </w:r>
    </w:p>
    <w:p w14:paraId="5DF27244" w14:textId="77777777" w:rsidR="0042564A" w:rsidRPr="00E16500" w:rsidRDefault="0042564A" w:rsidP="00C6171A">
      <w:pPr>
        <w:jc w:val="both"/>
        <w:rPr>
          <w:rFonts w:ascii="Arial" w:hAnsi="Arial" w:cs="Arial"/>
          <w:b/>
          <w:sz w:val="24"/>
          <w:lang w:val="fr-FR"/>
        </w:rPr>
        <w:sectPr w:rsidR="0042564A" w:rsidRPr="00E16500" w:rsidSect="00F9708D">
          <w:type w:val="continuous"/>
          <w:pgSz w:w="11906" w:h="16838"/>
          <w:pgMar w:top="1440" w:right="1440" w:bottom="1440" w:left="1440" w:header="709" w:footer="708" w:gutter="0"/>
          <w:cols w:space="708"/>
          <w:formProt w:val="0"/>
          <w:titlePg/>
          <w:docGrid w:linePitch="360"/>
        </w:sectPr>
      </w:pPr>
    </w:p>
    <w:p w14:paraId="391682DB" w14:textId="77777777" w:rsidR="00A21E72" w:rsidRPr="00E16500" w:rsidRDefault="00A40DC4">
      <w:pPr>
        <w:jc w:val="both"/>
        <w:rPr>
          <w:rFonts w:ascii="Arial" w:hAnsi="Arial" w:cs="Arial"/>
          <w:b/>
          <w:sz w:val="24"/>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4"/>
          <w:lang w:val="fr-FR"/>
        </w:rPr>
        <w:t>Bonnes pratiques</w:t>
      </w:r>
    </w:p>
    <w:p w14:paraId="2FA6D178" w14:textId="77777777" w:rsidR="00A21E72" w:rsidRPr="00E16500" w:rsidRDefault="00A40DC4">
      <w:pPr>
        <w:pStyle w:val="ListParagraph"/>
        <w:numPr>
          <w:ilvl w:val="0"/>
          <w:numId w:val="62"/>
        </w:numPr>
        <w:jc w:val="both"/>
        <w:rPr>
          <w:rFonts w:ascii="Arial" w:hAnsi="Arial" w:cs="Arial"/>
          <w:bCs/>
          <w:sz w:val="24"/>
          <w:lang w:val="fr-FR"/>
        </w:rPr>
      </w:pPr>
      <w:r w:rsidRPr="00E16500">
        <w:rPr>
          <w:rFonts w:ascii="Arial" w:hAnsi="Arial" w:cs="Arial"/>
          <w:bCs/>
          <w:sz w:val="24"/>
          <w:lang w:val="fr-FR"/>
        </w:rPr>
        <w:t>...</w:t>
      </w:r>
    </w:p>
    <w:p w14:paraId="2DBEAE21" w14:textId="77777777" w:rsidR="00A21E72" w:rsidRPr="00E16500" w:rsidRDefault="00A40DC4">
      <w:pPr>
        <w:pStyle w:val="ListParagraph"/>
        <w:numPr>
          <w:ilvl w:val="0"/>
          <w:numId w:val="62"/>
        </w:numPr>
        <w:jc w:val="both"/>
        <w:rPr>
          <w:rFonts w:ascii="Arial" w:hAnsi="Arial" w:cs="Arial"/>
          <w:bCs/>
          <w:sz w:val="24"/>
          <w:lang w:val="fr-FR"/>
        </w:rPr>
      </w:pPr>
      <w:r w:rsidRPr="00E16500">
        <w:rPr>
          <w:rFonts w:ascii="Arial" w:hAnsi="Arial" w:cs="Arial"/>
          <w:bCs/>
          <w:sz w:val="24"/>
          <w:lang w:val="fr-FR"/>
        </w:rPr>
        <w:t>...</w:t>
      </w:r>
    </w:p>
    <w:p w14:paraId="072AF10C" w14:textId="77777777" w:rsidR="00EC369B" w:rsidRPr="00E16500" w:rsidRDefault="00EC369B" w:rsidP="00C6171A">
      <w:pPr>
        <w:pStyle w:val="ListParagraph"/>
        <w:jc w:val="both"/>
        <w:rPr>
          <w:rFonts w:ascii="Arial" w:hAnsi="Arial" w:cs="Arial"/>
          <w:b/>
          <w:sz w:val="24"/>
          <w:lang w:val="fr-FR"/>
        </w:rPr>
      </w:pPr>
    </w:p>
    <w:p w14:paraId="156E10A9" w14:textId="77777777" w:rsidR="0042564A" w:rsidRPr="00E16500" w:rsidRDefault="0042564A" w:rsidP="00C6171A">
      <w:pPr>
        <w:jc w:val="both"/>
        <w:rPr>
          <w:rFonts w:ascii="Arial" w:hAnsi="Arial" w:cs="Arial"/>
          <w:b/>
          <w:sz w:val="24"/>
          <w:lang w:val="fr-FR"/>
        </w:rPr>
        <w:sectPr w:rsidR="0042564A" w:rsidRPr="00E16500" w:rsidSect="00F9708D">
          <w:type w:val="continuous"/>
          <w:pgSz w:w="11906" w:h="16838"/>
          <w:pgMar w:top="1440" w:right="1440" w:bottom="1440" w:left="1440" w:header="709" w:footer="708" w:gutter="0"/>
          <w:cols w:space="708"/>
          <w:formProt w:val="0"/>
          <w:titlePg/>
          <w:docGrid w:linePitch="360"/>
        </w:sectPr>
      </w:pPr>
    </w:p>
    <w:p w14:paraId="3A81D8D2" w14:textId="77777777" w:rsidR="00A21E72" w:rsidRPr="00E16500" w:rsidRDefault="00A40DC4">
      <w:pPr>
        <w:jc w:val="both"/>
        <w:rPr>
          <w:rFonts w:ascii="Arial" w:hAnsi="Arial" w:cs="Arial"/>
          <w:b/>
          <w:sz w:val="24"/>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4"/>
          <w:lang w:val="fr-FR"/>
        </w:rPr>
        <w:t>Déficiences</w:t>
      </w:r>
    </w:p>
    <w:p w14:paraId="2267B753" w14:textId="77777777" w:rsidR="00A21E72" w:rsidRPr="00E16500" w:rsidRDefault="00A40DC4">
      <w:pPr>
        <w:pStyle w:val="ListParagraph"/>
        <w:numPr>
          <w:ilvl w:val="0"/>
          <w:numId w:val="63"/>
        </w:numPr>
        <w:jc w:val="both"/>
        <w:rPr>
          <w:rFonts w:ascii="Arial" w:hAnsi="Arial" w:cs="Arial"/>
          <w:bCs/>
          <w:sz w:val="24"/>
          <w:lang w:val="fr-FR"/>
        </w:rPr>
      </w:pPr>
      <w:r w:rsidRPr="00E16500">
        <w:rPr>
          <w:rFonts w:ascii="Arial" w:hAnsi="Arial" w:cs="Arial"/>
          <w:bCs/>
          <w:sz w:val="24"/>
          <w:lang w:val="fr-FR"/>
        </w:rPr>
        <w:t>...</w:t>
      </w:r>
    </w:p>
    <w:p w14:paraId="7FF0A61E" w14:textId="77777777" w:rsidR="00A21E72" w:rsidRPr="00E16500" w:rsidRDefault="00A40DC4">
      <w:pPr>
        <w:pStyle w:val="ListParagraph"/>
        <w:numPr>
          <w:ilvl w:val="0"/>
          <w:numId w:val="63"/>
        </w:numPr>
        <w:jc w:val="both"/>
        <w:rPr>
          <w:rFonts w:ascii="Arial" w:hAnsi="Arial" w:cs="Arial"/>
          <w:bCs/>
          <w:sz w:val="24"/>
          <w:lang w:val="fr-FR"/>
        </w:rPr>
      </w:pPr>
      <w:r w:rsidRPr="00E16500">
        <w:rPr>
          <w:rFonts w:ascii="Arial" w:hAnsi="Arial" w:cs="Arial"/>
          <w:bCs/>
          <w:sz w:val="24"/>
          <w:lang w:val="fr-FR"/>
        </w:rPr>
        <w:t>...</w:t>
      </w:r>
    </w:p>
    <w:p w14:paraId="4E21CB3A" w14:textId="77777777" w:rsidR="00C3119B" w:rsidRPr="00E16500" w:rsidRDefault="00C3119B" w:rsidP="00C6171A">
      <w:pPr>
        <w:jc w:val="both"/>
        <w:rPr>
          <w:rFonts w:ascii="Arial" w:hAnsi="Arial" w:cs="Arial"/>
          <w:b/>
          <w:sz w:val="25"/>
          <w:szCs w:val="25"/>
          <w:lang w:val="fr-FR"/>
        </w:rPr>
      </w:pPr>
    </w:p>
    <w:p w14:paraId="017E5381" w14:textId="77777777" w:rsidR="00043D38" w:rsidRPr="00E16500" w:rsidRDefault="00043D38" w:rsidP="00C6171A">
      <w:pPr>
        <w:jc w:val="both"/>
        <w:rPr>
          <w:rFonts w:ascii="Arial" w:hAnsi="Arial" w:cs="Arial"/>
          <w:b/>
          <w:sz w:val="25"/>
          <w:szCs w:val="25"/>
          <w:lang w:val="fr-FR"/>
        </w:rPr>
        <w:sectPr w:rsidR="00043D38" w:rsidRPr="00E16500" w:rsidSect="00F9708D">
          <w:type w:val="continuous"/>
          <w:pgSz w:w="11906" w:h="16838"/>
          <w:pgMar w:top="1440" w:right="1440" w:bottom="1440" w:left="1440" w:header="709" w:footer="708" w:gutter="0"/>
          <w:cols w:space="708"/>
          <w:formProt w:val="0"/>
          <w:titlePg/>
          <w:docGrid w:linePitch="360"/>
        </w:sectPr>
      </w:pPr>
    </w:p>
    <w:p w14:paraId="665630C3" w14:textId="77777777" w:rsidR="00A21E72" w:rsidRPr="00E16500" w:rsidRDefault="00A40DC4">
      <w:pPr>
        <w:jc w:val="both"/>
        <w:rPr>
          <w:rFonts w:ascii="Arial" w:hAnsi="Arial" w:cs="Arial"/>
          <w:b/>
          <w:sz w:val="25"/>
          <w:szCs w:val="25"/>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5"/>
          <w:szCs w:val="25"/>
          <w:lang w:val="fr-FR"/>
        </w:rPr>
        <w:t xml:space="preserve">4.1.6 </w:t>
      </w:r>
      <w:r w:rsidR="00C3119B" w:rsidRPr="00E16500">
        <w:rPr>
          <w:rFonts w:ascii="Arial" w:hAnsi="Arial" w:cs="Arial"/>
          <w:b/>
          <w:sz w:val="25"/>
          <w:szCs w:val="25"/>
          <w:lang w:val="fr-FR"/>
        </w:rPr>
        <w:t>Art. 8.4 et 13.2 - Mécanismes de signalement et protection des dénonciateurs</w:t>
      </w:r>
    </w:p>
    <w:p w14:paraId="13998BD3" w14:textId="77777777" w:rsidR="006542D3" w:rsidRPr="00E16500" w:rsidRDefault="006542D3" w:rsidP="00C6171A">
      <w:pPr>
        <w:jc w:val="both"/>
        <w:rPr>
          <w:rFonts w:ascii="Arial" w:hAnsi="Arial" w:cs="Arial"/>
          <w:bCs/>
          <w:sz w:val="24"/>
          <w:lang w:val="fr-FR"/>
        </w:rPr>
      </w:pPr>
    </w:p>
    <w:p w14:paraId="0495DA93" w14:textId="77777777" w:rsidR="00A21E72" w:rsidRPr="00E16500" w:rsidRDefault="00A40DC4">
      <w:pPr>
        <w:jc w:val="both"/>
        <w:rPr>
          <w:rFonts w:ascii="Arial" w:hAnsi="Arial" w:cs="Arial"/>
          <w:bCs/>
          <w:i/>
          <w:iCs/>
          <w:sz w:val="24"/>
          <w:lang w:val="fr-FR"/>
        </w:rPr>
      </w:pPr>
      <w:r w:rsidRPr="00E16500">
        <w:rPr>
          <w:rFonts w:ascii="Arial" w:hAnsi="Arial" w:cs="Arial"/>
          <w:bCs/>
          <w:i/>
          <w:iCs/>
          <w:sz w:val="24"/>
          <w:lang w:val="fr-FR"/>
        </w:rPr>
        <w:t>Analyse principale/mise en œuvre de l'article de la CNUCC</w:t>
      </w:r>
    </w:p>
    <w:p w14:paraId="03EEE05E" w14:textId="77777777" w:rsidR="0042564A" w:rsidRPr="00E16500" w:rsidRDefault="0042564A" w:rsidP="00C6171A">
      <w:pPr>
        <w:jc w:val="both"/>
        <w:rPr>
          <w:rFonts w:ascii="Arial" w:hAnsi="Arial" w:cs="Arial"/>
          <w:b/>
          <w:sz w:val="24"/>
          <w:lang w:val="fr-FR"/>
        </w:rPr>
        <w:sectPr w:rsidR="0042564A" w:rsidRPr="00E16500" w:rsidSect="00F9708D">
          <w:type w:val="continuous"/>
          <w:pgSz w:w="11906" w:h="16838"/>
          <w:pgMar w:top="1440" w:right="1440" w:bottom="1440" w:left="1440" w:header="709" w:footer="708" w:gutter="0"/>
          <w:cols w:space="708"/>
          <w:formProt w:val="0"/>
          <w:titlePg/>
          <w:docGrid w:linePitch="360"/>
        </w:sectPr>
      </w:pPr>
    </w:p>
    <w:p w14:paraId="7E223B01" w14:textId="77777777" w:rsidR="00A21E72" w:rsidRPr="00E16500" w:rsidRDefault="00A40DC4">
      <w:pPr>
        <w:jc w:val="both"/>
        <w:rPr>
          <w:rFonts w:ascii="Arial" w:hAnsi="Arial" w:cs="Arial"/>
          <w:b/>
          <w:sz w:val="24"/>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4"/>
          <w:lang w:val="fr-FR"/>
        </w:rPr>
        <w:t>Bonnes pratiques</w:t>
      </w:r>
    </w:p>
    <w:p w14:paraId="023E92CC" w14:textId="77777777" w:rsidR="00A21E72" w:rsidRPr="00E16500" w:rsidRDefault="00A40DC4">
      <w:pPr>
        <w:pStyle w:val="ListParagraph"/>
        <w:numPr>
          <w:ilvl w:val="0"/>
          <w:numId w:val="62"/>
        </w:numPr>
        <w:jc w:val="both"/>
        <w:rPr>
          <w:rFonts w:ascii="Arial" w:hAnsi="Arial" w:cs="Arial"/>
          <w:bCs/>
          <w:sz w:val="24"/>
          <w:lang w:val="fr-FR"/>
        </w:rPr>
      </w:pPr>
      <w:r w:rsidRPr="00E16500">
        <w:rPr>
          <w:rFonts w:ascii="Arial" w:hAnsi="Arial" w:cs="Arial"/>
          <w:bCs/>
          <w:sz w:val="24"/>
          <w:lang w:val="fr-FR"/>
        </w:rPr>
        <w:t>...</w:t>
      </w:r>
    </w:p>
    <w:p w14:paraId="35925249" w14:textId="77777777" w:rsidR="00A21E72" w:rsidRPr="00E16500" w:rsidRDefault="00A40DC4">
      <w:pPr>
        <w:pStyle w:val="ListParagraph"/>
        <w:numPr>
          <w:ilvl w:val="0"/>
          <w:numId w:val="62"/>
        </w:numPr>
        <w:jc w:val="both"/>
        <w:rPr>
          <w:rFonts w:ascii="Arial" w:hAnsi="Arial" w:cs="Arial"/>
          <w:bCs/>
          <w:sz w:val="24"/>
          <w:lang w:val="fr-FR"/>
        </w:rPr>
      </w:pPr>
      <w:r w:rsidRPr="00E16500">
        <w:rPr>
          <w:rFonts w:ascii="Arial" w:hAnsi="Arial" w:cs="Arial"/>
          <w:bCs/>
          <w:sz w:val="24"/>
          <w:lang w:val="fr-FR"/>
        </w:rPr>
        <w:t>...</w:t>
      </w:r>
    </w:p>
    <w:p w14:paraId="496B7A83" w14:textId="77777777" w:rsidR="00EC369B" w:rsidRPr="00E16500" w:rsidRDefault="00EC369B" w:rsidP="00C6171A">
      <w:pPr>
        <w:pStyle w:val="ListParagraph"/>
        <w:jc w:val="both"/>
        <w:rPr>
          <w:rFonts w:ascii="Arial" w:hAnsi="Arial" w:cs="Arial"/>
          <w:b/>
          <w:sz w:val="24"/>
          <w:lang w:val="fr-FR"/>
        </w:rPr>
      </w:pPr>
    </w:p>
    <w:p w14:paraId="3B47C2B7" w14:textId="77777777" w:rsidR="0042564A" w:rsidRPr="00E16500" w:rsidRDefault="0042564A" w:rsidP="00C6171A">
      <w:pPr>
        <w:jc w:val="both"/>
        <w:rPr>
          <w:rFonts w:ascii="Arial" w:hAnsi="Arial" w:cs="Arial"/>
          <w:b/>
          <w:sz w:val="24"/>
          <w:lang w:val="fr-FR"/>
        </w:rPr>
        <w:sectPr w:rsidR="0042564A" w:rsidRPr="00E16500" w:rsidSect="00F9708D">
          <w:type w:val="continuous"/>
          <w:pgSz w:w="11906" w:h="16838"/>
          <w:pgMar w:top="1440" w:right="1440" w:bottom="1440" w:left="1440" w:header="709" w:footer="708" w:gutter="0"/>
          <w:cols w:space="708"/>
          <w:formProt w:val="0"/>
          <w:titlePg/>
          <w:docGrid w:linePitch="360"/>
        </w:sectPr>
      </w:pPr>
    </w:p>
    <w:p w14:paraId="4B05B920" w14:textId="77777777" w:rsidR="00A21E72" w:rsidRPr="00E16500" w:rsidRDefault="00A40DC4">
      <w:pPr>
        <w:jc w:val="both"/>
        <w:rPr>
          <w:rFonts w:ascii="Arial" w:hAnsi="Arial" w:cs="Arial"/>
          <w:b/>
          <w:sz w:val="24"/>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4"/>
          <w:lang w:val="fr-FR"/>
        </w:rPr>
        <w:t>Déficiences</w:t>
      </w:r>
    </w:p>
    <w:p w14:paraId="359BE7E1" w14:textId="77777777" w:rsidR="00A21E72" w:rsidRPr="00E16500" w:rsidRDefault="00A40DC4">
      <w:pPr>
        <w:pStyle w:val="ListParagraph"/>
        <w:numPr>
          <w:ilvl w:val="0"/>
          <w:numId w:val="63"/>
        </w:numPr>
        <w:jc w:val="both"/>
        <w:rPr>
          <w:rFonts w:ascii="Arial" w:hAnsi="Arial" w:cs="Arial"/>
          <w:bCs/>
          <w:sz w:val="24"/>
          <w:lang w:val="fr-FR"/>
        </w:rPr>
      </w:pPr>
      <w:r w:rsidRPr="00E16500">
        <w:rPr>
          <w:rFonts w:ascii="Arial" w:hAnsi="Arial" w:cs="Arial"/>
          <w:bCs/>
          <w:sz w:val="24"/>
          <w:lang w:val="fr-FR"/>
        </w:rPr>
        <w:t>...</w:t>
      </w:r>
    </w:p>
    <w:p w14:paraId="391B61C1" w14:textId="77777777" w:rsidR="00A21E72" w:rsidRPr="00E16500" w:rsidRDefault="00A40DC4">
      <w:pPr>
        <w:pStyle w:val="ListParagraph"/>
        <w:numPr>
          <w:ilvl w:val="0"/>
          <w:numId w:val="63"/>
        </w:numPr>
        <w:jc w:val="both"/>
        <w:rPr>
          <w:rFonts w:ascii="Arial" w:hAnsi="Arial" w:cs="Arial"/>
          <w:bCs/>
          <w:sz w:val="24"/>
          <w:lang w:val="fr-FR"/>
        </w:rPr>
      </w:pPr>
      <w:r w:rsidRPr="00E16500">
        <w:rPr>
          <w:rFonts w:ascii="Arial" w:hAnsi="Arial" w:cs="Arial"/>
          <w:bCs/>
          <w:sz w:val="24"/>
          <w:lang w:val="fr-FR"/>
        </w:rPr>
        <w:t>...</w:t>
      </w:r>
    </w:p>
    <w:p w14:paraId="6A81F9BC" w14:textId="77777777" w:rsidR="00C3119B" w:rsidRPr="00E16500" w:rsidRDefault="00C3119B" w:rsidP="00C6171A">
      <w:pPr>
        <w:jc w:val="both"/>
        <w:rPr>
          <w:rFonts w:ascii="Arial" w:hAnsi="Arial" w:cs="Arial"/>
          <w:b/>
          <w:sz w:val="25"/>
          <w:szCs w:val="25"/>
          <w:lang w:val="fr-FR"/>
        </w:rPr>
      </w:pPr>
    </w:p>
    <w:p w14:paraId="17568C39" w14:textId="77777777" w:rsidR="00043D38" w:rsidRPr="00E16500" w:rsidRDefault="00043D38" w:rsidP="00C6171A">
      <w:pPr>
        <w:jc w:val="both"/>
        <w:rPr>
          <w:rFonts w:ascii="Arial" w:hAnsi="Arial" w:cs="Arial"/>
          <w:b/>
          <w:sz w:val="25"/>
          <w:szCs w:val="25"/>
          <w:lang w:val="fr-FR"/>
        </w:rPr>
        <w:sectPr w:rsidR="00043D38" w:rsidRPr="00E16500" w:rsidSect="00F9708D">
          <w:type w:val="continuous"/>
          <w:pgSz w:w="11906" w:h="16838"/>
          <w:pgMar w:top="1440" w:right="1440" w:bottom="1440" w:left="1440" w:header="709" w:footer="708" w:gutter="0"/>
          <w:cols w:space="708"/>
          <w:formProt w:val="0"/>
          <w:titlePg/>
          <w:docGrid w:linePitch="360"/>
        </w:sectPr>
      </w:pPr>
    </w:p>
    <w:p w14:paraId="6E4E21E6" w14:textId="77777777" w:rsidR="00A21E72" w:rsidRPr="00E16500" w:rsidRDefault="00A40DC4">
      <w:pPr>
        <w:jc w:val="both"/>
        <w:rPr>
          <w:rFonts w:ascii="Arial" w:hAnsi="Arial" w:cs="Arial"/>
          <w:b/>
          <w:sz w:val="25"/>
          <w:szCs w:val="25"/>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5"/>
          <w:szCs w:val="25"/>
          <w:lang w:val="fr-FR"/>
        </w:rPr>
        <w:t xml:space="preserve">4.1.7 </w:t>
      </w:r>
      <w:r w:rsidR="00C3119B" w:rsidRPr="00E16500">
        <w:rPr>
          <w:rFonts w:ascii="Arial" w:hAnsi="Arial" w:cs="Arial"/>
          <w:b/>
          <w:sz w:val="25"/>
          <w:szCs w:val="25"/>
          <w:lang w:val="fr-FR"/>
        </w:rPr>
        <w:t xml:space="preserve">Art. 9.1 - Marchés publics  </w:t>
      </w:r>
    </w:p>
    <w:p w14:paraId="4677616D" w14:textId="77777777" w:rsidR="006542D3" w:rsidRPr="00E16500" w:rsidRDefault="006542D3" w:rsidP="00C6171A">
      <w:pPr>
        <w:jc w:val="both"/>
        <w:rPr>
          <w:rFonts w:ascii="Arial" w:hAnsi="Arial" w:cs="Arial"/>
          <w:bCs/>
          <w:sz w:val="24"/>
          <w:lang w:val="fr-FR"/>
        </w:rPr>
      </w:pPr>
    </w:p>
    <w:p w14:paraId="6CE16996" w14:textId="77777777" w:rsidR="00A21E72" w:rsidRPr="00E16500" w:rsidRDefault="00A40DC4">
      <w:pPr>
        <w:jc w:val="both"/>
        <w:rPr>
          <w:rFonts w:ascii="Arial" w:hAnsi="Arial" w:cs="Arial"/>
          <w:bCs/>
          <w:i/>
          <w:iCs/>
          <w:sz w:val="24"/>
          <w:lang w:val="fr-FR"/>
        </w:rPr>
      </w:pPr>
      <w:r w:rsidRPr="00E16500">
        <w:rPr>
          <w:rFonts w:ascii="Arial" w:hAnsi="Arial" w:cs="Arial"/>
          <w:bCs/>
          <w:i/>
          <w:iCs/>
          <w:sz w:val="24"/>
          <w:lang w:val="fr-FR"/>
        </w:rPr>
        <w:t>Analyse principale/mise en œuvre de l'article de la CNUCC</w:t>
      </w:r>
    </w:p>
    <w:p w14:paraId="1E9C9B47" w14:textId="77777777" w:rsidR="0042564A" w:rsidRPr="00E16500" w:rsidRDefault="0042564A" w:rsidP="00C6171A">
      <w:pPr>
        <w:jc w:val="both"/>
        <w:rPr>
          <w:rFonts w:ascii="Arial" w:hAnsi="Arial" w:cs="Arial"/>
          <w:b/>
          <w:sz w:val="24"/>
          <w:lang w:val="fr-FR"/>
        </w:rPr>
        <w:sectPr w:rsidR="0042564A" w:rsidRPr="00E16500" w:rsidSect="00F9708D">
          <w:type w:val="continuous"/>
          <w:pgSz w:w="11906" w:h="16838"/>
          <w:pgMar w:top="1440" w:right="1440" w:bottom="1440" w:left="1440" w:header="709" w:footer="708" w:gutter="0"/>
          <w:cols w:space="708"/>
          <w:formProt w:val="0"/>
          <w:titlePg/>
          <w:docGrid w:linePitch="360"/>
        </w:sectPr>
      </w:pPr>
    </w:p>
    <w:p w14:paraId="78FDA8F7" w14:textId="77777777" w:rsidR="00A21E72" w:rsidRPr="00E16500" w:rsidRDefault="00A40DC4">
      <w:pPr>
        <w:jc w:val="both"/>
        <w:rPr>
          <w:rFonts w:ascii="Arial" w:hAnsi="Arial" w:cs="Arial"/>
          <w:b/>
          <w:sz w:val="24"/>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4"/>
          <w:lang w:val="fr-FR"/>
        </w:rPr>
        <w:t>Bonnes pratiques</w:t>
      </w:r>
    </w:p>
    <w:p w14:paraId="3647F215" w14:textId="77777777" w:rsidR="00A21E72" w:rsidRPr="00E16500" w:rsidRDefault="00A40DC4">
      <w:pPr>
        <w:pStyle w:val="ListParagraph"/>
        <w:numPr>
          <w:ilvl w:val="0"/>
          <w:numId w:val="62"/>
        </w:numPr>
        <w:jc w:val="both"/>
        <w:rPr>
          <w:rFonts w:ascii="Arial" w:hAnsi="Arial" w:cs="Arial"/>
          <w:bCs/>
          <w:sz w:val="24"/>
          <w:lang w:val="fr-FR"/>
        </w:rPr>
      </w:pPr>
      <w:r w:rsidRPr="00E16500">
        <w:rPr>
          <w:rFonts w:ascii="Arial" w:hAnsi="Arial" w:cs="Arial"/>
          <w:bCs/>
          <w:sz w:val="24"/>
          <w:lang w:val="fr-FR"/>
        </w:rPr>
        <w:t>...</w:t>
      </w:r>
    </w:p>
    <w:p w14:paraId="011EEE44" w14:textId="77777777" w:rsidR="00A21E72" w:rsidRPr="00E16500" w:rsidRDefault="00A40DC4">
      <w:pPr>
        <w:pStyle w:val="ListParagraph"/>
        <w:numPr>
          <w:ilvl w:val="0"/>
          <w:numId w:val="62"/>
        </w:numPr>
        <w:jc w:val="both"/>
        <w:rPr>
          <w:rFonts w:ascii="Arial" w:hAnsi="Arial" w:cs="Arial"/>
          <w:bCs/>
          <w:sz w:val="24"/>
          <w:lang w:val="fr-FR"/>
        </w:rPr>
      </w:pPr>
      <w:r w:rsidRPr="00E16500">
        <w:rPr>
          <w:rFonts w:ascii="Arial" w:hAnsi="Arial" w:cs="Arial"/>
          <w:bCs/>
          <w:sz w:val="24"/>
          <w:lang w:val="fr-FR"/>
        </w:rPr>
        <w:t>...</w:t>
      </w:r>
    </w:p>
    <w:p w14:paraId="1AA769FE" w14:textId="77777777" w:rsidR="0042564A" w:rsidRPr="00E16500" w:rsidRDefault="0042564A" w:rsidP="00C6171A">
      <w:pPr>
        <w:jc w:val="both"/>
        <w:rPr>
          <w:rFonts w:ascii="Arial" w:hAnsi="Arial" w:cs="Arial"/>
          <w:b/>
          <w:sz w:val="24"/>
          <w:lang w:val="fr-FR"/>
        </w:rPr>
        <w:sectPr w:rsidR="0042564A" w:rsidRPr="00E16500" w:rsidSect="00F9708D">
          <w:type w:val="continuous"/>
          <w:pgSz w:w="11906" w:h="16838"/>
          <w:pgMar w:top="1440" w:right="1440" w:bottom="1440" w:left="1440" w:header="709" w:footer="708" w:gutter="0"/>
          <w:cols w:space="708"/>
          <w:formProt w:val="0"/>
          <w:titlePg/>
          <w:docGrid w:linePitch="360"/>
        </w:sectPr>
      </w:pPr>
    </w:p>
    <w:p w14:paraId="2399ED19" w14:textId="77777777" w:rsidR="00A21E72" w:rsidRPr="00E16500" w:rsidRDefault="00A40DC4">
      <w:pPr>
        <w:jc w:val="both"/>
        <w:rPr>
          <w:rFonts w:ascii="Arial" w:hAnsi="Arial" w:cs="Arial"/>
          <w:b/>
          <w:sz w:val="24"/>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4"/>
          <w:lang w:val="fr-FR"/>
        </w:rPr>
        <w:t>Déficiences</w:t>
      </w:r>
    </w:p>
    <w:p w14:paraId="6329A36C" w14:textId="77777777" w:rsidR="00A21E72" w:rsidRPr="00E16500" w:rsidRDefault="00A40DC4">
      <w:pPr>
        <w:pStyle w:val="ListParagraph"/>
        <w:numPr>
          <w:ilvl w:val="0"/>
          <w:numId w:val="63"/>
        </w:numPr>
        <w:jc w:val="both"/>
        <w:rPr>
          <w:rFonts w:ascii="Arial" w:hAnsi="Arial" w:cs="Arial"/>
          <w:bCs/>
          <w:sz w:val="24"/>
          <w:lang w:val="fr-FR"/>
        </w:rPr>
      </w:pPr>
      <w:r w:rsidRPr="00E16500">
        <w:rPr>
          <w:rFonts w:ascii="Arial" w:hAnsi="Arial" w:cs="Arial"/>
          <w:bCs/>
          <w:sz w:val="24"/>
          <w:lang w:val="fr-FR"/>
        </w:rPr>
        <w:t>...</w:t>
      </w:r>
    </w:p>
    <w:p w14:paraId="4F6F456E" w14:textId="77777777" w:rsidR="00A21E72" w:rsidRPr="00E16500" w:rsidRDefault="00A40DC4">
      <w:pPr>
        <w:pStyle w:val="ListParagraph"/>
        <w:numPr>
          <w:ilvl w:val="0"/>
          <w:numId w:val="63"/>
        </w:numPr>
        <w:jc w:val="both"/>
        <w:rPr>
          <w:rFonts w:ascii="Arial" w:hAnsi="Arial" w:cs="Arial"/>
          <w:bCs/>
          <w:sz w:val="24"/>
          <w:lang w:val="fr-FR"/>
        </w:rPr>
      </w:pPr>
      <w:r w:rsidRPr="00E16500">
        <w:rPr>
          <w:rFonts w:ascii="Arial" w:hAnsi="Arial" w:cs="Arial"/>
          <w:bCs/>
          <w:sz w:val="24"/>
          <w:lang w:val="fr-FR"/>
        </w:rPr>
        <w:t>...</w:t>
      </w:r>
    </w:p>
    <w:p w14:paraId="7AC7715D" w14:textId="77777777" w:rsidR="00C3119B" w:rsidRPr="00E16500" w:rsidRDefault="00C3119B" w:rsidP="00C6171A">
      <w:pPr>
        <w:jc w:val="both"/>
        <w:rPr>
          <w:rFonts w:ascii="Arial" w:hAnsi="Arial" w:cs="Arial"/>
          <w:b/>
          <w:sz w:val="25"/>
          <w:szCs w:val="25"/>
          <w:lang w:val="fr-FR"/>
        </w:rPr>
      </w:pPr>
    </w:p>
    <w:p w14:paraId="5054E5E9" w14:textId="77777777" w:rsidR="00043D38" w:rsidRPr="00E16500" w:rsidRDefault="00043D38" w:rsidP="00C6171A">
      <w:pPr>
        <w:jc w:val="both"/>
        <w:rPr>
          <w:rFonts w:ascii="Arial" w:hAnsi="Arial" w:cs="Arial"/>
          <w:b/>
          <w:sz w:val="25"/>
          <w:szCs w:val="25"/>
          <w:lang w:val="fr-FR"/>
        </w:rPr>
        <w:sectPr w:rsidR="00043D38" w:rsidRPr="00E16500" w:rsidSect="00F9708D">
          <w:type w:val="continuous"/>
          <w:pgSz w:w="11906" w:h="16838"/>
          <w:pgMar w:top="1440" w:right="1440" w:bottom="1440" w:left="1440" w:header="709" w:footer="708" w:gutter="0"/>
          <w:cols w:space="708"/>
          <w:formProt w:val="0"/>
          <w:titlePg/>
          <w:docGrid w:linePitch="360"/>
        </w:sectPr>
      </w:pPr>
    </w:p>
    <w:p w14:paraId="6404EF7D" w14:textId="77777777" w:rsidR="00A21E72" w:rsidRPr="00E16500" w:rsidRDefault="00A40DC4">
      <w:pPr>
        <w:jc w:val="both"/>
        <w:rPr>
          <w:rFonts w:ascii="Arial" w:hAnsi="Arial" w:cs="Arial"/>
          <w:b/>
          <w:sz w:val="25"/>
          <w:szCs w:val="25"/>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5"/>
          <w:szCs w:val="25"/>
          <w:lang w:val="fr-FR"/>
        </w:rPr>
        <w:t xml:space="preserve">4.1.8 </w:t>
      </w:r>
      <w:r w:rsidR="00C3119B" w:rsidRPr="00E16500">
        <w:rPr>
          <w:rFonts w:ascii="Arial" w:hAnsi="Arial" w:cs="Arial"/>
          <w:b/>
          <w:sz w:val="25"/>
          <w:szCs w:val="25"/>
          <w:lang w:val="fr-FR"/>
        </w:rPr>
        <w:t>Art. 9.2 - Gestion des finances publiques</w:t>
      </w:r>
    </w:p>
    <w:p w14:paraId="2C647211" w14:textId="77777777" w:rsidR="006542D3" w:rsidRPr="00E16500" w:rsidRDefault="006542D3" w:rsidP="00C6171A">
      <w:pPr>
        <w:jc w:val="both"/>
        <w:rPr>
          <w:rFonts w:ascii="Arial" w:hAnsi="Arial" w:cs="Arial"/>
          <w:bCs/>
          <w:sz w:val="24"/>
          <w:lang w:val="fr-FR"/>
        </w:rPr>
      </w:pPr>
    </w:p>
    <w:p w14:paraId="2478BFFB" w14:textId="77777777" w:rsidR="00A21E72" w:rsidRPr="00E16500" w:rsidRDefault="00A40DC4">
      <w:pPr>
        <w:jc w:val="both"/>
        <w:rPr>
          <w:rFonts w:ascii="Arial" w:hAnsi="Arial" w:cs="Arial"/>
          <w:bCs/>
          <w:i/>
          <w:iCs/>
          <w:sz w:val="24"/>
          <w:lang w:val="fr-FR"/>
        </w:rPr>
      </w:pPr>
      <w:r w:rsidRPr="00E16500">
        <w:rPr>
          <w:rFonts w:ascii="Arial" w:hAnsi="Arial" w:cs="Arial"/>
          <w:bCs/>
          <w:i/>
          <w:iCs/>
          <w:sz w:val="24"/>
          <w:lang w:val="fr-FR"/>
        </w:rPr>
        <w:t>Analyse principale/mise en œuvre de l'article de la CNUCC</w:t>
      </w:r>
    </w:p>
    <w:p w14:paraId="4769D6CD" w14:textId="77777777" w:rsidR="0042564A" w:rsidRPr="00E16500" w:rsidRDefault="0042564A" w:rsidP="00C6171A">
      <w:pPr>
        <w:jc w:val="both"/>
        <w:rPr>
          <w:rFonts w:ascii="Arial" w:hAnsi="Arial" w:cs="Arial"/>
          <w:b/>
          <w:sz w:val="24"/>
          <w:lang w:val="fr-FR"/>
        </w:rPr>
        <w:sectPr w:rsidR="0042564A" w:rsidRPr="00E16500" w:rsidSect="00F9708D">
          <w:type w:val="continuous"/>
          <w:pgSz w:w="11906" w:h="16838"/>
          <w:pgMar w:top="1440" w:right="1440" w:bottom="1440" w:left="1440" w:header="709" w:footer="708" w:gutter="0"/>
          <w:cols w:space="708"/>
          <w:formProt w:val="0"/>
          <w:titlePg/>
          <w:docGrid w:linePitch="360"/>
        </w:sectPr>
      </w:pPr>
    </w:p>
    <w:p w14:paraId="42624F6A" w14:textId="77777777" w:rsidR="00A21E72" w:rsidRPr="00E16500" w:rsidRDefault="00A40DC4">
      <w:pPr>
        <w:jc w:val="both"/>
        <w:rPr>
          <w:rFonts w:ascii="Arial" w:hAnsi="Arial" w:cs="Arial"/>
          <w:b/>
          <w:sz w:val="24"/>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4"/>
          <w:lang w:val="fr-FR"/>
        </w:rPr>
        <w:t>Bonnes pratiques</w:t>
      </w:r>
    </w:p>
    <w:p w14:paraId="508D6049" w14:textId="77777777" w:rsidR="00A21E72" w:rsidRPr="00E16500" w:rsidRDefault="00A40DC4">
      <w:pPr>
        <w:pStyle w:val="ListParagraph"/>
        <w:numPr>
          <w:ilvl w:val="0"/>
          <w:numId w:val="62"/>
        </w:numPr>
        <w:jc w:val="both"/>
        <w:rPr>
          <w:rFonts w:ascii="Arial" w:hAnsi="Arial" w:cs="Arial"/>
          <w:bCs/>
          <w:sz w:val="24"/>
          <w:lang w:val="fr-FR"/>
        </w:rPr>
      </w:pPr>
      <w:r w:rsidRPr="00E16500">
        <w:rPr>
          <w:rFonts w:ascii="Arial" w:hAnsi="Arial" w:cs="Arial"/>
          <w:bCs/>
          <w:sz w:val="24"/>
          <w:lang w:val="fr-FR"/>
        </w:rPr>
        <w:t>...</w:t>
      </w:r>
    </w:p>
    <w:p w14:paraId="5AB3B4FF" w14:textId="77777777" w:rsidR="00A21E72" w:rsidRPr="00E16500" w:rsidRDefault="00A40DC4">
      <w:pPr>
        <w:pStyle w:val="ListParagraph"/>
        <w:numPr>
          <w:ilvl w:val="0"/>
          <w:numId w:val="62"/>
        </w:numPr>
        <w:jc w:val="both"/>
        <w:rPr>
          <w:rFonts w:ascii="Arial" w:hAnsi="Arial" w:cs="Arial"/>
          <w:bCs/>
          <w:sz w:val="24"/>
          <w:lang w:val="fr-FR"/>
        </w:rPr>
      </w:pPr>
      <w:r w:rsidRPr="00E16500">
        <w:rPr>
          <w:rFonts w:ascii="Arial" w:hAnsi="Arial" w:cs="Arial"/>
          <w:bCs/>
          <w:sz w:val="24"/>
          <w:lang w:val="fr-FR"/>
        </w:rPr>
        <w:lastRenderedPageBreak/>
        <w:t>...</w:t>
      </w:r>
    </w:p>
    <w:p w14:paraId="3B338ABB" w14:textId="77777777" w:rsidR="00EC369B" w:rsidRPr="00E16500" w:rsidRDefault="00EC369B" w:rsidP="00C6171A">
      <w:pPr>
        <w:pStyle w:val="ListParagraph"/>
        <w:jc w:val="both"/>
        <w:rPr>
          <w:rFonts w:ascii="Arial" w:hAnsi="Arial" w:cs="Arial"/>
          <w:b/>
          <w:sz w:val="24"/>
          <w:lang w:val="fr-FR"/>
        </w:rPr>
      </w:pPr>
    </w:p>
    <w:p w14:paraId="435DF795" w14:textId="77777777" w:rsidR="0042564A" w:rsidRPr="00E16500" w:rsidRDefault="0042564A" w:rsidP="00C6171A">
      <w:pPr>
        <w:jc w:val="both"/>
        <w:rPr>
          <w:rFonts w:ascii="Arial" w:hAnsi="Arial" w:cs="Arial"/>
          <w:b/>
          <w:sz w:val="24"/>
          <w:lang w:val="fr-FR"/>
        </w:rPr>
        <w:sectPr w:rsidR="0042564A" w:rsidRPr="00E16500" w:rsidSect="00F9708D">
          <w:type w:val="continuous"/>
          <w:pgSz w:w="11906" w:h="16838"/>
          <w:pgMar w:top="1440" w:right="1440" w:bottom="1440" w:left="1440" w:header="709" w:footer="708" w:gutter="0"/>
          <w:cols w:space="708"/>
          <w:formProt w:val="0"/>
          <w:titlePg/>
          <w:docGrid w:linePitch="360"/>
        </w:sectPr>
      </w:pPr>
    </w:p>
    <w:p w14:paraId="06EFEC32" w14:textId="77777777" w:rsidR="00A21E72" w:rsidRPr="00E16500" w:rsidRDefault="00A40DC4">
      <w:pPr>
        <w:jc w:val="both"/>
        <w:rPr>
          <w:rFonts w:ascii="Arial" w:hAnsi="Arial" w:cs="Arial"/>
          <w:b/>
          <w:sz w:val="24"/>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4"/>
          <w:lang w:val="fr-FR"/>
        </w:rPr>
        <w:t>Déficiences</w:t>
      </w:r>
    </w:p>
    <w:p w14:paraId="3D44DE34" w14:textId="77777777" w:rsidR="00A21E72" w:rsidRPr="00E16500" w:rsidRDefault="00A40DC4">
      <w:pPr>
        <w:pStyle w:val="ListParagraph"/>
        <w:numPr>
          <w:ilvl w:val="0"/>
          <w:numId w:val="63"/>
        </w:numPr>
        <w:jc w:val="both"/>
        <w:rPr>
          <w:rFonts w:ascii="Arial" w:hAnsi="Arial" w:cs="Arial"/>
          <w:bCs/>
          <w:sz w:val="24"/>
          <w:lang w:val="fr-FR"/>
        </w:rPr>
      </w:pPr>
      <w:r w:rsidRPr="00E16500">
        <w:rPr>
          <w:rFonts w:ascii="Arial" w:hAnsi="Arial" w:cs="Arial"/>
          <w:bCs/>
          <w:sz w:val="24"/>
          <w:lang w:val="fr-FR"/>
        </w:rPr>
        <w:t>...</w:t>
      </w:r>
    </w:p>
    <w:p w14:paraId="160D58E5" w14:textId="77777777" w:rsidR="00A21E72" w:rsidRPr="00E16500" w:rsidRDefault="00A40DC4">
      <w:pPr>
        <w:pStyle w:val="ListParagraph"/>
        <w:numPr>
          <w:ilvl w:val="0"/>
          <w:numId w:val="63"/>
        </w:numPr>
        <w:jc w:val="both"/>
        <w:rPr>
          <w:rFonts w:ascii="Arial" w:hAnsi="Arial" w:cs="Arial"/>
          <w:bCs/>
          <w:sz w:val="24"/>
          <w:lang w:val="fr-FR"/>
        </w:rPr>
      </w:pPr>
      <w:r w:rsidRPr="00E16500">
        <w:rPr>
          <w:rFonts w:ascii="Arial" w:hAnsi="Arial" w:cs="Arial"/>
          <w:bCs/>
          <w:sz w:val="24"/>
          <w:lang w:val="fr-FR"/>
        </w:rPr>
        <w:t>...</w:t>
      </w:r>
    </w:p>
    <w:p w14:paraId="1918012A" w14:textId="77777777" w:rsidR="00C3119B" w:rsidRPr="00E16500" w:rsidRDefault="00C3119B" w:rsidP="00C6171A">
      <w:pPr>
        <w:jc w:val="both"/>
        <w:rPr>
          <w:rFonts w:ascii="Arial" w:hAnsi="Arial" w:cs="Arial"/>
          <w:b/>
          <w:sz w:val="25"/>
          <w:szCs w:val="25"/>
          <w:lang w:val="fr-FR"/>
        </w:rPr>
      </w:pPr>
    </w:p>
    <w:p w14:paraId="48F17608" w14:textId="77777777" w:rsidR="00043D38" w:rsidRPr="00E16500" w:rsidRDefault="00043D38" w:rsidP="00C6171A">
      <w:pPr>
        <w:jc w:val="both"/>
        <w:rPr>
          <w:rFonts w:ascii="Arial" w:hAnsi="Arial" w:cs="Arial"/>
          <w:b/>
          <w:sz w:val="25"/>
          <w:szCs w:val="25"/>
          <w:lang w:val="fr-FR"/>
        </w:rPr>
        <w:sectPr w:rsidR="00043D38" w:rsidRPr="00E16500" w:rsidSect="00F9708D">
          <w:type w:val="continuous"/>
          <w:pgSz w:w="11906" w:h="16838"/>
          <w:pgMar w:top="1440" w:right="1440" w:bottom="1440" w:left="1440" w:header="709" w:footer="708" w:gutter="0"/>
          <w:cols w:space="708"/>
          <w:formProt w:val="0"/>
          <w:titlePg/>
          <w:docGrid w:linePitch="360"/>
        </w:sectPr>
      </w:pPr>
    </w:p>
    <w:p w14:paraId="7249FF93" w14:textId="6D76E422" w:rsidR="00A21E72" w:rsidRPr="00E16500" w:rsidRDefault="00A40DC4">
      <w:pPr>
        <w:jc w:val="both"/>
        <w:rPr>
          <w:rFonts w:ascii="Arial" w:hAnsi="Arial" w:cs="Arial"/>
          <w:b/>
          <w:sz w:val="25"/>
          <w:szCs w:val="25"/>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5"/>
          <w:szCs w:val="25"/>
          <w:lang w:val="fr-FR"/>
        </w:rPr>
        <w:t xml:space="preserve">4.1.9 </w:t>
      </w:r>
      <w:r w:rsidR="00C3119B" w:rsidRPr="00E16500">
        <w:rPr>
          <w:rFonts w:ascii="Arial" w:hAnsi="Arial" w:cs="Arial"/>
          <w:b/>
          <w:sz w:val="25"/>
          <w:szCs w:val="25"/>
          <w:lang w:val="fr-FR"/>
        </w:rPr>
        <w:t>Art. 10 et 13.1 - Accès à l'information et participation de la société</w:t>
      </w:r>
      <w:r w:rsidR="007D20E1">
        <w:rPr>
          <w:rFonts w:ascii="Arial" w:hAnsi="Arial" w:cs="Arial"/>
          <w:b/>
          <w:sz w:val="25"/>
          <w:szCs w:val="25"/>
          <w:lang w:val="fr-FR"/>
        </w:rPr>
        <w:t xml:space="preserve"> civile</w:t>
      </w:r>
    </w:p>
    <w:p w14:paraId="1BDE8F1C" w14:textId="77777777" w:rsidR="00043D38" w:rsidRPr="00E16500" w:rsidRDefault="00043D38" w:rsidP="00C6171A">
      <w:pPr>
        <w:jc w:val="both"/>
        <w:rPr>
          <w:rFonts w:ascii="Arial" w:hAnsi="Arial" w:cs="Arial"/>
          <w:b/>
          <w:sz w:val="25"/>
          <w:szCs w:val="25"/>
          <w:lang w:val="fr-FR"/>
        </w:rPr>
        <w:sectPr w:rsidR="00043D38" w:rsidRPr="00E16500" w:rsidSect="00F9708D">
          <w:type w:val="continuous"/>
          <w:pgSz w:w="11906" w:h="16838"/>
          <w:pgMar w:top="1440" w:right="1440" w:bottom="1440" w:left="1440" w:header="709" w:footer="708" w:gutter="0"/>
          <w:cols w:space="708"/>
          <w:formProt w:val="0"/>
          <w:titlePg/>
          <w:docGrid w:linePitch="360"/>
        </w:sectPr>
      </w:pPr>
    </w:p>
    <w:p w14:paraId="4424DD71" w14:textId="77777777" w:rsidR="00A21E72" w:rsidRPr="00E16500" w:rsidRDefault="00A40DC4">
      <w:pPr>
        <w:jc w:val="both"/>
        <w:rPr>
          <w:rFonts w:ascii="Arial" w:hAnsi="Arial" w:cs="Arial"/>
          <w:bCs/>
          <w:i/>
          <w:iCs/>
          <w:sz w:val="24"/>
          <w:lang w:val="fr-FR"/>
        </w:rPr>
      </w:pPr>
      <w:r w:rsidRPr="00E16500">
        <w:rPr>
          <w:rFonts w:ascii="Arial" w:hAnsi="Arial" w:cs="Arial"/>
          <w:bCs/>
          <w:i/>
          <w:iCs/>
          <w:sz w:val="24"/>
          <w:lang w:val="fr-FR"/>
        </w:rPr>
        <w:t>Analyse principale/mise en œuvre de l'article de la CNUCC</w:t>
      </w:r>
    </w:p>
    <w:p w14:paraId="555021B3" w14:textId="77777777" w:rsidR="00D75DC7" w:rsidRPr="00E16500" w:rsidRDefault="00D75DC7" w:rsidP="00C6171A">
      <w:pPr>
        <w:jc w:val="both"/>
        <w:rPr>
          <w:rFonts w:ascii="Arial" w:hAnsi="Arial" w:cs="Arial"/>
          <w:b/>
          <w:sz w:val="24"/>
          <w:lang w:val="fr-FR"/>
        </w:rPr>
        <w:sectPr w:rsidR="00D75DC7" w:rsidRPr="00E16500" w:rsidSect="00F9708D">
          <w:type w:val="continuous"/>
          <w:pgSz w:w="11906" w:h="16838"/>
          <w:pgMar w:top="1440" w:right="1440" w:bottom="1440" w:left="1440" w:header="709" w:footer="708" w:gutter="0"/>
          <w:cols w:space="708"/>
          <w:formProt w:val="0"/>
          <w:titlePg/>
          <w:docGrid w:linePitch="360"/>
        </w:sectPr>
      </w:pPr>
    </w:p>
    <w:p w14:paraId="7E29AE35" w14:textId="77777777" w:rsidR="00A21E72" w:rsidRPr="00E16500" w:rsidRDefault="00A40DC4">
      <w:pPr>
        <w:jc w:val="both"/>
        <w:rPr>
          <w:rFonts w:ascii="Arial" w:hAnsi="Arial" w:cs="Arial"/>
          <w:b/>
          <w:sz w:val="24"/>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4"/>
          <w:lang w:val="fr-FR"/>
        </w:rPr>
        <w:t>Bonnes pratiques</w:t>
      </w:r>
    </w:p>
    <w:p w14:paraId="200D33D2" w14:textId="77777777" w:rsidR="00A21E72" w:rsidRPr="00E16500" w:rsidRDefault="00A40DC4">
      <w:pPr>
        <w:pStyle w:val="ListParagraph"/>
        <w:numPr>
          <w:ilvl w:val="0"/>
          <w:numId w:val="62"/>
        </w:numPr>
        <w:jc w:val="both"/>
        <w:rPr>
          <w:rFonts w:ascii="Arial" w:hAnsi="Arial" w:cs="Arial"/>
          <w:bCs/>
          <w:sz w:val="24"/>
          <w:lang w:val="fr-FR"/>
        </w:rPr>
      </w:pPr>
      <w:r w:rsidRPr="00E16500">
        <w:rPr>
          <w:rFonts w:ascii="Arial" w:hAnsi="Arial" w:cs="Arial"/>
          <w:bCs/>
          <w:sz w:val="24"/>
          <w:lang w:val="fr-FR"/>
        </w:rPr>
        <w:t>...</w:t>
      </w:r>
    </w:p>
    <w:p w14:paraId="3589CFD7" w14:textId="77777777" w:rsidR="00A21E72" w:rsidRPr="00E16500" w:rsidRDefault="00A40DC4">
      <w:pPr>
        <w:pStyle w:val="ListParagraph"/>
        <w:numPr>
          <w:ilvl w:val="0"/>
          <w:numId w:val="62"/>
        </w:numPr>
        <w:jc w:val="both"/>
        <w:rPr>
          <w:rFonts w:ascii="Arial" w:hAnsi="Arial" w:cs="Arial"/>
          <w:bCs/>
          <w:sz w:val="24"/>
          <w:lang w:val="fr-FR"/>
        </w:rPr>
      </w:pPr>
      <w:r w:rsidRPr="00E16500">
        <w:rPr>
          <w:rFonts w:ascii="Arial" w:hAnsi="Arial" w:cs="Arial"/>
          <w:bCs/>
          <w:sz w:val="24"/>
          <w:lang w:val="fr-FR"/>
        </w:rPr>
        <w:t>...</w:t>
      </w:r>
    </w:p>
    <w:p w14:paraId="02F728B3" w14:textId="77777777" w:rsidR="00EC369B" w:rsidRPr="00E16500" w:rsidRDefault="00EC369B" w:rsidP="00C6171A">
      <w:pPr>
        <w:pStyle w:val="ListParagraph"/>
        <w:jc w:val="both"/>
        <w:rPr>
          <w:rFonts w:ascii="Arial" w:hAnsi="Arial" w:cs="Arial"/>
          <w:b/>
          <w:sz w:val="24"/>
          <w:lang w:val="fr-FR"/>
        </w:rPr>
      </w:pPr>
    </w:p>
    <w:p w14:paraId="5EE11A57" w14:textId="77777777" w:rsidR="00D75DC7" w:rsidRPr="00E16500" w:rsidRDefault="00D75DC7" w:rsidP="00C6171A">
      <w:pPr>
        <w:jc w:val="both"/>
        <w:rPr>
          <w:rFonts w:ascii="Arial" w:hAnsi="Arial" w:cs="Arial"/>
          <w:b/>
          <w:sz w:val="24"/>
          <w:lang w:val="fr-FR"/>
        </w:rPr>
        <w:sectPr w:rsidR="00D75DC7" w:rsidRPr="00E16500" w:rsidSect="00F9708D">
          <w:type w:val="continuous"/>
          <w:pgSz w:w="11906" w:h="16838"/>
          <w:pgMar w:top="1440" w:right="1440" w:bottom="1440" w:left="1440" w:header="709" w:footer="708" w:gutter="0"/>
          <w:cols w:space="708"/>
          <w:formProt w:val="0"/>
          <w:titlePg/>
          <w:docGrid w:linePitch="360"/>
        </w:sectPr>
      </w:pPr>
    </w:p>
    <w:p w14:paraId="7CBC681A" w14:textId="77777777" w:rsidR="00A21E72" w:rsidRPr="00E16500" w:rsidRDefault="00A40DC4">
      <w:pPr>
        <w:jc w:val="both"/>
        <w:rPr>
          <w:rFonts w:ascii="Arial" w:hAnsi="Arial" w:cs="Arial"/>
          <w:b/>
          <w:sz w:val="24"/>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4"/>
          <w:lang w:val="fr-FR"/>
        </w:rPr>
        <w:t>Déficiences</w:t>
      </w:r>
    </w:p>
    <w:p w14:paraId="62F29EE3" w14:textId="77777777" w:rsidR="00A21E72" w:rsidRPr="00E16500" w:rsidRDefault="00A40DC4">
      <w:pPr>
        <w:pStyle w:val="ListParagraph"/>
        <w:numPr>
          <w:ilvl w:val="0"/>
          <w:numId w:val="63"/>
        </w:numPr>
        <w:jc w:val="both"/>
        <w:rPr>
          <w:rFonts w:ascii="Arial" w:hAnsi="Arial" w:cs="Arial"/>
          <w:bCs/>
          <w:sz w:val="24"/>
          <w:lang w:val="fr-FR"/>
        </w:rPr>
      </w:pPr>
      <w:r w:rsidRPr="00E16500">
        <w:rPr>
          <w:rFonts w:ascii="Arial" w:hAnsi="Arial" w:cs="Arial"/>
          <w:bCs/>
          <w:sz w:val="24"/>
          <w:lang w:val="fr-FR"/>
        </w:rPr>
        <w:t>...</w:t>
      </w:r>
    </w:p>
    <w:p w14:paraId="10C6449B" w14:textId="77777777" w:rsidR="00A21E72" w:rsidRPr="00E16500" w:rsidRDefault="00A40DC4">
      <w:pPr>
        <w:pStyle w:val="ListParagraph"/>
        <w:numPr>
          <w:ilvl w:val="0"/>
          <w:numId w:val="63"/>
        </w:numPr>
        <w:jc w:val="both"/>
        <w:rPr>
          <w:rFonts w:ascii="Arial" w:hAnsi="Arial" w:cs="Arial"/>
          <w:bCs/>
          <w:sz w:val="24"/>
          <w:lang w:val="fr-FR"/>
        </w:rPr>
      </w:pPr>
      <w:r w:rsidRPr="00E16500">
        <w:rPr>
          <w:rFonts w:ascii="Arial" w:hAnsi="Arial" w:cs="Arial"/>
          <w:bCs/>
          <w:sz w:val="24"/>
          <w:lang w:val="fr-FR"/>
        </w:rPr>
        <w:t>...</w:t>
      </w:r>
    </w:p>
    <w:p w14:paraId="2142B57E" w14:textId="77777777" w:rsidR="00C3119B" w:rsidRPr="00E16500" w:rsidRDefault="00C3119B" w:rsidP="00C6171A">
      <w:pPr>
        <w:jc w:val="both"/>
        <w:rPr>
          <w:rFonts w:ascii="Arial" w:hAnsi="Arial" w:cs="Arial"/>
          <w:b/>
          <w:sz w:val="25"/>
          <w:szCs w:val="25"/>
          <w:lang w:val="fr-FR"/>
        </w:rPr>
      </w:pPr>
    </w:p>
    <w:p w14:paraId="17396BAE" w14:textId="77777777" w:rsidR="00043D38" w:rsidRPr="00E16500" w:rsidRDefault="00043D38" w:rsidP="00C6171A">
      <w:pPr>
        <w:jc w:val="both"/>
        <w:rPr>
          <w:rFonts w:ascii="Arial" w:hAnsi="Arial" w:cs="Arial"/>
          <w:b/>
          <w:sz w:val="25"/>
          <w:szCs w:val="25"/>
          <w:lang w:val="fr-FR"/>
        </w:rPr>
        <w:sectPr w:rsidR="00043D38" w:rsidRPr="00E16500" w:rsidSect="00F9708D">
          <w:type w:val="continuous"/>
          <w:pgSz w:w="11906" w:h="16838"/>
          <w:pgMar w:top="1440" w:right="1440" w:bottom="1440" w:left="1440" w:header="709" w:footer="708" w:gutter="0"/>
          <w:cols w:space="708"/>
          <w:formProt w:val="0"/>
          <w:titlePg/>
          <w:docGrid w:linePitch="360"/>
        </w:sectPr>
      </w:pPr>
    </w:p>
    <w:p w14:paraId="10E4C1F0" w14:textId="5FBDC958" w:rsidR="00A21E72" w:rsidRPr="00E16500" w:rsidRDefault="00A40DC4">
      <w:pPr>
        <w:jc w:val="both"/>
        <w:rPr>
          <w:rFonts w:ascii="Arial" w:hAnsi="Arial" w:cs="Arial"/>
          <w:b/>
          <w:sz w:val="25"/>
          <w:szCs w:val="25"/>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5"/>
          <w:szCs w:val="25"/>
          <w:lang w:val="fr-FR"/>
        </w:rPr>
        <w:t xml:space="preserve">4.1.10 </w:t>
      </w:r>
      <w:r w:rsidR="00C3119B" w:rsidRPr="00E16500">
        <w:rPr>
          <w:rFonts w:ascii="Arial" w:hAnsi="Arial" w:cs="Arial"/>
          <w:b/>
          <w:sz w:val="25"/>
          <w:szCs w:val="25"/>
          <w:lang w:val="fr-FR"/>
        </w:rPr>
        <w:t xml:space="preserve">Art. 11 </w:t>
      </w:r>
      <w:r w:rsidR="007D20E1">
        <w:rPr>
          <w:rFonts w:ascii="Arial" w:hAnsi="Arial" w:cs="Arial"/>
          <w:b/>
          <w:sz w:val="25"/>
          <w:szCs w:val="25"/>
          <w:lang w:val="fr-FR"/>
        </w:rPr>
        <w:t>–</w:t>
      </w:r>
      <w:r w:rsidR="00C3119B" w:rsidRPr="00E16500">
        <w:rPr>
          <w:rFonts w:ascii="Arial" w:hAnsi="Arial" w:cs="Arial"/>
          <w:b/>
          <w:sz w:val="25"/>
          <w:szCs w:val="25"/>
          <w:lang w:val="fr-FR"/>
        </w:rPr>
        <w:t xml:space="preserve"> </w:t>
      </w:r>
      <w:r w:rsidR="007D20E1">
        <w:rPr>
          <w:rFonts w:ascii="Arial" w:hAnsi="Arial" w:cs="Arial"/>
          <w:b/>
          <w:sz w:val="25"/>
          <w:szCs w:val="25"/>
          <w:lang w:val="fr-FR"/>
        </w:rPr>
        <w:t>Mesures concernant les juges et les services de poursuite</w:t>
      </w:r>
    </w:p>
    <w:p w14:paraId="32F0D1DB" w14:textId="77777777" w:rsidR="00EC369B" w:rsidRPr="00E16500" w:rsidRDefault="00EC369B" w:rsidP="00C6171A">
      <w:pPr>
        <w:jc w:val="both"/>
        <w:rPr>
          <w:rFonts w:ascii="Arial" w:hAnsi="Arial" w:cs="Arial"/>
          <w:bCs/>
          <w:sz w:val="24"/>
          <w:lang w:val="fr-FR"/>
        </w:rPr>
      </w:pPr>
    </w:p>
    <w:p w14:paraId="5BAF84D7" w14:textId="77777777" w:rsidR="00A21E72" w:rsidRPr="00E16500" w:rsidRDefault="00A40DC4">
      <w:pPr>
        <w:jc w:val="both"/>
        <w:rPr>
          <w:rFonts w:ascii="Arial" w:hAnsi="Arial" w:cs="Arial"/>
          <w:bCs/>
          <w:i/>
          <w:iCs/>
          <w:sz w:val="24"/>
          <w:lang w:val="fr-FR"/>
        </w:rPr>
      </w:pPr>
      <w:r w:rsidRPr="00E16500">
        <w:rPr>
          <w:rFonts w:ascii="Arial" w:hAnsi="Arial" w:cs="Arial"/>
          <w:bCs/>
          <w:i/>
          <w:iCs/>
          <w:sz w:val="24"/>
          <w:lang w:val="fr-FR"/>
        </w:rPr>
        <w:t>Analyse principale/mise en œuvre de l'article de la CNUCC</w:t>
      </w:r>
    </w:p>
    <w:p w14:paraId="7788147A" w14:textId="77777777" w:rsidR="00D75DC7" w:rsidRPr="00E16500" w:rsidRDefault="00D75DC7" w:rsidP="00C6171A">
      <w:pPr>
        <w:jc w:val="both"/>
        <w:rPr>
          <w:rFonts w:ascii="Arial" w:hAnsi="Arial" w:cs="Arial"/>
          <w:b/>
          <w:sz w:val="24"/>
          <w:lang w:val="fr-FR"/>
        </w:rPr>
        <w:sectPr w:rsidR="00D75DC7" w:rsidRPr="00E16500" w:rsidSect="00F9708D">
          <w:type w:val="continuous"/>
          <w:pgSz w:w="11906" w:h="16838"/>
          <w:pgMar w:top="1440" w:right="1440" w:bottom="1440" w:left="1440" w:header="709" w:footer="708" w:gutter="0"/>
          <w:cols w:space="708"/>
          <w:formProt w:val="0"/>
          <w:titlePg/>
          <w:docGrid w:linePitch="360"/>
        </w:sectPr>
      </w:pPr>
    </w:p>
    <w:p w14:paraId="3A868D7F" w14:textId="77777777" w:rsidR="00A21E72" w:rsidRPr="00E16500" w:rsidRDefault="00A40DC4">
      <w:pPr>
        <w:jc w:val="both"/>
        <w:rPr>
          <w:rFonts w:ascii="Arial" w:hAnsi="Arial" w:cs="Arial"/>
          <w:b/>
          <w:sz w:val="24"/>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4"/>
          <w:lang w:val="fr-FR"/>
        </w:rPr>
        <w:t>Bonnes pratiques</w:t>
      </w:r>
    </w:p>
    <w:p w14:paraId="56EF20AB" w14:textId="77777777" w:rsidR="00A21E72" w:rsidRPr="00E16500" w:rsidRDefault="00A40DC4">
      <w:pPr>
        <w:pStyle w:val="ListParagraph"/>
        <w:numPr>
          <w:ilvl w:val="0"/>
          <w:numId w:val="62"/>
        </w:numPr>
        <w:jc w:val="both"/>
        <w:rPr>
          <w:rFonts w:ascii="Arial" w:hAnsi="Arial" w:cs="Arial"/>
          <w:bCs/>
          <w:sz w:val="24"/>
          <w:lang w:val="fr-FR"/>
        </w:rPr>
      </w:pPr>
      <w:r w:rsidRPr="00E16500">
        <w:rPr>
          <w:rFonts w:ascii="Arial" w:hAnsi="Arial" w:cs="Arial"/>
          <w:bCs/>
          <w:sz w:val="24"/>
          <w:lang w:val="fr-FR"/>
        </w:rPr>
        <w:t>...</w:t>
      </w:r>
    </w:p>
    <w:p w14:paraId="2EC530AA" w14:textId="77777777" w:rsidR="00A21E72" w:rsidRPr="00E16500" w:rsidRDefault="00A40DC4">
      <w:pPr>
        <w:pStyle w:val="ListParagraph"/>
        <w:numPr>
          <w:ilvl w:val="0"/>
          <w:numId w:val="62"/>
        </w:numPr>
        <w:jc w:val="both"/>
        <w:rPr>
          <w:rFonts w:ascii="Arial" w:hAnsi="Arial" w:cs="Arial"/>
          <w:bCs/>
          <w:sz w:val="24"/>
          <w:lang w:val="fr-FR"/>
        </w:rPr>
      </w:pPr>
      <w:r w:rsidRPr="00E16500">
        <w:rPr>
          <w:rFonts w:ascii="Arial" w:hAnsi="Arial" w:cs="Arial"/>
          <w:bCs/>
          <w:sz w:val="24"/>
          <w:lang w:val="fr-FR"/>
        </w:rPr>
        <w:t>...</w:t>
      </w:r>
    </w:p>
    <w:p w14:paraId="5DE8BCDA" w14:textId="77777777" w:rsidR="00EC369B" w:rsidRPr="00E16500" w:rsidRDefault="00EC369B" w:rsidP="00C6171A">
      <w:pPr>
        <w:pStyle w:val="ListParagraph"/>
        <w:jc w:val="both"/>
        <w:rPr>
          <w:rFonts w:ascii="Arial" w:hAnsi="Arial" w:cs="Arial"/>
          <w:b/>
          <w:sz w:val="24"/>
          <w:lang w:val="fr-FR"/>
        </w:rPr>
      </w:pPr>
    </w:p>
    <w:p w14:paraId="44A1E1E5" w14:textId="77777777" w:rsidR="00D75DC7" w:rsidRPr="00E16500" w:rsidRDefault="00D75DC7" w:rsidP="00C6171A">
      <w:pPr>
        <w:jc w:val="both"/>
        <w:rPr>
          <w:rFonts w:ascii="Arial" w:hAnsi="Arial" w:cs="Arial"/>
          <w:b/>
          <w:sz w:val="24"/>
          <w:lang w:val="fr-FR"/>
        </w:rPr>
        <w:sectPr w:rsidR="00D75DC7" w:rsidRPr="00E16500" w:rsidSect="00F9708D">
          <w:type w:val="continuous"/>
          <w:pgSz w:w="11906" w:h="16838"/>
          <w:pgMar w:top="1440" w:right="1440" w:bottom="1440" w:left="1440" w:header="709" w:footer="708" w:gutter="0"/>
          <w:cols w:space="708"/>
          <w:formProt w:val="0"/>
          <w:titlePg/>
          <w:docGrid w:linePitch="360"/>
        </w:sectPr>
      </w:pPr>
    </w:p>
    <w:p w14:paraId="1163DAD9" w14:textId="77777777" w:rsidR="00A21E72" w:rsidRPr="00E16500" w:rsidRDefault="00A40DC4">
      <w:pPr>
        <w:jc w:val="both"/>
        <w:rPr>
          <w:rFonts w:ascii="Arial" w:hAnsi="Arial" w:cs="Arial"/>
          <w:b/>
          <w:sz w:val="24"/>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4"/>
          <w:lang w:val="fr-FR"/>
        </w:rPr>
        <w:t>Déficiences</w:t>
      </w:r>
    </w:p>
    <w:p w14:paraId="3ECF6357" w14:textId="77777777" w:rsidR="00A21E72" w:rsidRPr="00E16500" w:rsidRDefault="00A40DC4">
      <w:pPr>
        <w:pStyle w:val="ListParagraph"/>
        <w:numPr>
          <w:ilvl w:val="0"/>
          <w:numId w:val="63"/>
        </w:numPr>
        <w:jc w:val="both"/>
        <w:rPr>
          <w:rFonts w:ascii="Arial" w:hAnsi="Arial" w:cs="Arial"/>
          <w:bCs/>
          <w:sz w:val="24"/>
          <w:lang w:val="fr-FR"/>
        </w:rPr>
      </w:pPr>
      <w:r w:rsidRPr="00E16500">
        <w:rPr>
          <w:rFonts w:ascii="Arial" w:hAnsi="Arial" w:cs="Arial"/>
          <w:bCs/>
          <w:sz w:val="24"/>
          <w:lang w:val="fr-FR"/>
        </w:rPr>
        <w:t>...</w:t>
      </w:r>
    </w:p>
    <w:p w14:paraId="3522D666" w14:textId="77777777" w:rsidR="00A21E72" w:rsidRPr="00E16500" w:rsidRDefault="00A40DC4">
      <w:pPr>
        <w:pStyle w:val="ListParagraph"/>
        <w:numPr>
          <w:ilvl w:val="0"/>
          <w:numId w:val="63"/>
        </w:numPr>
        <w:jc w:val="both"/>
        <w:rPr>
          <w:rFonts w:ascii="Arial" w:hAnsi="Arial" w:cs="Arial"/>
          <w:bCs/>
          <w:sz w:val="24"/>
          <w:lang w:val="fr-FR"/>
        </w:rPr>
      </w:pPr>
      <w:r w:rsidRPr="00E16500">
        <w:rPr>
          <w:rFonts w:ascii="Arial" w:hAnsi="Arial" w:cs="Arial"/>
          <w:bCs/>
          <w:sz w:val="24"/>
          <w:lang w:val="fr-FR"/>
        </w:rPr>
        <w:t>...</w:t>
      </w:r>
    </w:p>
    <w:p w14:paraId="1487E013" w14:textId="77777777" w:rsidR="00C3119B" w:rsidRPr="00E16500" w:rsidRDefault="00C3119B" w:rsidP="00C6171A">
      <w:pPr>
        <w:jc w:val="both"/>
        <w:rPr>
          <w:rFonts w:ascii="Arial" w:hAnsi="Arial" w:cs="Arial"/>
          <w:b/>
          <w:sz w:val="25"/>
          <w:szCs w:val="25"/>
          <w:lang w:val="fr-FR"/>
        </w:rPr>
      </w:pPr>
    </w:p>
    <w:p w14:paraId="3BABE449" w14:textId="77777777" w:rsidR="00043D38" w:rsidRPr="00E16500" w:rsidRDefault="00043D38" w:rsidP="00C6171A">
      <w:pPr>
        <w:jc w:val="both"/>
        <w:rPr>
          <w:rFonts w:ascii="Arial" w:hAnsi="Arial" w:cs="Arial"/>
          <w:b/>
          <w:sz w:val="25"/>
          <w:szCs w:val="25"/>
          <w:lang w:val="fr-FR"/>
        </w:rPr>
        <w:sectPr w:rsidR="00043D38" w:rsidRPr="00E16500" w:rsidSect="00F9708D">
          <w:type w:val="continuous"/>
          <w:pgSz w:w="11906" w:h="16838"/>
          <w:pgMar w:top="1440" w:right="1440" w:bottom="1440" w:left="1440" w:header="709" w:footer="708" w:gutter="0"/>
          <w:cols w:space="708"/>
          <w:formProt w:val="0"/>
          <w:titlePg/>
          <w:docGrid w:linePitch="360"/>
        </w:sectPr>
      </w:pPr>
    </w:p>
    <w:p w14:paraId="4C61A4E0" w14:textId="32D2C064" w:rsidR="00A21E72" w:rsidRPr="00E16500" w:rsidRDefault="00A40DC4">
      <w:pPr>
        <w:jc w:val="both"/>
        <w:rPr>
          <w:rFonts w:ascii="Arial" w:hAnsi="Arial" w:cs="Arial"/>
          <w:b/>
          <w:sz w:val="25"/>
          <w:szCs w:val="25"/>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5"/>
          <w:szCs w:val="25"/>
          <w:lang w:val="fr-FR"/>
        </w:rPr>
        <w:t xml:space="preserve">4.1.11 </w:t>
      </w:r>
      <w:r w:rsidR="00C3119B" w:rsidRPr="00E16500">
        <w:rPr>
          <w:rFonts w:ascii="Arial" w:hAnsi="Arial" w:cs="Arial"/>
          <w:b/>
          <w:sz w:val="25"/>
          <w:szCs w:val="25"/>
          <w:lang w:val="fr-FR"/>
        </w:rPr>
        <w:t xml:space="preserve">Art. 12 - </w:t>
      </w:r>
      <w:r w:rsidR="007D20E1">
        <w:rPr>
          <w:rFonts w:ascii="Arial" w:hAnsi="Arial" w:cs="Arial"/>
          <w:b/>
          <w:sz w:val="25"/>
          <w:szCs w:val="25"/>
          <w:lang w:val="fr-FR"/>
        </w:rPr>
        <w:t>S</w:t>
      </w:r>
      <w:r w:rsidR="00C3119B" w:rsidRPr="00E16500">
        <w:rPr>
          <w:rFonts w:ascii="Arial" w:hAnsi="Arial" w:cs="Arial"/>
          <w:b/>
          <w:sz w:val="25"/>
          <w:szCs w:val="25"/>
          <w:lang w:val="fr-FR"/>
        </w:rPr>
        <w:t>ecteur privé</w:t>
      </w:r>
    </w:p>
    <w:p w14:paraId="58FF15D7" w14:textId="77777777" w:rsidR="006542D3" w:rsidRPr="00E16500" w:rsidRDefault="006542D3" w:rsidP="00C6171A">
      <w:pPr>
        <w:jc w:val="both"/>
        <w:rPr>
          <w:rFonts w:ascii="Arial" w:hAnsi="Arial" w:cs="Arial"/>
          <w:bCs/>
          <w:sz w:val="24"/>
          <w:lang w:val="fr-FR"/>
        </w:rPr>
      </w:pPr>
    </w:p>
    <w:p w14:paraId="4CF5CB98" w14:textId="77777777" w:rsidR="00A21E72" w:rsidRPr="00E16500" w:rsidRDefault="00A40DC4">
      <w:pPr>
        <w:jc w:val="both"/>
        <w:rPr>
          <w:rFonts w:ascii="Arial" w:hAnsi="Arial" w:cs="Arial"/>
          <w:bCs/>
          <w:i/>
          <w:iCs/>
          <w:sz w:val="24"/>
          <w:lang w:val="fr-FR"/>
        </w:rPr>
      </w:pPr>
      <w:r w:rsidRPr="00E16500">
        <w:rPr>
          <w:rFonts w:ascii="Arial" w:hAnsi="Arial" w:cs="Arial"/>
          <w:bCs/>
          <w:i/>
          <w:iCs/>
          <w:sz w:val="24"/>
          <w:lang w:val="fr-FR"/>
        </w:rPr>
        <w:t>Analyse principale/mise en œuvre de l'article de la CNUCC</w:t>
      </w:r>
    </w:p>
    <w:p w14:paraId="0C90750B" w14:textId="77777777" w:rsidR="00FD495A" w:rsidRPr="00E16500" w:rsidRDefault="00FD495A" w:rsidP="00C6171A">
      <w:pPr>
        <w:jc w:val="both"/>
        <w:rPr>
          <w:rFonts w:ascii="Arial" w:hAnsi="Arial" w:cs="Arial"/>
          <w:b/>
          <w:sz w:val="24"/>
          <w:lang w:val="fr-FR"/>
        </w:rPr>
        <w:sectPr w:rsidR="00FD495A" w:rsidRPr="00E16500" w:rsidSect="00F9708D">
          <w:type w:val="continuous"/>
          <w:pgSz w:w="11906" w:h="16838"/>
          <w:pgMar w:top="1440" w:right="1440" w:bottom="1440" w:left="1440" w:header="709" w:footer="708" w:gutter="0"/>
          <w:cols w:space="708"/>
          <w:formProt w:val="0"/>
          <w:titlePg/>
          <w:docGrid w:linePitch="360"/>
        </w:sectPr>
      </w:pPr>
    </w:p>
    <w:p w14:paraId="1CE6CCEA" w14:textId="77777777" w:rsidR="00A21E72" w:rsidRPr="00E16500" w:rsidRDefault="00A40DC4">
      <w:pPr>
        <w:jc w:val="both"/>
        <w:rPr>
          <w:rFonts w:ascii="Arial" w:hAnsi="Arial" w:cs="Arial"/>
          <w:b/>
          <w:sz w:val="24"/>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4"/>
          <w:lang w:val="fr-FR"/>
        </w:rPr>
        <w:t>Bonnes pratiques</w:t>
      </w:r>
    </w:p>
    <w:p w14:paraId="5D4FDD09" w14:textId="77777777" w:rsidR="00A21E72" w:rsidRPr="00E16500" w:rsidRDefault="00A40DC4">
      <w:pPr>
        <w:pStyle w:val="ListParagraph"/>
        <w:numPr>
          <w:ilvl w:val="0"/>
          <w:numId w:val="62"/>
        </w:numPr>
        <w:jc w:val="both"/>
        <w:rPr>
          <w:rFonts w:ascii="Arial" w:hAnsi="Arial" w:cs="Arial"/>
          <w:bCs/>
          <w:sz w:val="24"/>
          <w:lang w:val="fr-FR"/>
        </w:rPr>
      </w:pPr>
      <w:r w:rsidRPr="00E16500">
        <w:rPr>
          <w:rFonts w:ascii="Arial" w:hAnsi="Arial" w:cs="Arial"/>
          <w:bCs/>
          <w:sz w:val="24"/>
          <w:lang w:val="fr-FR"/>
        </w:rPr>
        <w:t>...</w:t>
      </w:r>
    </w:p>
    <w:p w14:paraId="5BDF8CAB" w14:textId="77777777" w:rsidR="00A21E72" w:rsidRPr="00E16500" w:rsidRDefault="00A40DC4">
      <w:pPr>
        <w:pStyle w:val="ListParagraph"/>
        <w:numPr>
          <w:ilvl w:val="0"/>
          <w:numId w:val="62"/>
        </w:numPr>
        <w:jc w:val="both"/>
        <w:rPr>
          <w:rFonts w:ascii="Arial" w:hAnsi="Arial" w:cs="Arial"/>
          <w:bCs/>
          <w:sz w:val="24"/>
          <w:lang w:val="fr-FR"/>
        </w:rPr>
      </w:pPr>
      <w:r w:rsidRPr="00E16500">
        <w:rPr>
          <w:rFonts w:ascii="Arial" w:hAnsi="Arial" w:cs="Arial"/>
          <w:bCs/>
          <w:sz w:val="24"/>
          <w:lang w:val="fr-FR"/>
        </w:rPr>
        <w:t>...</w:t>
      </w:r>
    </w:p>
    <w:p w14:paraId="2A245344" w14:textId="77777777" w:rsidR="00EC369B" w:rsidRPr="00E16500" w:rsidRDefault="00EC369B" w:rsidP="00C6171A">
      <w:pPr>
        <w:pStyle w:val="ListParagraph"/>
        <w:jc w:val="both"/>
        <w:rPr>
          <w:rFonts w:ascii="Arial" w:hAnsi="Arial" w:cs="Arial"/>
          <w:b/>
          <w:sz w:val="24"/>
          <w:lang w:val="fr-FR"/>
        </w:rPr>
      </w:pPr>
    </w:p>
    <w:p w14:paraId="4E9B14B2" w14:textId="77777777" w:rsidR="00FD495A" w:rsidRPr="00E16500" w:rsidRDefault="00FD495A" w:rsidP="00C6171A">
      <w:pPr>
        <w:jc w:val="both"/>
        <w:rPr>
          <w:rFonts w:ascii="Arial" w:hAnsi="Arial" w:cs="Arial"/>
          <w:b/>
          <w:sz w:val="24"/>
          <w:lang w:val="fr-FR"/>
        </w:rPr>
        <w:sectPr w:rsidR="00FD495A" w:rsidRPr="00E16500" w:rsidSect="00F9708D">
          <w:type w:val="continuous"/>
          <w:pgSz w:w="11906" w:h="16838"/>
          <w:pgMar w:top="1440" w:right="1440" w:bottom="1440" w:left="1440" w:header="709" w:footer="708" w:gutter="0"/>
          <w:cols w:space="708"/>
          <w:formProt w:val="0"/>
          <w:titlePg/>
          <w:docGrid w:linePitch="360"/>
        </w:sectPr>
      </w:pPr>
    </w:p>
    <w:p w14:paraId="2E75C4F6" w14:textId="77777777" w:rsidR="00A21E72" w:rsidRPr="00E16500" w:rsidRDefault="00A40DC4">
      <w:pPr>
        <w:jc w:val="both"/>
        <w:rPr>
          <w:rFonts w:ascii="Arial" w:hAnsi="Arial" w:cs="Arial"/>
          <w:b/>
          <w:sz w:val="24"/>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4"/>
          <w:lang w:val="fr-FR"/>
        </w:rPr>
        <w:t>Déficiences</w:t>
      </w:r>
    </w:p>
    <w:p w14:paraId="7711D21A" w14:textId="77777777" w:rsidR="00A21E72" w:rsidRPr="00E16500" w:rsidRDefault="00A40DC4">
      <w:pPr>
        <w:pStyle w:val="ListParagraph"/>
        <w:numPr>
          <w:ilvl w:val="0"/>
          <w:numId w:val="63"/>
        </w:numPr>
        <w:jc w:val="both"/>
        <w:rPr>
          <w:rFonts w:ascii="Arial" w:hAnsi="Arial" w:cs="Arial"/>
          <w:bCs/>
          <w:sz w:val="24"/>
          <w:lang w:val="fr-FR"/>
        </w:rPr>
      </w:pPr>
      <w:r w:rsidRPr="00E16500">
        <w:rPr>
          <w:rFonts w:ascii="Arial" w:hAnsi="Arial" w:cs="Arial"/>
          <w:bCs/>
          <w:sz w:val="24"/>
          <w:lang w:val="fr-FR"/>
        </w:rPr>
        <w:t>...</w:t>
      </w:r>
    </w:p>
    <w:p w14:paraId="01B62D41" w14:textId="77777777" w:rsidR="00A21E72" w:rsidRPr="00E16500" w:rsidRDefault="00A40DC4">
      <w:pPr>
        <w:pStyle w:val="ListParagraph"/>
        <w:numPr>
          <w:ilvl w:val="0"/>
          <w:numId w:val="63"/>
        </w:numPr>
        <w:jc w:val="both"/>
        <w:rPr>
          <w:rFonts w:ascii="Arial" w:hAnsi="Arial" w:cs="Arial"/>
          <w:bCs/>
          <w:sz w:val="24"/>
          <w:lang w:val="fr-FR"/>
        </w:rPr>
      </w:pPr>
      <w:r w:rsidRPr="00E16500">
        <w:rPr>
          <w:rFonts w:ascii="Arial" w:hAnsi="Arial" w:cs="Arial"/>
          <w:bCs/>
          <w:sz w:val="24"/>
          <w:lang w:val="fr-FR"/>
        </w:rPr>
        <w:t>...</w:t>
      </w:r>
    </w:p>
    <w:p w14:paraId="44F2C931" w14:textId="77777777" w:rsidR="00C3119B" w:rsidRPr="00E16500" w:rsidRDefault="00C3119B" w:rsidP="00C6171A">
      <w:pPr>
        <w:jc w:val="both"/>
        <w:rPr>
          <w:rFonts w:ascii="Arial" w:hAnsi="Arial" w:cs="Arial"/>
          <w:b/>
          <w:sz w:val="25"/>
          <w:szCs w:val="25"/>
          <w:lang w:val="fr-FR"/>
        </w:rPr>
      </w:pPr>
    </w:p>
    <w:p w14:paraId="311D2795" w14:textId="77777777" w:rsidR="00043D38" w:rsidRPr="00E16500" w:rsidRDefault="00043D38" w:rsidP="00C6171A">
      <w:pPr>
        <w:jc w:val="both"/>
        <w:rPr>
          <w:rFonts w:ascii="Arial" w:hAnsi="Arial" w:cs="Arial"/>
          <w:b/>
          <w:sz w:val="25"/>
          <w:szCs w:val="25"/>
          <w:lang w:val="fr-FR"/>
        </w:rPr>
        <w:sectPr w:rsidR="00043D38" w:rsidRPr="00E16500" w:rsidSect="00F9708D">
          <w:type w:val="continuous"/>
          <w:pgSz w:w="11906" w:h="16838"/>
          <w:pgMar w:top="1440" w:right="1440" w:bottom="1440" w:left="1440" w:header="709" w:footer="708" w:gutter="0"/>
          <w:cols w:space="708"/>
          <w:formProt w:val="0"/>
          <w:titlePg/>
          <w:docGrid w:linePitch="360"/>
        </w:sectPr>
      </w:pPr>
    </w:p>
    <w:p w14:paraId="4684543F" w14:textId="77777777" w:rsidR="00A21E72" w:rsidRPr="00E16500" w:rsidRDefault="00A40DC4">
      <w:pPr>
        <w:jc w:val="both"/>
        <w:rPr>
          <w:rFonts w:ascii="Arial" w:hAnsi="Arial" w:cs="Arial"/>
          <w:b/>
          <w:sz w:val="25"/>
          <w:szCs w:val="25"/>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5"/>
          <w:szCs w:val="25"/>
          <w:lang w:val="fr-FR"/>
        </w:rPr>
        <w:t xml:space="preserve">4.1.12 </w:t>
      </w:r>
      <w:r w:rsidR="00C3119B" w:rsidRPr="00E16500">
        <w:rPr>
          <w:rFonts w:ascii="Arial" w:hAnsi="Arial" w:cs="Arial"/>
          <w:b/>
          <w:sz w:val="25"/>
          <w:szCs w:val="25"/>
          <w:lang w:val="fr-FR"/>
        </w:rPr>
        <w:t>Art. 14 - Mesures visant à prévenir le blanchiment d'argent</w:t>
      </w:r>
    </w:p>
    <w:p w14:paraId="50C5F3FD" w14:textId="77777777" w:rsidR="007D20E1" w:rsidRDefault="007D20E1">
      <w:pPr>
        <w:jc w:val="both"/>
        <w:rPr>
          <w:rFonts w:ascii="Arial" w:hAnsi="Arial" w:cs="Arial"/>
          <w:bCs/>
          <w:i/>
          <w:iCs/>
          <w:sz w:val="24"/>
          <w:lang w:val="fr-FR"/>
        </w:rPr>
      </w:pPr>
    </w:p>
    <w:p w14:paraId="5DA0DBE9" w14:textId="5A2B78CB" w:rsidR="00A21E72" w:rsidRPr="00E16500" w:rsidRDefault="00A40DC4">
      <w:pPr>
        <w:jc w:val="both"/>
        <w:rPr>
          <w:rFonts w:ascii="Arial" w:hAnsi="Arial" w:cs="Arial"/>
          <w:bCs/>
          <w:i/>
          <w:iCs/>
          <w:sz w:val="24"/>
          <w:lang w:val="fr-FR"/>
        </w:rPr>
      </w:pPr>
      <w:r w:rsidRPr="00E16500">
        <w:rPr>
          <w:rFonts w:ascii="Arial" w:hAnsi="Arial" w:cs="Arial"/>
          <w:bCs/>
          <w:i/>
          <w:iCs/>
          <w:sz w:val="24"/>
          <w:lang w:val="fr-FR"/>
        </w:rPr>
        <w:t>Analyse principale/mise en œuvre de l'article de la CNUCC</w:t>
      </w:r>
    </w:p>
    <w:p w14:paraId="7F21707A" w14:textId="77777777" w:rsidR="00FD495A" w:rsidRPr="00E16500" w:rsidRDefault="00FD495A" w:rsidP="00C6171A">
      <w:pPr>
        <w:jc w:val="both"/>
        <w:rPr>
          <w:rFonts w:ascii="Arial" w:hAnsi="Arial" w:cs="Arial"/>
          <w:b/>
          <w:sz w:val="24"/>
          <w:lang w:val="fr-FR"/>
        </w:rPr>
        <w:sectPr w:rsidR="00FD495A" w:rsidRPr="00E16500" w:rsidSect="00F9708D">
          <w:type w:val="continuous"/>
          <w:pgSz w:w="11906" w:h="16838"/>
          <w:pgMar w:top="1440" w:right="1440" w:bottom="1440" w:left="1440" w:header="709" w:footer="708" w:gutter="0"/>
          <w:cols w:space="708"/>
          <w:formProt w:val="0"/>
          <w:titlePg/>
          <w:docGrid w:linePitch="360"/>
        </w:sectPr>
      </w:pPr>
    </w:p>
    <w:p w14:paraId="40E4FBAB" w14:textId="77777777" w:rsidR="00A21E72" w:rsidRPr="00E16500" w:rsidRDefault="00A40DC4">
      <w:pPr>
        <w:jc w:val="both"/>
        <w:rPr>
          <w:rFonts w:ascii="Arial" w:hAnsi="Arial" w:cs="Arial"/>
          <w:b/>
          <w:sz w:val="24"/>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4"/>
          <w:lang w:val="fr-FR"/>
        </w:rPr>
        <w:t>Bonnes pratiques</w:t>
      </w:r>
    </w:p>
    <w:p w14:paraId="2B97B8FF" w14:textId="77777777" w:rsidR="00A21E72" w:rsidRPr="00E16500" w:rsidRDefault="00A40DC4">
      <w:pPr>
        <w:pStyle w:val="ListParagraph"/>
        <w:numPr>
          <w:ilvl w:val="0"/>
          <w:numId w:val="62"/>
        </w:numPr>
        <w:jc w:val="both"/>
        <w:rPr>
          <w:rFonts w:ascii="Arial" w:hAnsi="Arial" w:cs="Arial"/>
          <w:bCs/>
          <w:sz w:val="24"/>
          <w:lang w:val="fr-FR"/>
        </w:rPr>
      </w:pPr>
      <w:r w:rsidRPr="00E16500">
        <w:rPr>
          <w:rFonts w:ascii="Arial" w:hAnsi="Arial" w:cs="Arial"/>
          <w:bCs/>
          <w:sz w:val="24"/>
          <w:lang w:val="fr-FR"/>
        </w:rPr>
        <w:t>...</w:t>
      </w:r>
    </w:p>
    <w:p w14:paraId="76A0DB5C" w14:textId="77777777" w:rsidR="00A21E72" w:rsidRPr="00E16500" w:rsidRDefault="00A40DC4">
      <w:pPr>
        <w:pStyle w:val="ListParagraph"/>
        <w:numPr>
          <w:ilvl w:val="0"/>
          <w:numId w:val="62"/>
        </w:numPr>
        <w:jc w:val="both"/>
        <w:rPr>
          <w:rFonts w:ascii="Arial" w:hAnsi="Arial" w:cs="Arial"/>
          <w:bCs/>
          <w:sz w:val="24"/>
          <w:lang w:val="fr-FR"/>
        </w:rPr>
      </w:pPr>
      <w:r w:rsidRPr="00E16500">
        <w:rPr>
          <w:rFonts w:ascii="Arial" w:hAnsi="Arial" w:cs="Arial"/>
          <w:bCs/>
          <w:sz w:val="24"/>
          <w:lang w:val="fr-FR"/>
        </w:rPr>
        <w:t>...</w:t>
      </w:r>
    </w:p>
    <w:p w14:paraId="140C58A1" w14:textId="77777777" w:rsidR="00EC369B" w:rsidRPr="00E16500" w:rsidRDefault="00EC369B" w:rsidP="00C6171A">
      <w:pPr>
        <w:pStyle w:val="ListParagraph"/>
        <w:jc w:val="both"/>
        <w:rPr>
          <w:rFonts w:ascii="Arial" w:hAnsi="Arial" w:cs="Arial"/>
          <w:b/>
          <w:sz w:val="24"/>
          <w:lang w:val="fr-FR"/>
        </w:rPr>
      </w:pPr>
    </w:p>
    <w:p w14:paraId="38B0C3DF" w14:textId="77777777" w:rsidR="00FD495A" w:rsidRPr="00E16500" w:rsidRDefault="00FD495A" w:rsidP="00C6171A">
      <w:pPr>
        <w:jc w:val="both"/>
        <w:rPr>
          <w:rFonts w:ascii="Arial" w:hAnsi="Arial" w:cs="Arial"/>
          <w:b/>
          <w:sz w:val="24"/>
          <w:lang w:val="fr-FR"/>
        </w:rPr>
        <w:sectPr w:rsidR="00FD495A" w:rsidRPr="00E16500" w:rsidSect="00F9708D">
          <w:type w:val="continuous"/>
          <w:pgSz w:w="11906" w:h="16838"/>
          <w:pgMar w:top="1440" w:right="1440" w:bottom="1440" w:left="1440" w:header="709" w:footer="708" w:gutter="0"/>
          <w:cols w:space="708"/>
          <w:formProt w:val="0"/>
          <w:titlePg/>
          <w:docGrid w:linePitch="360"/>
        </w:sectPr>
      </w:pPr>
    </w:p>
    <w:p w14:paraId="7057225E" w14:textId="77777777" w:rsidR="00A21E72" w:rsidRPr="00E16500" w:rsidRDefault="00A40DC4">
      <w:pPr>
        <w:jc w:val="both"/>
        <w:rPr>
          <w:rFonts w:ascii="Arial" w:hAnsi="Arial" w:cs="Arial"/>
          <w:b/>
          <w:sz w:val="24"/>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4"/>
          <w:lang w:val="fr-FR"/>
        </w:rPr>
        <w:t>Déficiences</w:t>
      </w:r>
    </w:p>
    <w:p w14:paraId="59CE609D" w14:textId="77777777" w:rsidR="00A21E72" w:rsidRPr="00E16500" w:rsidRDefault="00A40DC4">
      <w:pPr>
        <w:pStyle w:val="ListParagraph"/>
        <w:numPr>
          <w:ilvl w:val="0"/>
          <w:numId w:val="63"/>
        </w:numPr>
        <w:jc w:val="both"/>
        <w:rPr>
          <w:rFonts w:ascii="Arial" w:hAnsi="Arial" w:cs="Arial"/>
          <w:bCs/>
          <w:sz w:val="24"/>
          <w:lang w:val="fr-FR"/>
        </w:rPr>
      </w:pPr>
      <w:r w:rsidRPr="00E16500">
        <w:rPr>
          <w:rFonts w:ascii="Arial" w:hAnsi="Arial" w:cs="Arial"/>
          <w:bCs/>
          <w:sz w:val="24"/>
          <w:lang w:val="fr-FR"/>
        </w:rPr>
        <w:t>...</w:t>
      </w:r>
    </w:p>
    <w:p w14:paraId="5D5D5999" w14:textId="77777777" w:rsidR="00A21E72" w:rsidRPr="00E16500" w:rsidRDefault="00A40DC4">
      <w:pPr>
        <w:pStyle w:val="ListParagraph"/>
        <w:numPr>
          <w:ilvl w:val="0"/>
          <w:numId w:val="63"/>
        </w:numPr>
        <w:jc w:val="both"/>
        <w:rPr>
          <w:rFonts w:ascii="Arial" w:hAnsi="Arial" w:cs="Arial"/>
          <w:bCs/>
          <w:sz w:val="24"/>
          <w:lang w:val="fr-FR"/>
        </w:rPr>
      </w:pPr>
      <w:r w:rsidRPr="00E16500">
        <w:rPr>
          <w:rFonts w:ascii="Arial" w:hAnsi="Arial" w:cs="Arial"/>
          <w:bCs/>
          <w:sz w:val="24"/>
          <w:lang w:val="fr-FR"/>
        </w:rPr>
        <w:t>...</w:t>
      </w:r>
    </w:p>
    <w:p w14:paraId="6AD65CAA" w14:textId="77777777" w:rsidR="00DF1AAF" w:rsidRPr="00E16500" w:rsidRDefault="00DF1AAF" w:rsidP="00C6171A">
      <w:pPr>
        <w:spacing w:before="80"/>
        <w:jc w:val="both"/>
        <w:rPr>
          <w:rFonts w:ascii="Arial" w:hAnsi="Arial" w:cs="Arial"/>
          <w:b/>
          <w:bCs/>
          <w:iCs/>
          <w:sz w:val="26"/>
          <w:szCs w:val="26"/>
          <w:highlight w:val="yellow"/>
          <w:lang w:val="fr-FR"/>
        </w:rPr>
        <w:sectPr w:rsidR="00DF1AAF" w:rsidRPr="00E16500" w:rsidSect="00F9708D">
          <w:type w:val="continuous"/>
          <w:pgSz w:w="11906" w:h="16838"/>
          <w:pgMar w:top="1440" w:right="1440" w:bottom="1440" w:left="1440" w:header="709" w:footer="708" w:gutter="0"/>
          <w:cols w:space="708"/>
          <w:formProt w:val="0"/>
          <w:titlePg/>
          <w:docGrid w:linePitch="360"/>
        </w:sectPr>
      </w:pPr>
      <w:bookmarkStart w:id="53" w:name="_Toc43289733"/>
      <w:bookmarkStart w:id="54" w:name="_Toc43720666"/>
    </w:p>
    <w:p w14:paraId="3CADE2E3" w14:textId="77777777" w:rsidR="00A21E72" w:rsidRPr="00E16500" w:rsidRDefault="00A40DC4">
      <w:pPr>
        <w:pStyle w:val="ListParagraph"/>
        <w:numPr>
          <w:ilvl w:val="1"/>
          <w:numId w:val="60"/>
        </w:numPr>
        <w:spacing w:before="80"/>
        <w:jc w:val="both"/>
        <w:rPr>
          <w:rFonts w:ascii="Arial" w:hAnsi="Arial" w:cs="Arial"/>
          <w:b/>
          <w:bCs/>
          <w:iCs/>
          <w:sz w:val="26"/>
          <w:szCs w:val="26"/>
          <w:lang w:val="fr-FR"/>
        </w:rPr>
      </w:pPr>
      <w:r w:rsidRPr="00E16500">
        <w:rPr>
          <w:rFonts w:ascii="Arial" w:hAnsi="Arial" w:cs="Arial"/>
          <w:b/>
          <w:bCs/>
          <w:iCs/>
          <w:sz w:val="26"/>
          <w:szCs w:val="26"/>
          <w:lang w:val="fr-FR"/>
        </w:rPr>
        <w:lastRenderedPageBreak/>
        <w:t>Chapitre V</w:t>
      </w:r>
    </w:p>
    <w:p w14:paraId="75E6057D" w14:textId="77777777" w:rsidR="00043D38" w:rsidRPr="00E16500" w:rsidRDefault="00043D38" w:rsidP="00C6171A">
      <w:pPr>
        <w:spacing w:before="80"/>
        <w:jc w:val="both"/>
        <w:rPr>
          <w:rFonts w:ascii="Arial" w:hAnsi="Arial" w:cs="Arial"/>
          <w:b/>
          <w:bCs/>
          <w:u w:val="single"/>
          <w:lang w:val="fr-FR"/>
        </w:rPr>
      </w:pPr>
    </w:p>
    <w:p w14:paraId="146D8340" w14:textId="77777777" w:rsidR="00A21E72" w:rsidRPr="00E16500" w:rsidRDefault="00A40DC4">
      <w:pPr>
        <w:pStyle w:val="NormalWeb"/>
        <w:spacing w:before="0" w:beforeAutospacing="0" w:after="0" w:afterAutospacing="0"/>
        <w:jc w:val="both"/>
        <w:rPr>
          <w:rFonts w:ascii="Arial" w:eastAsiaTheme="minorHAnsi" w:hAnsi="Arial" w:cs="Arial"/>
          <w:b/>
          <w:bCs/>
          <w:sz w:val="25"/>
          <w:szCs w:val="25"/>
          <w:lang w:val="fr-FR" w:eastAsia="en-US"/>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eastAsiaTheme="minorHAnsi" w:hAnsi="Arial" w:cs="Arial"/>
          <w:b/>
          <w:bCs/>
          <w:sz w:val="25"/>
          <w:szCs w:val="25"/>
          <w:lang w:val="fr-FR" w:eastAsia="en-US"/>
        </w:rPr>
        <w:t xml:space="preserve">4.2.1 </w:t>
      </w:r>
      <w:r w:rsidR="002B2331" w:rsidRPr="00E16500">
        <w:rPr>
          <w:rFonts w:ascii="Arial" w:eastAsiaTheme="minorHAnsi" w:hAnsi="Arial" w:cs="Arial"/>
          <w:b/>
          <w:bCs/>
          <w:sz w:val="25"/>
          <w:szCs w:val="25"/>
          <w:lang w:val="fr-FR" w:eastAsia="en-US"/>
        </w:rPr>
        <w:t xml:space="preserve">Art. 52 et 58 - Lutte contre le blanchiment d'argent </w:t>
      </w:r>
    </w:p>
    <w:p w14:paraId="4850E506" w14:textId="77777777" w:rsidR="006542D3" w:rsidRPr="00E16500" w:rsidRDefault="006542D3" w:rsidP="00C6171A">
      <w:pPr>
        <w:jc w:val="both"/>
        <w:rPr>
          <w:rFonts w:ascii="Arial" w:hAnsi="Arial" w:cs="Arial"/>
          <w:bCs/>
          <w:sz w:val="24"/>
          <w:lang w:val="fr-FR"/>
        </w:rPr>
      </w:pPr>
    </w:p>
    <w:p w14:paraId="626EE88D" w14:textId="77777777" w:rsidR="00A21E72" w:rsidRPr="00E16500" w:rsidRDefault="00A40DC4">
      <w:pPr>
        <w:jc w:val="both"/>
        <w:rPr>
          <w:rFonts w:ascii="Arial" w:hAnsi="Arial" w:cs="Arial"/>
          <w:bCs/>
          <w:i/>
          <w:iCs/>
          <w:sz w:val="24"/>
          <w:lang w:val="fr-FR"/>
        </w:rPr>
      </w:pPr>
      <w:r w:rsidRPr="00E16500">
        <w:rPr>
          <w:rFonts w:ascii="Arial" w:hAnsi="Arial" w:cs="Arial"/>
          <w:bCs/>
          <w:i/>
          <w:iCs/>
          <w:sz w:val="24"/>
          <w:lang w:val="fr-FR"/>
        </w:rPr>
        <w:t>Analyse principale/mise en œuvre de l'article de la CNUCC</w:t>
      </w:r>
    </w:p>
    <w:p w14:paraId="53DC4D1A" w14:textId="77777777" w:rsidR="00FD495A" w:rsidRPr="00E16500" w:rsidRDefault="00FD495A" w:rsidP="00C6171A">
      <w:pPr>
        <w:jc w:val="both"/>
        <w:rPr>
          <w:rFonts w:ascii="Arial" w:hAnsi="Arial" w:cs="Arial"/>
          <w:b/>
          <w:sz w:val="24"/>
          <w:lang w:val="fr-FR"/>
        </w:rPr>
        <w:sectPr w:rsidR="00FD495A" w:rsidRPr="00E16500" w:rsidSect="00F9708D">
          <w:type w:val="continuous"/>
          <w:pgSz w:w="11906" w:h="16838"/>
          <w:pgMar w:top="1440" w:right="1440" w:bottom="1440" w:left="1440" w:header="709" w:footer="708" w:gutter="0"/>
          <w:cols w:space="708"/>
          <w:formProt w:val="0"/>
          <w:titlePg/>
          <w:docGrid w:linePitch="360"/>
        </w:sectPr>
      </w:pPr>
    </w:p>
    <w:p w14:paraId="4586BD28" w14:textId="77777777" w:rsidR="00A21E72" w:rsidRPr="00E16500" w:rsidRDefault="00A40DC4">
      <w:pPr>
        <w:jc w:val="both"/>
        <w:rPr>
          <w:rFonts w:ascii="Arial" w:hAnsi="Arial" w:cs="Arial"/>
          <w:b/>
          <w:sz w:val="24"/>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4"/>
          <w:lang w:val="fr-FR"/>
        </w:rPr>
        <w:t>Bonnes pratiques</w:t>
      </w:r>
    </w:p>
    <w:p w14:paraId="5D1371C9" w14:textId="77777777" w:rsidR="00A21E72" w:rsidRPr="00E16500" w:rsidRDefault="00A40DC4">
      <w:pPr>
        <w:pStyle w:val="ListParagraph"/>
        <w:numPr>
          <w:ilvl w:val="0"/>
          <w:numId w:val="62"/>
        </w:numPr>
        <w:jc w:val="both"/>
        <w:rPr>
          <w:rFonts w:ascii="Arial" w:hAnsi="Arial" w:cs="Arial"/>
          <w:bCs/>
          <w:sz w:val="24"/>
          <w:lang w:val="fr-FR"/>
        </w:rPr>
      </w:pPr>
      <w:r w:rsidRPr="00E16500">
        <w:rPr>
          <w:rFonts w:ascii="Arial" w:hAnsi="Arial" w:cs="Arial"/>
          <w:bCs/>
          <w:sz w:val="24"/>
          <w:lang w:val="fr-FR"/>
        </w:rPr>
        <w:t>...</w:t>
      </w:r>
    </w:p>
    <w:p w14:paraId="4E010615" w14:textId="77777777" w:rsidR="00A21E72" w:rsidRPr="00E16500" w:rsidRDefault="00A40DC4">
      <w:pPr>
        <w:pStyle w:val="ListParagraph"/>
        <w:numPr>
          <w:ilvl w:val="0"/>
          <w:numId w:val="62"/>
        </w:numPr>
        <w:jc w:val="both"/>
        <w:rPr>
          <w:rFonts w:ascii="Arial" w:hAnsi="Arial" w:cs="Arial"/>
          <w:bCs/>
          <w:sz w:val="24"/>
          <w:lang w:val="fr-FR"/>
        </w:rPr>
      </w:pPr>
      <w:r w:rsidRPr="00E16500">
        <w:rPr>
          <w:rFonts w:ascii="Arial" w:hAnsi="Arial" w:cs="Arial"/>
          <w:bCs/>
          <w:sz w:val="24"/>
          <w:lang w:val="fr-FR"/>
        </w:rPr>
        <w:t>...</w:t>
      </w:r>
    </w:p>
    <w:p w14:paraId="18533A35" w14:textId="77777777" w:rsidR="006542D3" w:rsidRPr="00E16500" w:rsidRDefault="006542D3" w:rsidP="00C6171A">
      <w:pPr>
        <w:pStyle w:val="ListParagraph"/>
        <w:jc w:val="both"/>
        <w:rPr>
          <w:rFonts w:ascii="Arial" w:hAnsi="Arial" w:cs="Arial"/>
          <w:b/>
          <w:sz w:val="24"/>
          <w:lang w:val="fr-FR"/>
        </w:rPr>
      </w:pPr>
    </w:p>
    <w:p w14:paraId="4BECD048" w14:textId="77777777" w:rsidR="00FD495A" w:rsidRPr="00E16500" w:rsidRDefault="00FD495A" w:rsidP="00C6171A">
      <w:pPr>
        <w:jc w:val="both"/>
        <w:rPr>
          <w:rFonts w:ascii="Arial" w:hAnsi="Arial" w:cs="Arial"/>
          <w:b/>
          <w:sz w:val="24"/>
          <w:lang w:val="fr-FR"/>
        </w:rPr>
        <w:sectPr w:rsidR="00FD495A" w:rsidRPr="00E16500" w:rsidSect="00F9708D">
          <w:type w:val="continuous"/>
          <w:pgSz w:w="11906" w:h="16838"/>
          <w:pgMar w:top="1440" w:right="1440" w:bottom="1440" w:left="1440" w:header="709" w:footer="708" w:gutter="0"/>
          <w:cols w:space="708"/>
          <w:formProt w:val="0"/>
          <w:titlePg/>
          <w:docGrid w:linePitch="360"/>
        </w:sectPr>
      </w:pPr>
    </w:p>
    <w:p w14:paraId="56FF2981" w14:textId="77777777" w:rsidR="00A21E72" w:rsidRPr="00E16500" w:rsidRDefault="00A40DC4">
      <w:pPr>
        <w:jc w:val="both"/>
        <w:rPr>
          <w:rFonts w:ascii="Arial" w:hAnsi="Arial" w:cs="Arial"/>
          <w:b/>
          <w:sz w:val="24"/>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4"/>
          <w:lang w:val="fr-FR"/>
        </w:rPr>
        <w:t>Déficiences</w:t>
      </w:r>
    </w:p>
    <w:p w14:paraId="15E8216B" w14:textId="77777777" w:rsidR="00A21E72" w:rsidRPr="00E16500" w:rsidRDefault="00A40DC4">
      <w:pPr>
        <w:pStyle w:val="ListParagraph"/>
        <w:numPr>
          <w:ilvl w:val="0"/>
          <w:numId w:val="63"/>
        </w:numPr>
        <w:jc w:val="both"/>
        <w:rPr>
          <w:rFonts w:ascii="Arial" w:hAnsi="Arial" w:cs="Arial"/>
          <w:bCs/>
          <w:sz w:val="24"/>
          <w:lang w:val="fr-FR"/>
        </w:rPr>
      </w:pPr>
      <w:r w:rsidRPr="00E16500">
        <w:rPr>
          <w:rFonts w:ascii="Arial" w:hAnsi="Arial" w:cs="Arial"/>
          <w:bCs/>
          <w:sz w:val="24"/>
          <w:lang w:val="fr-FR"/>
        </w:rPr>
        <w:t>...</w:t>
      </w:r>
    </w:p>
    <w:p w14:paraId="0556BA66" w14:textId="77777777" w:rsidR="00A21E72" w:rsidRPr="00E16500" w:rsidRDefault="00A40DC4">
      <w:pPr>
        <w:pStyle w:val="ListParagraph"/>
        <w:numPr>
          <w:ilvl w:val="0"/>
          <w:numId w:val="63"/>
        </w:numPr>
        <w:jc w:val="both"/>
        <w:rPr>
          <w:rFonts w:ascii="Arial" w:hAnsi="Arial" w:cs="Arial"/>
          <w:bCs/>
          <w:sz w:val="24"/>
          <w:lang w:val="fr-FR"/>
        </w:rPr>
      </w:pPr>
      <w:r w:rsidRPr="00E16500">
        <w:rPr>
          <w:rFonts w:ascii="Arial" w:hAnsi="Arial" w:cs="Arial"/>
          <w:bCs/>
          <w:sz w:val="24"/>
          <w:lang w:val="fr-FR"/>
        </w:rPr>
        <w:t>...</w:t>
      </w:r>
    </w:p>
    <w:p w14:paraId="6B399B31" w14:textId="77777777" w:rsidR="001B2140" w:rsidRPr="00E16500" w:rsidRDefault="001B2140" w:rsidP="00C6171A">
      <w:pPr>
        <w:pStyle w:val="ListParagraph"/>
        <w:jc w:val="both"/>
        <w:rPr>
          <w:rFonts w:ascii="Arial" w:hAnsi="Arial" w:cs="Arial"/>
          <w:bCs/>
          <w:lang w:val="fr-FR"/>
        </w:rPr>
      </w:pPr>
    </w:p>
    <w:p w14:paraId="1C039339" w14:textId="77777777" w:rsidR="00043D38" w:rsidRPr="00E16500" w:rsidRDefault="00043D38" w:rsidP="00954643">
      <w:pPr>
        <w:pStyle w:val="NormalWeb"/>
        <w:spacing w:before="0" w:beforeAutospacing="0" w:after="0" w:afterAutospacing="0"/>
        <w:jc w:val="both"/>
        <w:rPr>
          <w:rFonts w:ascii="Arial" w:eastAsiaTheme="minorHAnsi" w:hAnsi="Arial" w:cs="Arial"/>
          <w:b/>
          <w:bCs/>
          <w:sz w:val="25"/>
          <w:szCs w:val="25"/>
          <w:lang w:val="fr-FR" w:eastAsia="en-US"/>
        </w:rPr>
        <w:sectPr w:rsidR="00043D38" w:rsidRPr="00E16500" w:rsidSect="00F9708D">
          <w:type w:val="continuous"/>
          <w:pgSz w:w="11906" w:h="16838"/>
          <w:pgMar w:top="1440" w:right="1440" w:bottom="1440" w:left="1440" w:header="709" w:footer="708" w:gutter="0"/>
          <w:cols w:space="708"/>
          <w:formProt w:val="0"/>
          <w:titlePg/>
          <w:docGrid w:linePitch="360"/>
        </w:sectPr>
      </w:pPr>
    </w:p>
    <w:p w14:paraId="5033C540" w14:textId="084D8669" w:rsidR="00A21E72" w:rsidRPr="00E16500" w:rsidRDefault="00A40DC4">
      <w:pPr>
        <w:pStyle w:val="NormalWeb"/>
        <w:spacing w:before="0" w:beforeAutospacing="0" w:after="0" w:afterAutospacing="0"/>
        <w:jc w:val="both"/>
        <w:rPr>
          <w:rFonts w:ascii="Arial" w:eastAsiaTheme="minorHAnsi" w:hAnsi="Arial" w:cs="Arial"/>
          <w:b/>
          <w:bCs/>
          <w:sz w:val="25"/>
          <w:szCs w:val="25"/>
          <w:lang w:val="fr-FR" w:eastAsia="en-US"/>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eastAsiaTheme="minorHAnsi" w:hAnsi="Arial" w:cs="Arial"/>
          <w:b/>
          <w:bCs/>
          <w:sz w:val="25"/>
          <w:szCs w:val="25"/>
          <w:lang w:val="fr-FR" w:eastAsia="en-US"/>
        </w:rPr>
        <w:t xml:space="preserve">4.2.2 </w:t>
      </w:r>
      <w:r w:rsidR="002B2331" w:rsidRPr="00E16500">
        <w:rPr>
          <w:rFonts w:ascii="Arial" w:eastAsiaTheme="minorHAnsi" w:hAnsi="Arial" w:cs="Arial"/>
          <w:b/>
          <w:bCs/>
          <w:sz w:val="25"/>
          <w:szCs w:val="25"/>
          <w:lang w:val="fr-FR" w:eastAsia="en-US"/>
        </w:rPr>
        <w:t xml:space="preserve">Art. 53 et 56 - Mesures </w:t>
      </w:r>
      <w:r w:rsidR="007D20E1">
        <w:rPr>
          <w:rFonts w:ascii="Arial" w:eastAsiaTheme="minorHAnsi" w:hAnsi="Arial" w:cs="Arial"/>
          <w:b/>
          <w:bCs/>
          <w:sz w:val="25"/>
          <w:szCs w:val="25"/>
          <w:lang w:val="fr-FR" w:eastAsia="en-US"/>
        </w:rPr>
        <w:t>pour le recouvrement</w:t>
      </w:r>
      <w:r w:rsidR="002B2331" w:rsidRPr="00E16500">
        <w:rPr>
          <w:rFonts w:ascii="Arial" w:eastAsiaTheme="minorHAnsi" w:hAnsi="Arial" w:cs="Arial"/>
          <w:b/>
          <w:bCs/>
          <w:sz w:val="25"/>
          <w:szCs w:val="25"/>
          <w:lang w:val="fr-FR" w:eastAsia="en-US"/>
        </w:rPr>
        <w:t xml:space="preserve"> direct de biens </w:t>
      </w:r>
    </w:p>
    <w:p w14:paraId="6D231664" w14:textId="77777777" w:rsidR="006542D3" w:rsidRPr="00E16500" w:rsidRDefault="006542D3" w:rsidP="00C6171A">
      <w:pPr>
        <w:jc w:val="both"/>
        <w:rPr>
          <w:rFonts w:ascii="Arial" w:hAnsi="Arial" w:cs="Arial"/>
          <w:bCs/>
          <w:sz w:val="24"/>
          <w:lang w:val="fr-FR"/>
        </w:rPr>
      </w:pPr>
    </w:p>
    <w:p w14:paraId="761EFAFA" w14:textId="77777777" w:rsidR="00A21E72" w:rsidRPr="00E16500" w:rsidRDefault="00A40DC4">
      <w:pPr>
        <w:jc w:val="both"/>
        <w:rPr>
          <w:rFonts w:ascii="Arial" w:hAnsi="Arial" w:cs="Arial"/>
          <w:bCs/>
          <w:i/>
          <w:iCs/>
          <w:sz w:val="24"/>
          <w:lang w:val="fr-FR"/>
        </w:rPr>
      </w:pPr>
      <w:r w:rsidRPr="00E16500">
        <w:rPr>
          <w:rFonts w:ascii="Arial" w:hAnsi="Arial" w:cs="Arial"/>
          <w:bCs/>
          <w:i/>
          <w:iCs/>
          <w:sz w:val="24"/>
          <w:lang w:val="fr-FR"/>
        </w:rPr>
        <w:t>Analyse principale/mise en œuvre de l'article de la CNUCC</w:t>
      </w:r>
    </w:p>
    <w:p w14:paraId="1D8F4461" w14:textId="77777777" w:rsidR="00FD495A" w:rsidRPr="00E16500" w:rsidRDefault="00FD495A" w:rsidP="00C6171A">
      <w:pPr>
        <w:jc w:val="both"/>
        <w:rPr>
          <w:rFonts w:ascii="Arial" w:hAnsi="Arial" w:cs="Arial"/>
          <w:b/>
          <w:sz w:val="24"/>
          <w:lang w:val="fr-FR"/>
        </w:rPr>
        <w:sectPr w:rsidR="00FD495A" w:rsidRPr="00E16500" w:rsidSect="00F9708D">
          <w:type w:val="continuous"/>
          <w:pgSz w:w="11906" w:h="16838"/>
          <w:pgMar w:top="1440" w:right="1440" w:bottom="1440" w:left="1440" w:header="709" w:footer="708" w:gutter="0"/>
          <w:cols w:space="708"/>
          <w:formProt w:val="0"/>
          <w:titlePg/>
          <w:docGrid w:linePitch="360"/>
        </w:sectPr>
      </w:pPr>
    </w:p>
    <w:p w14:paraId="1C3F04F2" w14:textId="77777777" w:rsidR="00A21E72" w:rsidRPr="00E16500" w:rsidRDefault="00A40DC4">
      <w:pPr>
        <w:jc w:val="both"/>
        <w:rPr>
          <w:rFonts w:ascii="Arial" w:hAnsi="Arial" w:cs="Arial"/>
          <w:b/>
          <w:sz w:val="24"/>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4"/>
          <w:lang w:val="fr-FR"/>
        </w:rPr>
        <w:t>Bonnes pratiques</w:t>
      </w:r>
    </w:p>
    <w:p w14:paraId="38AD8B3C" w14:textId="77777777" w:rsidR="00A21E72" w:rsidRPr="00E16500" w:rsidRDefault="00A40DC4">
      <w:pPr>
        <w:pStyle w:val="ListParagraph"/>
        <w:numPr>
          <w:ilvl w:val="0"/>
          <w:numId w:val="62"/>
        </w:numPr>
        <w:jc w:val="both"/>
        <w:rPr>
          <w:rFonts w:ascii="Arial" w:hAnsi="Arial" w:cs="Arial"/>
          <w:bCs/>
          <w:sz w:val="24"/>
          <w:lang w:val="fr-FR"/>
        </w:rPr>
      </w:pPr>
      <w:r w:rsidRPr="00E16500">
        <w:rPr>
          <w:rFonts w:ascii="Arial" w:hAnsi="Arial" w:cs="Arial"/>
          <w:bCs/>
          <w:sz w:val="24"/>
          <w:lang w:val="fr-FR"/>
        </w:rPr>
        <w:t>...</w:t>
      </w:r>
    </w:p>
    <w:p w14:paraId="74C35609" w14:textId="77777777" w:rsidR="00A21E72" w:rsidRPr="00E16500" w:rsidRDefault="00A40DC4">
      <w:pPr>
        <w:pStyle w:val="ListParagraph"/>
        <w:numPr>
          <w:ilvl w:val="0"/>
          <w:numId w:val="62"/>
        </w:numPr>
        <w:jc w:val="both"/>
        <w:rPr>
          <w:rFonts w:ascii="Arial" w:hAnsi="Arial" w:cs="Arial"/>
          <w:bCs/>
          <w:sz w:val="24"/>
          <w:lang w:val="fr-FR"/>
        </w:rPr>
      </w:pPr>
      <w:r w:rsidRPr="00E16500">
        <w:rPr>
          <w:rFonts w:ascii="Arial" w:hAnsi="Arial" w:cs="Arial"/>
          <w:bCs/>
          <w:sz w:val="24"/>
          <w:lang w:val="fr-FR"/>
        </w:rPr>
        <w:t>...</w:t>
      </w:r>
    </w:p>
    <w:p w14:paraId="04C87DED" w14:textId="77777777" w:rsidR="006542D3" w:rsidRPr="00E16500" w:rsidRDefault="006542D3" w:rsidP="00C6171A">
      <w:pPr>
        <w:pStyle w:val="ListParagraph"/>
        <w:jc w:val="both"/>
        <w:rPr>
          <w:rFonts w:ascii="Arial" w:hAnsi="Arial" w:cs="Arial"/>
          <w:b/>
          <w:sz w:val="24"/>
          <w:lang w:val="fr-FR"/>
        </w:rPr>
      </w:pPr>
    </w:p>
    <w:p w14:paraId="1A939AE2" w14:textId="77777777" w:rsidR="00FD495A" w:rsidRPr="00E16500" w:rsidRDefault="00FD495A" w:rsidP="00C6171A">
      <w:pPr>
        <w:jc w:val="both"/>
        <w:rPr>
          <w:rFonts w:ascii="Arial" w:hAnsi="Arial" w:cs="Arial"/>
          <w:b/>
          <w:sz w:val="24"/>
          <w:lang w:val="fr-FR"/>
        </w:rPr>
        <w:sectPr w:rsidR="00FD495A" w:rsidRPr="00E16500" w:rsidSect="00F9708D">
          <w:type w:val="continuous"/>
          <w:pgSz w:w="11906" w:h="16838"/>
          <w:pgMar w:top="1440" w:right="1440" w:bottom="1440" w:left="1440" w:header="709" w:footer="708" w:gutter="0"/>
          <w:cols w:space="708"/>
          <w:formProt w:val="0"/>
          <w:titlePg/>
          <w:docGrid w:linePitch="360"/>
        </w:sectPr>
      </w:pPr>
    </w:p>
    <w:p w14:paraId="2BA982E8" w14:textId="77777777" w:rsidR="00A21E72" w:rsidRPr="00E16500" w:rsidRDefault="00A40DC4">
      <w:pPr>
        <w:jc w:val="both"/>
        <w:rPr>
          <w:rFonts w:ascii="Arial" w:hAnsi="Arial" w:cs="Arial"/>
          <w:b/>
          <w:sz w:val="24"/>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4"/>
          <w:lang w:val="fr-FR"/>
        </w:rPr>
        <w:t>Déficiences</w:t>
      </w:r>
    </w:p>
    <w:p w14:paraId="210FB79B" w14:textId="77777777" w:rsidR="00A21E72" w:rsidRPr="00E16500" w:rsidRDefault="00A40DC4">
      <w:pPr>
        <w:pStyle w:val="ListParagraph"/>
        <w:numPr>
          <w:ilvl w:val="0"/>
          <w:numId w:val="63"/>
        </w:numPr>
        <w:jc w:val="both"/>
        <w:rPr>
          <w:rFonts w:ascii="Arial" w:hAnsi="Arial" w:cs="Arial"/>
          <w:bCs/>
          <w:sz w:val="24"/>
          <w:lang w:val="fr-FR"/>
        </w:rPr>
      </w:pPr>
      <w:r w:rsidRPr="00E16500">
        <w:rPr>
          <w:rFonts w:ascii="Arial" w:hAnsi="Arial" w:cs="Arial"/>
          <w:bCs/>
          <w:sz w:val="24"/>
          <w:lang w:val="fr-FR"/>
        </w:rPr>
        <w:t>...</w:t>
      </w:r>
    </w:p>
    <w:p w14:paraId="7303670F" w14:textId="77777777" w:rsidR="00A21E72" w:rsidRPr="00E16500" w:rsidRDefault="00A40DC4">
      <w:pPr>
        <w:pStyle w:val="ListParagraph"/>
        <w:numPr>
          <w:ilvl w:val="0"/>
          <w:numId w:val="63"/>
        </w:numPr>
        <w:jc w:val="both"/>
        <w:rPr>
          <w:rFonts w:ascii="Arial" w:hAnsi="Arial" w:cs="Arial"/>
          <w:bCs/>
          <w:sz w:val="24"/>
          <w:lang w:val="fr-FR"/>
        </w:rPr>
      </w:pPr>
      <w:r w:rsidRPr="00E16500">
        <w:rPr>
          <w:rFonts w:ascii="Arial" w:hAnsi="Arial" w:cs="Arial"/>
          <w:bCs/>
          <w:sz w:val="24"/>
          <w:lang w:val="fr-FR"/>
        </w:rPr>
        <w:t>...</w:t>
      </w:r>
    </w:p>
    <w:p w14:paraId="64959BAA" w14:textId="77777777" w:rsidR="001B2140" w:rsidRPr="00E16500" w:rsidRDefault="001B2140" w:rsidP="00C6171A">
      <w:pPr>
        <w:pStyle w:val="ListParagraph"/>
        <w:jc w:val="both"/>
        <w:rPr>
          <w:rFonts w:ascii="Arial" w:hAnsi="Arial" w:cs="Arial"/>
          <w:bCs/>
          <w:lang w:val="fr-FR"/>
        </w:rPr>
      </w:pPr>
    </w:p>
    <w:p w14:paraId="5A81B447" w14:textId="77777777" w:rsidR="00043D38" w:rsidRPr="00E16500" w:rsidRDefault="00043D38" w:rsidP="00954643">
      <w:pPr>
        <w:pStyle w:val="NormalWeb"/>
        <w:spacing w:before="0" w:beforeAutospacing="0" w:after="0" w:afterAutospacing="0"/>
        <w:jc w:val="both"/>
        <w:rPr>
          <w:rFonts w:ascii="Arial" w:eastAsiaTheme="minorHAnsi" w:hAnsi="Arial" w:cs="Arial"/>
          <w:b/>
          <w:bCs/>
          <w:sz w:val="25"/>
          <w:szCs w:val="25"/>
          <w:lang w:val="fr-FR" w:eastAsia="en-US"/>
        </w:rPr>
        <w:sectPr w:rsidR="00043D38" w:rsidRPr="00E16500" w:rsidSect="00F9708D">
          <w:type w:val="continuous"/>
          <w:pgSz w:w="11906" w:h="16838"/>
          <w:pgMar w:top="1440" w:right="1440" w:bottom="1440" w:left="1440" w:header="709" w:footer="708" w:gutter="0"/>
          <w:cols w:space="708"/>
          <w:formProt w:val="0"/>
          <w:titlePg/>
          <w:docGrid w:linePitch="360"/>
        </w:sectPr>
      </w:pPr>
    </w:p>
    <w:p w14:paraId="3CEDFABC" w14:textId="77777777" w:rsidR="00A21E72" w:rsidRPr="00E16500" w:rsidRDefault="00A40DC4">
      <w:pPr>
        <w:pStyle w:val="NormalWeb"/>
        <w:spacing w:before="0" w:beforeAutospacing="0" w:after="0" w:afterAutospacing="0"/>
        <w:jc w:val="both"/>
        <w:rPr>
          <w:rFonts w:ascii="Arial" w:eastAsiaTheme="minorHAnsi" w:hAnsi="Arial" w:cs="Arial"/>
          <w:b/>
          <w:bCs/>
          <w:sz w:val="25"/>
          <w:szCs w:val="25"/>
          <w:lang w:val="fr-FR" w:eastAsia="en-US"/>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eastAsiaTheme="minorHAnsi" w:hAnsi="Arial" w:cs="Arial"/>
          <w:b/>
          <w:bCs/>
          <w:sz w:val="25"/>
          <w:szCs w:val="25"/>
          <w:lang w:val="fr-FR" w:eastAsia="en-US"/>
        </w:rPr>
        <w:t xml:space="preserve">4.2.3 </w:t>
      </w:r>
      <w:r w:rsidR="002B2331" w:rsidRPr="00E16500">
        <w:rPr>
          <w:rFonts w:ascii="Arial" w:eastAsiaTheme="minorHAnsi" w:hAnsi="Arial" w:cs="Arial"/>
          <w:b/>
          <w:bCs/>
          <w:sz w:val="25"/>
          <w:szCs w:val="25"/>
          <w:lang w:val="fr-FR" w:eastAsia="en-US"/>
        </w:rPr>
        <w:t xml:space="preserve">Art. 54 - Outils de confiscation </w:t>
      </w:r>
    </w:p>
    <w:p w14:paraId="10B8CA34" w14:textId="77777777" w:rsidR="006542D3" w:rsidRPr="00E16500" w:rsidRDefault="006542D3" w:rsidP="00C6171A">
      <w:pPr>
        <w:jc w:val="both"/>
        <w:rPr>
          <w:rFonts w:ascii="Arial" w:hAnsi="Arial" w:cs="Arial"/>
          <w:bCs/>
          <w:sz w:val="24"/>
          <w:lang w:val="fr-FR"/>
        </w:rPr>
      </w:pPr>
    </w:p>
    <w:p w14:paraId="1C31E072" w14:textId="77777777" w:rsidR="00A21E72" w:rsidRPr="00E16500" w:rsidRDefault="00A40DC4">
      <w:pPr>
        <w:jc w:val="both"/>
        <w:rPr>
          <w:rFonts w:ascii="Arial" w:hAnsi="Arial" w:cs="Arial"/>
          <w:bCs/>
          <w:i/>
          <w:iCs/>
          <w:sz w:val="24"/>
          <w:lang w:val="fr-FR"/>
        </w:rPr>
      </w:pPr>
      <w:r w:rsidRPr="00E16500">
        <w:rPr>
          <w:rFonts w:ascii="Arial" w:hAnsi="Arial" w:cs="Arial"/>
          <w:bCs/>
          <w:i/>
          <w:iCs/>
          <w:sz w:val="24"/>
          <w:lang w:val="fr-FR"/>
        </w:rPr>
        <w:t>Analyse principale/mise en œuvre de l'article de la CNUCC</w:t>
      </w:r>
    </w:p>
    <w:p w14:paraId="407C27B1" w14:textId="77777777" w:rsidR="00FD495A" w:rsidRPr="00E16500" w:rsidRDefault="00FD495A" w:rsidP="00C6171A">
      <w:pPr>
        <w:jc w:val="both"/>
        <w:rPr>
          <w:rFonts w:ascii="Arial" w:hAnsi="Arial" w:cs="Arial"/>
          <w:b/>
          <w:sz w:val="24"/>
          <w:lang w:val="fr-FR"/>
        </w:rPr>
        <w:sectPr w:rsidR="00FD495A" w:rsidRPr="00E16500" w:rsidSect="00F9708D">
          <w:type w:val="continuous"/>
          <w:pgSz w:w="11906" w:h="16838"/>
          <w:pgMar w:top="1440" w:right="1440" w:bottom="1440" w:left="1440" w:header="709" w:footer="708" w:gutter="0"/>
          <w:cols w:space="708"/>
          <w:formProt w:val="0"/>
          <w:titlePg/>
          <w:docGrid w:linePitch="360"/>
        </w:sectPr>
      </w:pPr>
    </w:p>
    <w:p w14:paraId="760B8691" w14:textId="77777777" w:rsidR="00A21E72" w:rsidRPr="00E16500" w:rsidRDefault="00A40DC4">
      <w:pPr>
        <w:jc w:val="both"/>
        <w:rPr>
          <w:rFonts w:ascii="Arial" w:hAnsi="Arial" w:cs="Arial"/>
          <w:b/>
          <w:sz w:val="24"/>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4"/>
          <w:lang w:val="fr-FR"/>
        </w:rPr>
        <w:t>Bonnes pratiques</w:t>
      </w:r>
    </w:p>
    <w:p w14:paraId="33365DA4" w14:textId="77777777" w:rsidR="00A21E72" w:rsidRPr="00E16500" w:rsidRDefault="00A40DC4">
      <w:pPr>
        <w:pStyle w:val="ListParagraph"/>
        <w:numPr>
          <w:ilvl w:val="0"/>
          <w:numId w:val="62"/>
        </w:numPr>
        <w:jc w:val="both"/>
        <w:rPr>
          <w:rFonts w:ascii="Arial" w:hAnsi="Arial" w:cs="Arial"/>
          <w:b/>
          <w:sz w:val="24"/>
          <w:lang w:val="fr-FR"/>
        </w:rPr>
      </w:pPr>
      <w:r w:rsidRPr="00E16500">
        <w:rPr>
          <w:rFonts w:ascii="Arial" w:hAnsi="Arial" w:cs="Arial"/>
          <w:b/>
          <w:sz w:val="24"/>
          <w:lang w:val="fr-FR"/>
        </w:rPr>
        <w:t>...</w:t>
      </w:r>
    </w:p>
    <w:p w14:paraId="47B324E2" w14:textId="77777777" w:rsidR="00A21E72" w:rsidRPr="00E16500" w:rsidRDefault="00A40DC4">
      <w:pPr>
        <w:pStyle w:val="ListParagraph"/>
        <w:numPr>
          <w:ilvl w:val="0"/>
          <w:numId w:val="62"/>
        </w:numPr>
        <w:jc w:val="both"/>
        <w:rPr>
          <w:rFonts w:ascii="Arial" w:hAnsi="Arial" w:cs="Arial"/>
          <w:b/>
          <w:sz w:val="24"/>
          <w:lang w:val="fr-FR"/>
        </w:rPr>
      </w:pPr>
      <w:r w:rsidRPr="00E16500">
        <w:rPr>
          <w:rFonts w:ascii="Arial" w:hAnsi="Arial" w:cs="Arial"/>
          <w:b/>
          <w:sz w:val="24"/>
          <w:lang w:val="fr-FR"/>
        </w:rPr>
        <w:t>...</w:t>
      </w:r>
    </w:p>
    <w:p w14:paraId="3E9AD6CE" w14:textId="77777777" w:rsidR="006542D3" w:rsidRPr="00E16500" w:rsidRDefault="006542D3" w:rsidP="00C6171A">
      <w:pPr>
        <w:pStyle w:val="ListParagraph"/>
        <w:jc w:val="both"/>
        <w:rPr>
          <w:rFonts w:ascii="Arial" w:hAnsi="Arial" w:cs="Arial"/>
          <w:b/>
          <w:sz w:val="24"/>
          <w:lang w:val="fr-FR"/>
        </w:rPr>
      </w:pPr>
    </w:p>
    <w:p w14:paraId="552F7B78" w14:textId="77777777" w:rsidR="00FD495A" w:rsidRPr="00E16500" w:rsidRDefault="00FD495A" w:rsidP="00C6171A">
      <w:pPr>
        <w:jc w:val="both"/>
        <w:rPr>
          <w:rFonts w:ascii="Arial" w:hAnsi="Arial" w:cs="Arial"/>
          <w:b/>
          <w:sz w:val="24"/>
          <w:lang w:val="fr-FR"/>
        </w:rPr>
        <w:sectPr w:rsidR="00FD495A" w:rsidRPr="00E16500" w:rsidSect="00F9708D">
          <w:type w:val="continuous"/>
          <w:pgSz w:w="11906" w:h="16838"/>
          <w:pgMar w:top="1440" w:right="1440" w:bottom="1440" w:left="1440" w:header="709" w:footer="708" w:gutter="0"/>
          <w:cols w:space="708"/>
          <w:formProt w:val="0"/>
          <w:titlePg/>
          <w:docGrid w:linePitch="360"/>
        </w:sectPr>
      </w:pPr>
    </w:p>
    <w:p w14:paraId="19A0943F" w14:textId="77777777" w:rsidR="00A21E72" w:rsidRPr="00E16500" w:rsidRDefault="00A40DC4">
      <w:pPr>
        <w:jc w:val="both"/>
        <w:rPr>
          <w:rFonts w:ascii="Arial" w:hAnsi="Arial" w:cs="Arial"/>
          <w:b/>
          <w:sz w:val="24"/>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4"/>
          <w:lang w:val="fr-FR"/>
        </w:rPr>
        <w:t>Déficiences</w:t>
      </w:r>
    </w:p>
    <w:p w14:paraId="4063ECB5" w14:textId="77777777" w:rsidR="00A21E72" w:rsidRPr="00E16500" w:rsidRDefault="00A40DC4">
      <w:pPr>
        <w:pStyle w:val="ListParagraph"/>
        <w:numPr>
          <w:ilvl w:val="0"/>
          <w:numId w:val="63"/>
        </w:numPr>
        <w:jc w:val="both"/>
        <w:rPr>
          <w:rFonts w:ascii="Arial" w:hAnsi="Arial" w:cs="Arial"/>
          <w:bCs/>
          <w:sz w:val="24"/>
          <w:lang w:val="fr-FR"/>
        </w:rPr>
      </w:pPr>
      <w:r w:rsidRPr="00E16500">
        <w:rPr>
          <w:rFonts w:ascii="Arial" w:hAnsi="Arial" w:cs="Arial"/>
          <w:bCs/>
          <w:sz w:val="24"/>
          <w:lang w:val="fr-FR"/>
        </w:rPr>
        <w:t>...</w:t>
      </w:r>
    </w:p>
    <w:p w14:paraId="547CC1F5" w14:textId="77777777" w:rsidR="00A21E72" w:rsidRPr="00E16500" w:rsidRDefault="00A40DC4">
      <w:pPr>
        <w:pStyle w:val="ListParagraph"/>
        <w:numPr>
          <w:ilvl w:val="0"/>
          <w:numId w:val="63"/>
        </w:numPr>
        <w:jc w:val="both"/>
        <w:rPr>
          <w:rFonts w:ascii="Arial" w:hAnsi="Arial" w:cs="Arial"/>
          <w:bCs/>
          <w:sz w:val="24"/>
          <w:lang w:val="fr-FR"/>
        </w:rPr>
      </w:pPr>
      <w:r w:rsidRPr="00E16500">
        <w:rPr>
          <w:rFonts w:ascii="Arial" w:hAnsi="Arial" w:cs="Arial"/>
          <w:bCs/>
          <w:sz w:val="24"/>
          <w:lang w:val="fr-FR"/>
        </w:rPr>
        <w:t>...</w:t>
      </w:r>
    </w:p>
    <w:p w14:paraId="5129A48D" w14:textId="77777777" w:rsidR="001B2140" w:rsidRPr="00E16500" w:rsidRDefault="001B2140" w:rsidP="00C6171A">
      <w:pPr>
        <w:pStyle w:val="ListParagraph"/>
        <w:jc w:val="both"/>
        <w:rPr>
          <w:rFonts w:ascii="Arial" w:hAnsi="Arial" w:cs="Arial"/>
          <w:bCs/>
          <w:lang w:val="fr-FR"/>
        </w:rPr>
      </w:pPr>
    </w:p>
    <w:p w14:paraId="459A992D" w14:textId="77777777" w:rsidR="00043D38" w:rsidRPr="00E16500" w:rsidRDefault="00043D38" w:rsidP="00954643">
      <w:pPr>
        <w:pStyle w:val="NormalWeb"/>
        <w:spacing w:before="0" w:beforeAutospacing="0" w:after="0" w:afterAutospacing="0"/>
        <w:jc w:val="both"/>
        <w:rPr>
          <w:rFonts w:ascii="Arial" w:eastAsiaTheme="minorHAnsi" w:hAnsi="Arial" w:cs="Arial"/>
          <w:b/>
          <w:bCs/>
          <w:sz w:val="25"/>
          <w:szCs w:val="25"/>
          <w:lang w:val="fr-FR" w:eastAsia="en-US"/>
        </w:rPr>
        <w:sectPr w:rsidR="00043D38" w:rsidRPr="00E16500" w:rsidSect="00F9708D">
          <w:type w:val="continuous"/>
          <w:pgSz w:w="11906" w:h="16838"/>
          <w:pgMar w:top="1440" w:right="1440" w:bottom="1440" w:left="1440" w:header="709" w:footer="708" w:gutter="0"/>
          <w:cols w:space="708"/>
          <w:formProt w:val="0"/>
          <w:titlePg/>
          <w:docGrid w:linePitch="360"/>
        </w:sectPr>
      </w:pPr>
    </w:p>
    <w:p w14:paraId="56F33906" w14:textId="77777777" w:rsidR="00A21E72" w:rsidRPr="00E16500" w:rsidRDefault="00A40DC4">
      <w:pPr>
        <w:pStyle w:val="NormalWeb"/>
        <w:spacing w:before="0" w:beforeAutospacing="0" w:after="0" w:afterAutospacing="0"/>
        <w:jc w:val="both"/>
        <w:rPr>
          <w:rFonts w:ascii="Arial" w:eastAsiaTheme="minorHAnsi" w:hAnsi="Arial" w:cs="Arial"/>
          <w:b/>
          <w:bCs/>
          <w:sz w:val="25"/>
          <w:szCs w:val="25"/>
          <w:lang w:val="fr-FR" w:eastAsia="en-US"/>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eastAsiaTheme="minorHAnsi" w:hAnsi="Arial" w:cs="Arial"/>
          <w:b/>
          <w:bCs/>
          <w:sz w:val="25"/>
          <w:szCs w:val="25"/>
          <w:lang w:val="fr-FR" w:eastAsia="en-US"/>
        </w:rPr>
        <w:t xml:space="preserve">4.2.4 </w:t>
      </w:r>
      <w:r w:rsidR="002B2331" w:rsidRPr="00E16500">
        <w:rPr>
          <w:rFonts w:ascii="Arial" w:eastAsiaTheme="minorHAnsi" w:hAnsi="Arial" w:cs="Arial"/>
          <w:b/>
          <w:bCs/>
          <w:sz w:val="25"/>
          <w:szCs w:val="25"/>
          <w:lang w:val="fr-FR" w:eastAsia="en-US"/>
        </w:rPr>
        <w:t xml:space="preserve">Art. 51, 54, 55, 56 et 59 - Coopération internationale aux fins de confiscation </w:t>
      </w:r>
    </w:p>
    <w:p w14:paraId="4BDF87AD" w14:textId="77777777" w:rsidR="006542D3" w:rsidRPr="00E16500" w:rsidRDefault="006542D3" w:rsidP="00C6171A">
      <w:pPr>
        <w:jc w:val="both"/>
        <w:rPr>
          <w:rFonts w:ascii="Arial" w:hAnsi="Arial" w:cs="Arial"/>
          <w:bCs/>
          <w:sz w:val="24"/>
          <w:lang w:val="fr-FR"/>
        </w:rPr>
      </w:pPr>
    </w:p>
    <w:p w14:paraId="5964D249" w14:textId="77777777" w:rsidR="00A21E72" w:rsidRPr="00E16500" w:rsidRDefault="00A40DC4">
      <w:pPr>
        <w:jc w:val="both"/>
        <w:rPr>
          <w:rFonts w:ascii="Arial" w:hAnsi="Arial" w:cs="Arial"/>
          <w:bCs/>
          <w:i/>
          <w:iCs/>
          <w:sz w:val="24"/>
          <w:lang w:val="fr-FR"/>
        </w:rPr>
      </w:pPr>
      <w:r w:rsidRPr="00E16500">
        <w:rPr>
          <w:rFonts w:ascii="Arial" w:hAnsi="Arial" w:cs="Arial"/>
          <w:bCs/>
          <w:i/>
          <w:iCs/>
          <w:sz w:val="24"/>
          <w:lang w:val="fr-FR"/>
        </w:rPr>
        <w:t>Analyse principale/mise en œuvre de l'article de la CNUCC</w:t>
      </w:r>
    </w:p>
    <w:p w14:paraId="0BE41D94" w14:textId="77777777" w:rsidR="000450C8" w:rsidRPr="00E16500" w:rsidRDefault="000450C8" w:rsidP="00C6171A">
      <w:pPr>
        <w:jc w:val="both"/>
        <w:rPr>
          <w:rFonts w:ascii="Arial" w:hAnsi="Arial" w:cs="Arial"/>
          <w:b/>
          <w:sz w:val="24"/>
          <w:lang w:val="fr-FR"/>
        </w:rPr>
        <w:sectPr w:rsidR="000450C8" w:rsidRPr="00E16500" w:rsidSect="00F9708D">
          <w:type w:val="continuous"/>
          <w:pgSz w:w="11906" w:h="16838"/>
          <w:pgMar w:top="1440" w:right="1440" w:bottom="1440" w:left="1440" w:header="709" w:footer="708" w:gutter="0"/>
          <w:cols w:space="708"/>
          <w:formProt w:val="0"/>
          <w:titlePg/>
          <w:docGrid w:linePitch="360"/>
        </w:sectPr>
      </w:pPr>
    </w:p>
    <w:p w14:paraId="494F6F30" w14:textId="77777777" w:rsidR="00A21E72" w:rsidRPr="00E16500" w:rsidRDefault="00A40DC4">
      <w:pPr>
        <w:jc w:val="both"/>
        <w:rPr>
          <w:rFonts w:ascii="Arial" w:hAnsi="Arial" w:cs="Arial"/>
          <w:b/>
          <w:sz w:val="24"/>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4"/>
          <w:lang w:val="fr-FR"/>
        </w:rPr>
        <w:t>Bonnes pratiques</w:t>
      </w:r>
    </w:p>
    <w:p w14:paraId="076955AA" w14:textId="77777777" w:rsidR="00A21E72" w:rsidRPr="00E16500" w:rsidRDefault="00A40DC4">
      <w:pPr>
        <w:pStyle w:val="ListParagraph"/>
        <w:numPr>
          <w:ilvl w:val="0"/>
          <w:numId w:val="62"/>
        </w:numPr>
        <w:jc w:val="both"/>
        <w:rPr>
          <w:rFonts w:ascii="Arial" w:hAnsi="Arial" w:cs="Arial"/>
          <w:bCs/>
          <w:sz w:val="24"/>
          <w:lang w:val="fr-FR"/>
        </w:rPr>
      </w:pPr>
      <w:r w:rsidRPr="00E16500">
        <w:rPr>
          <w:rFonts w:ascii="Arial" w:hAnsi="Arial" w:cs="Arial"/>
          <w:bCs/>
          <w:sz w:val="24"/>
          <w:lang w:val="fr-FR"/>
        </w:rPr>
        <w:t>...</w:t>
      </w:r>
    </w:p>
    <w:p w14:paraId="6F080A56" w14:textId="77777777" w:rsidR="00A21E72" w:rsidRPr="00E16500" w:rsidRDefault="00A40DC4">
      <w:pPr>
        <w:pStyle w:val="ListParagraph"/>
        <w:numPr>
          <w:ilvl w:val="0"/>
          <w:numId w:val="62"/>
        </w:numPr>
        <w:jc w:val="both"/>
        <w:rPr>
          <w:rFonts w:ascii="Arial" w:hAnsi="Arial" w:cs="Arial"/>
          <w:bCs/>
          <w:sz w:val="24"/>
          <w:lang w:val="fr-FR"/>
        </w:rPr>
      </w:pPr>
      <w:r w:rsidRPr="00E16500">
        <w:rPr>
          <w:rFonts w:ascii="Arial" w:hAnsi="Arial" w:cs="Arial"/>
          <w:bCs/>
          <w:sz w:val="24"/>
          <w:lang w:val="fr-FR"/>
        </w:rPr>
        <w:t>...</w:t>
      </w:r>
    </w:p>
    <w:p w14:paraId="22816C32" w14:textId="77777777" w:rsidR="000450C8" w:rsidRPr="00E16500" w:rsidRDefault="000450C8" w:rsidP="00C6171A">
      <w:pPr>
        <w:jc w:val="both"/>
        <w:rPr>
          <w:rFonts w:ascii="Arial" w:hAnsi="Arial" w:cs="Arial"/>
          <w:b/>
          <w:sz w:val="24"/>
          <w:lang w:val="fr-FR"/>
        </w:rPr>
        <w:sectPr w:rsidR="000450C8" w:rsidRPr="00E16500" w:rsidSect="00F9708D">
          <w:type w:val="continuous"/>
          <w:pgSz w:w="11906" w:h="16838"/>
          <w:pgMar w:top="1440" w:right="1440" w:bottom="1440" w:left="1440" w:header="709" w:footer="708" w:gutter="0"/>
          <w:cols w:space="708"/>
          <w:formProt w:val="0"/>
          <w:titlePg/>
          <w:docGrid w:linePitch="360"/>
        </w:sectPr>
      </w:pPr>
    </w:p>
    <w:p w14:paraId="5A2083D1" w14:textId="77777777" w:rsidR="000B2695" w:rsidRPr="00E16500" w:rsidRDefault="000B2695" w:rsidP="00C6171A">
      <w:pPr>
        <w:jc w:val="both"/>
        <w:rPr>
          <w:rFonts w:ascii="Arial" w:hAnsi="Arial" w:cs="Arial"/>
          <w:b/>
          <w:sz w:val="24"/>
          <w:lang w:val="fr-FR"/>
        </w:rPr>
      </w:pPr>
    </w:p>
    <w:p w14:paraId="2C6DD7F9" w14:textId="77777777" w:rsidR="00A21E72" w:rsidRPr="00E16500" w:rsidRDefault="00A40DC4">
      <w:pPr>
        <w:jc w:val="both"/>
        <w:rPr>
          <w:rFonts w:ascii="Arial" w:hAnsi="Arial" w:cs="Arial"/>
          <w:b/>
          <w:sz w:val="24"/>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4"/>
          <w:lang w:val="fr-FR"/>
        </w:rPr>
        <w:t>Déficiences</w:t>
      </w:r>
    </w:p>
    <w:p w14:paraId="0D032647" w14:textId="77777777" w:rsidR="00A21E72" w:rsidRPr="00E16500" w:rsidRDefault="00A40DC4">
      <w:pPr>
        <w:pStyle w:val="ListParagraph"/>
        <w:numPr>
          <w:ilvl w:val="0"/>
          <w:numId w:val="63"/>
        </w:numPr>
        <w:jc w:val="both"/>
        <w:rPr>
          <w:rFonts w:ascii="Arial" w:hAnsi="Arial" w:cs="Arial"/>
          <w:bCs/>
          <w:sz w:val="24"/>
          <w:lang w:val="fr-FR"/>
        </w:rPr>
      </w:pPr>
      <w:r w:rsidRPr="00E16500">
        <w:rPr>
          <w:rFonts w:ascii="Arial" w:hAnsi="Arial" w:cs="Arial"/>
          <w:bCs/>
          <w:sz w:val="24"/>
          <w:lang w:val="fr-FR"/>
        </w:rPr>
        <w:t>...</w:t>
      </w:r>
    </w:p>
    <w:p w14:paraId="4CE03BD2" w14:textId="77777777" w:rsidR="00A21E72" w:rsidRPr="00E16500" w:rsidRDefault="00A40DC4">
      <w:pPr>
        <w:pStyle w:val="ListParagraph"/>
        <w:numPr>
          <w:ilvl w:val="0"/>
          <w:numId w:val="63"/>
        </w:numPr>
        <w:jc w:val="both"/>
        <w:rPr>
          <w:rFonts w:ascii="Arial" w:hAnsi="Arial" w:cs="Arial"/>
          <w:bCs/>
          <w:sz w:val="24"/>
          <w:lang w:val="fr-FR"/>
        </w:rPr>
      </w:pPr>
      <w:r w:rsidRPr="00E16500">
        <w:rPr>
          <w:rFonts w:ascii="Arial" w:hAnsi="Arial" w:cs="Arial"/>
          <w:bCs/>
          <w:sz w:val="24"/>
          <w:lang w:val="fr-FR"/>
        </w:rPr>
        <w:t>...</w:t>
      </w:r>
    </w:p>
    <w:p w14:paraId="5163D2CF" w14:textId="77777777" w:rsidR="001B2140" w:rsidRPr="00E16500" w:rsidRDefault="001B2140" w:rsidP="00954643">
      <w:pPr>
        <w:jc w:val="both"/>
        <w:rPr>
          <w:rFonts w:ascii="Arial" w:hAnsi="Arial" w:cs="Arial"/>
          <w:b/>
          <w:bCs/>
          <w:u w:val="single"/>
          <w:lang w:val="fr-FR"/>
        </w:rPr>
      </w:pPr>
    </w:p>
    <w:p w14:paraId="7D9B4223" w14:textId="77777777" w:rsidR="00043D38" w:rsidRPr="00E16500" w:rsidRDefault="00043D38" w:rsidP="00954643">
      <w:pPr>
        <w:jc w:val="both"/>
        <w:rPr>
          <w:rFonts w:ascii="Arial" w:hAnsi="Arial" w:cs="Arial"/>
          <w:b/>
          <w:bCs/>
          <w:sz w:val="25"/>
          <w:szCs w:val="25"/>
          <w:lang w:val="fr-FR"/>
        </w:rPr>
        <w:sectPr w:rsidR="00043D38" w:rsidRPr="00E16500" w:rsidSect="00F9708D">
          <w:type w:val="continuous"/>
          <w:pgSz w:w="11906" w:h="16838"/>
          <w:pgMar w:top="1440" w:right="1440" w:bottom="1440" w:left="1440" w:header="709" w:footer="708" w:gutter="0"/>
          <w:cols w:space="708"/>
          <w:formProt w:val="0"/>
          <w:titlePg/>
          <w:docGrid w:linePitch="360"/>
        </w:sectPr>
      </w:pPr>
    </w:p>
    <w:p w14:paraId="48452AFB" w14:textId="506C36AC" w:rsidR="00A21E72" w:rsidRPr="00E16500" w:rsidRDefault="00A40DC4">
      <w:pPr>
        <w:jc w:val="both"/>
        <w:rPr>
          <w:rFonts w:ascii="Arial" w:hAnsi="Arial" w:cs="Arial"/>
          <w:b/>
          <w:bCs/>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bCs/>
          <w:sz w:val="25"/>
          <w:szCs w:val="25"/>
          <w:lang w:val="fr-FR"/>
        </w:rPr>
        <w:t xml:space="preserve">4.2.5 </w:t>
      </w:r>
      <w:r w:rsidR="002B2331" w:rsidRPr="00E16500">
        <w:rPr>
          <w:rFonts w:ascii="Arial" w:hAnsi="Arial" w:cs="Arial"/>
          <w:b/>
          <w:bCs/>
          <w:sz w:val="25"/>
          <w:szCs w:val="25"/>
          <w:lang w:val="fr-FR"/>
        </w:rPr>
        <w:t>Art. 57 - La restitution et la disposition des</w:t>
      </w:r>
      <w:r w:rsidR="007D20E1">
        <w:rPr>
          <w:rFonts w:ascii="Arial" w:hAnsi="Arial" w:cs="Arial"/>
          <w:b/>
          <w:bCs/>
          <w:sz w:val="25"/>
          <w:szCs w:val="25"/>
          <w:lang w:val="fr-FR"/>
        </w:rPr>
        <w:t xml:space="preserve"> avoirs</w:t>
      </w:r>
      <w:r w:rsidR="002B2331" w:rsidRPr="00E16500">
        <w:rPr>
          <w:rFonts w:ascii="Arial" w:hAnsi="Arial" w:cs="Arial"/>
          <w:b/>
          <w:bCs/>
          <w:sz w:val="25"/>
          <w:szCs w:val="25"/>
          <w:lang w:val="fr-FR"/>
        </w:rPr>
        <w:t xml:space="preserve"> </w:t>
      </w:r>
    </w:p>
    <w:p w14:paraId="208EB92D" w14:textId="77777777" w:rsidR="006542D3" w:rsidRPr="00E16500" w:rsidRDefault="006542D3" w:rsidP="00C6171A">
      <w:pPr>
        <w:jc w:val="both"/>
        <w:rPr>
          <w:rFonts w:ascii="Arial" w:hAnsi="Arial" w:cs="Arial"/>
          <w:bCs/>
          <w:sz w:val="24"/>
          <w:lang w:val="fr-FR"/>
        </w:rPr>
      </w:pPr>
    </w:p>
    <w:p w14:paraId="1E62AC98" w14:textId="77777777" w:rsidR="00A21E72" w:rsidRPr="00E16500" w:rsidRDefault="00A40DC4">
      <w:pPr>
        <w:jc w:val="both"/>
        <w:rPr>
          <w:rFonts w:ascii="Arial" w:hAnsi="Arial" w:cs="Arial"/>
          <w:bCs/>
          <w:i/>
          <w:iCs/>
          <w:sz w:val="24"/>
          <w:lang w:val="fr-FR"/>
        </w:rPr>
      </w:pPr>
      <w:r w:rsidRPr="00E16500">
        <w:rPr>
          <w:rFonts w:ascii="Arial" w:hAnsi="Arial" w:cs="Arial"/>
          <w:bCs/>
          <w:i/>
          <w:iCs/>
          <w:sz w:val="24"/>
          <w:lang w:val="fr-FR"/>
        </w:rPr>
        <w:lastRenderedPageBreak/>
        <w:t>Analyse principale/mise en œuvre de l'article de la CNUCC</w:t>
      </w:r>
    </w:p>
    <w:p w14:paraId="4A84145E" w14:textId="77777777" w:rsidR="000450C8" w:rsidRPr="00E16500" w:rsidRDefault="000450C8" w:rsidP="00C6171A">
      <w:pPr>
        <w:jc w:val="both"/>
        <w:rPr>
          <w:rFonts w:ascii="Arial" w:hAnsi="Arial" w:cs="Arial"/>
          <w:b/>
          <w:sz w:val="24"/>
          <w:lang w:val="fr-FR"/>
        </w:rPr>
        <w:sectPr w:rsidR="000450C8" w:rsidRPr="00E16500" w:rsidSect="00F9708D">
          <w:type w:val="continuous"/>
          <w:pgSz w:w="11906" w:h="16838"/>
          <w:pgMar w:top="1440" w:right="1440" w:bottom="1440" w:left="1440" w:header="709" w:footer="708" w:gutter="0"/>
          <w:cols w:space="708"/>
          <w:formProt w:val="0"/>
          <w:titlePg/>
          <w:docGrid w:linePitch="360"/>
        </w:sectPr>
      </w:pPr>
    </w:p>
    <w:p w14:paraId="480E291F" w14:textId="77777777" w:rsidR="00A21E72" w:rsidRPr="00E16500" w:rsidRDefault="00A40DC4">
      <w:pPr>
        <w:jc w:val="both"/>
        <w:rPr>
          <w:rFonts w:ascii="Arial" w:hAnsi="Arial" w:cs="Arial"/>
          <w:b/>
          <w:sz w:val="24"/>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4"/>
          <w:lang w:val="fr-FR"/>
        </w:rPr>
        <w:t>Bonnes pratiques</w:t>
      </w:r>
    </w:p>
    <w:p w14:paraId="624C7555" w14:textId="77777777" w:rsidR="00A21E72" w:rsidRPr="00E16500" w:rsidRDefault="00A40DC4">
      <w:pPr>
        <w:pStyle w:val="ListParagraph"/>
        <w:numPr>
          <w:ilvl w:val="0"/>
          <w:numId w:val="62"/>
        </w:numPr>
        <w:jc w:val="both"/>
        <w:rPr>
          <w:rFonts w:ascii="Arial" w:hAnsi="Arial" w:cs="Arial"/>
          <w:bCs/>
          <w:sz w:val="24"/>
          <w:lang w:val="fr-FR"/>
        </w:rPr>
      </w:pPr>
      <w:r w:rsidRPr="00E16500">
        <w:rPr>
          <w:rFonts w:ascii="Arial" w:hAnsi="Arial" w:cs="Arial"/>
          <w:bCs/>
          <w:sz w:val="24"/>
          <w:lang w:val="fr-FR"/>
        </w:rPr>
        <w:t>...</w:t>
      </w:r>
    </w:p>
    <w:p w14:paraId="2A3E2D60" w14:textId="77777777" w:rsidR="00A21E72" w:rsidRPr="00E16500" w:rsidRDefault="00A40DC4">
      <w:pPr>
        <w:pStyle w:val="ListParagraph"/>
        <w:numPr>
          <w:ilvl w:val="0"/>
          <w:numId w:val="62"/>
        </w:numPr>
        <w:jc w:val="both"/>
        <w:rPr>
          <w:rFonts w:ascii="Arial" w:hAnsi="Arial" w:cs="Arial"/>
          <w:bCs/>
          <w:sz w:val="24"/>
          <w:lang w:val="fr-FR"/>
        </w:rPr>
      </w:pPr>
      <w:r w:rsidRPr="00E16500">
        <w:rPr>
          <w:rFonts w:ascii="Arial" w:hAnsi="Arial" w:cs="Arial"/>
          <w:bCs/>
          <w:sz w:val="24"/>
          <w:lang w:val="fr-FR"/>
        </w:rPr>
        <w:t>...</w:t>
      </w:r>
    </w:p>
    <w:p w14:paraId="2E5F7A24" w14:textId="77777777" w:rsidR="006542D3" w:rsidRPr="00E16500" w:rsidRDefault="006542D3" w:rsidP="00C6171A">
      <w:pPr>
        <w:pStyle w:val="ListParagraph"/>
        <w:jc w:val="both"/>
        <w:rPr>
          <w:rFonts w:ascii="Arial" w:hAnsi="Arial" w:cs="Arial"/>
          <w:b/>
          <w:sz w:val="24"/>
          <w:lang w:val="fr-FR"/>
        </w:rPr>
      </w:pPr>
    </w:p>
    <w:p w14:paraId="1FDD8EBF" w14:textId="77777777" w:rsidR="000450C8" w:rsidRPr="00E16500" w:rsidRDefault="000450C8" w:rsidP="00C6171A">
      <w:pPr>
        <w:jc w:val="both"/>
        <w:rPr>
          <w:rFonts w:ascii="Arial" w:hAnsi="Arial" w:cs="Arial"/>
          <w:b/>
          <w:sz w:val="24"/>
          <w:lang w:val="fr-FR"/>
        </w:rPr>
        <w:sectPr w:rsidR="000450C8" w:rsidRPr="00E16500" w:rsidSect="00F9708D">
          <w:type w:val="continuous"/>
          <w:pgSz w:w="11906" w:h="16838"/>
          <w:pgMar w:top="1440" w:right="1440" w:bottom="1440" w:left="1440" w:header="709" w:footer="708" w:gutter="0"/>
          <w:cols w:space="708"/>
          <w:formProt w:val="0"/>
          <w:titlePg/>
          <w:docGrid w:linePitch="360"/>
        </w:sectPr>
      </w:pPr>
    </w:p>
    <w:p w14:paraId="11B9FCCC" w14:textId="77777777" w:rsidR="00A21E72" w:rsidRPr="00E16500" w:rsidRDefault="00A40DC4">
      <w:pPr>
        <w:jc w:val="both"/>
        <w:rPr>
          <w:rFonts w:ascii="Arial" w:hAnsi="Arial" w:cs="Arial"/>
          <w:b/>
          <w:sz w:val="24"/>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sz w:val="24"/>
          <w:lang w:val="fr-FR"/>
        </w:rPr>
        <w:t>Déficiences</w:t>
      </w:r>
    </w:p>
    <w:p w14:paraId="2723D58F" w14:textId="77777777" w:rsidR="00A21E72" w:rsidRPr="00E16500" w:rsidRDefault="00A40DC4">
      <w:pPr>
        <w:pStyle w:val="ListParagraph"/>
        <w:numPr>
          <w:ilvl w:val="0"/>
          <w:numId w:val="63"/>
        </w:numPr>
        <w:jc w:val="both"/>
        <w:rPr>
          <w:rFonts w:ascii="Arial" w:hAnsi="Arial" w:cs="Arial"/>
          <w:bCs/>
          <w:sz w:val="24"/>
          <w:lang w:val="fr-FR"/>
        </w:rPr>
      </w:pPr>
      <w:r w:rsidRPr="00E16500">
        <w:rPr>
          <w:rFonts w:ascii="Arial" w:hAnsi="Arial" w:cs="Arial"/>
          <w:bCs/>
          <w:sz w:val="24"/>
          <w:lang w:val="fr-FR"/>
        </w:rPr>
        <w:t>...</w:t>
      </w:r>
    </w:p>
    <w:p w14:paraId="24C49250" w14:textId="77777777" w:rsidR="00A21E72" w:rsidRPr="00E16500" w:rsidRDefault="00A40DC4">
      <w:pPr>
        <w:pStyle w:val="ListParagraph"/>
        <w:numPr>
          <w:ilvl w:val="0"/>
          <w:numId w:val="63"/>
        </w:numPr>
        <w:jc w:val="both"/>
        <w:rPr>
          <w:rFonts w:ascii="Arial" w:hAnsi="Arial" w:cs="Arial"/>
          <w:bCs/>
          <w:sz w:val="24"/>
          <w:lang w:val="fr-FR"/>
        </w:rPr>
      </w:pPr>
      <w:r w:rsidRPr="00E16500">
        <w:rPr>
          <w:rFonts w:ascii="Arial" w:hAnsi="Arial" w:cs="Arial"/>
          <w:bCs/>
          <w:sz w:val="24"/>
          <w:lang w:val="fr-FR"/>
        </w:rPr>
        <w:t>...</w:t>
      </w:r>
    </w:p>
    <w:p w14:paraId="242DC5DB" w14:textId="77777777" w:rsidR="00043D38" w:rsidRPr="00E16500" w:rsidRDefault="00043D38" w:rsidP="00C6171A">
      <w:pPr>
        <w:jc w:val="both"/>
        <w:rPr>
          <w:rFonts w:ascii="Arial" w:hAnsi="Arial" w:cs="Arial"/>
          <w:bCs/>
          <w:sz w:val="24"/>
          <w:lang w:val="fr-FR"/>
        </w:rPr>
      </w:pPr>
    </w:p>
    <w:p w14:paraId="0B0C1E48" w14:textId="77777777" w:rsidR="00043D38" w:rsidRPr="00E16500" w:rsidRDefault="00043D38" w:rsidP="00954643">
      <w:pPr>
        <w:spacing w:before="100" w:beforeAutospacing="1" w:after="100" w:afterAutospacing="1" w:line="276" w:lineRule="auto"/>
        <w:jc w:val="both"/>
        <w:rPr>
          <w:rFonts w:ascii="Arial" w:eastAsia="Times New Roman" w:hAnsi="Arial" w:cs="Arial"/>
          <w:b/>
          <w:bCs/>
          <w:sz w:val="26"/>
          <w:szCs w:val="26"/>
          <w:lang w:val="fr-FR" w:eastAsia="en-GB"/>
        </w:rPr>
        <w:sectPr w:rsidR="00043D38" w:rsidRPr="00E16500" w:rsidSect="00F9708D">
          <w:type w:val="continuous"/>
          <w:pgSz w:w="11906" w:h="16838"/>
          <w:pgMar w:top="1440" w:right="1440" w:bottom="1440" w:left="1440" w:header="709" w:footer="708" w:gutter="0"/>
          <w:cols w:space="708"/>
          <w:formProt w:val="0"/>
          <w:titlePg/>
          <w:docGrid w:linePitch="360"/>
        </w:sectPr>
      </w:pPr>
    </w:p>
    <w:p w14:paraId="6AF25AB7" w14:textId="77777777" w:rsidR="00A21E72" w:rsidRPr="00E16500" w:rsidRDefault="00A40DC4">
      <w:pPr>
        <w:spacing w:before="100" w:beforeAutospacing="1" w:after="100" w:afterAutospacing="1" w:line="276" w:lineRule="auto"/>
        <w:jc w:val="both"/>
        <w:rPr>
          <w:rFonts w:ascii="Arial" w:eastAsia="Times New Roman" w:hAnsi="Arial" w:cs="Arial"/>
          <w:b/>
          <w:bCs/>
          <w:sz w:val="26"/>
          <w:szCs w:val="26"/>
          <w:lang w:val="fr-FR" w:eastAsia="en-GB"/>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eastAsia="Times New Roman" w:hAnsi="Arial" w:cs="Arial"/>
          <w:b/>
          <w:bCs/>
          <w:sz w:val="26"/>
          <w:szCs w:val="26"/>
          <w:lang w:val="fr-FR" w:eastAsia="en-GB"/>
        </w:rPr>
        <w:t xml:space="preserve">4.3 </w:t>
      </w:r>
      <w:r w:rsidR="002370A7" w:rsidRPr="00E16500">
        <w:rPr>
          <w:rFonts w:ascii="Arial" w:eastAsia="Times New Roman" w:hAnsi="Arial" w:cs="Arial"/>
          <w:b/>
          <w:bCs/>
          <w:sz w:val="26"/>
          <w:szCs w:val="26"/>
          <w:lang w:val="fr-FR" w:eastAsia="en-GB"/>
        </w:rPr>
        <w:t>Statistiques</w:t>
      </w:r>
      <w:r w:rsidR="002370A7" w:rsidRPr="00E16500">
        <w:rPr>
          <w:rStyle w:val="FootnoteReference"/>
          <w:rFonts w:ascii="Arial" w:eastAsia="Times New Roman" w:hAnsi="Arial" w:cs="Arial"/>
          <w:b/>
          <w:bCs/>
          <w:szCs w:val="20"/>
          <w:lang w:val="fr-FR" w:eastAsia="en-GB"/>
        </w:rPr>
        <w:footnoteReference w:id="5"/>
      </w:r>
    </w:p>
    <w:p w14:paraId="6E8EFEE9" w14:textId="0EC8B032" w:rsidR="00A21E72" w:rsidRPr="00E16500" w:rsidRDefault="00A40DC4">
      <w:pPr>
        <w:spacing w:before="100" w:beforeAutospacing="1" w:after="100" w:afterAutospacing="1"/>
        <w:jc w:val="both"/>
        <w:rPr>
          <w:rFonts w:ascii="Arial" w:hAnsi="Arial" w:cs="Arial"/>
          <w:b/>
          <w:bCs/>
          <w:lang w:val="fr-FR"/>
        </w:rPr>
      </w:pPr>
      <w:r w:rsidRPr="00E16500">
        <w:rPr>
          <w:rFonts w:ascii="Arial" w:eastAsia="Times New Roman" w:hAnsi="Arial" w:cs="Arial"/>
          <w:i/>
          <w:iCs/>
          <w:sz w:val="24"/>
          <w:lang w:val="fr-FR" w:eastAsia="en-GB"/>
        </w:rPr>
        <w:t xml:space="preserve">Veuillez fournir des chiffres conformément aux tableaux fournis ci-dessous pour les trois années les plus récentes pour lesquelles des données sont disponibles (par année). Indiquez dans les notes de bas de page </w:t>
      </w:r>
      <w:r w:rsidR="00225F43" w:rsidRPr="00E16500">
        <w:rPr>
          <w:rFonts w:ascii="Arial" w:eastAsia="Times New Roman" w:hAnsi="Arial" w:cs="Arial"/>
          <w:i/>
          <w:iCs/>
          <w:sz w:val="24"/>
          <w:lang w:val="fr-FR" w:eastAsia="en-GB"/>
        </w:rPr>
        <w:t xml:space="preserve">et </w:t>
      </w:r>
      <w:r w:rsidRPr="00E16500">
        <w:rPr>
          <w:rFonts w:ascii="Arial" w:eastAsia="Times New Roman" w:hAnsi="Arial" w:cs="Arial"/>
          <w:i/>
          <w:iCs/>
          <w:sz w:val="24"/>
          <w:lang w:val="fr-FR" w:eastAsia="en-GB"/>
        </w:rPr>
        <w:t xml:space="preserve">dans la bibliographie toutes les sources d'information, y compris les liens vers les sites web lorsqu'ils sont disponibles. Si aucune donnée n'est disponible, veuillez écrire </w:t>
      </w:r>
      <w:r w:rsidR="00BE039A">
        <w:rPr>
          <w:rFonts w:ascii="Arial" w:eastAsia="Times New Roman" w:hAnsi="Arial" w:cs="Arial"/>
          <w:i/>
          <w:iCs/>
          <w:sz w:val="24"/>
          <w:lang w:val="fr-FR" w:eastAsia="en-GB"/>
        </w:rPr>
        <w:t>« </w:t>
      </w:r>
      <w:r w:rsidR="002B0BFF" w:rsidRPr="00E16500">
        <w:rPr>
          <w:rFonts w:ascii="Arial" w:eastAsia="Times New Roman" w:hAnsi="Arial" w:cs="Arial"/>
          <w:i/>
          <w:iCs/>
          <w:sz w:val="24"/>
          <w:lang w:val="fr-FR" w:eastAsia="en-GB"/>
        </w:rPr>
        <w:t>n</w:t>
      </w:r>
      <w:r w:rsidR="00696040">
        <w:rPr>
          <w:rFonts w:ascii="Arial" w:eastAsia="Times New Roman" w:hAnsi="Arial" w:cs="Arial"/>
          <w:i/>
          <w:iCs/>
          <w:sz w:val="24"/>
          <w:lang w:val="fr-FR" w:eastAsia="en-GB"/>
        </w:rPr>
        <w:t>on disponible</w:t>
      </w:r>
      <w:r w:rsidR="00BE039A">
        <w:rPr>
          <w:rFonts w:ascii="Arial" w:eastAsia="Times New Roman" w:hAnsi="Arial" w:cs="Arial"/>
          <w:i/>
          <w:iCs/>
          <w:sz w:val="24"/>
          <w:lang w:val="fr-FR" w:eastAsia="en-GB"/>
        </w:rPr>
        <w:t> »</w:t>
      </w:r>
      <w:r w:rsidRPr="00E16500">
        <w:rPr>
          <w:rFonts w:ascii="Arial" w:eastAsia="Times New Roman" w:hAnsi="Arial" w:cs="Arial"/>
          <w:i/>
          <w:iCs/>
          <w:sz w:val="24"/>
          <w:lang w:val="fr-FR" w:eastAsia="en-GB"/>
        </w:rPr>
        <w:t xml:space="preserve"> dans la case et fournir à la fin du tableau (cf. analyse) une brève explication des efforts entrepris pour contacter les autorités responsables et des réponses reçues. À la fin du tableau, fournissez une brève analyse des données et de ce qu'elles révèlent sur l'application de la loi dans le pays</w:t>
      </w:r>
      <w:r w:rsidRPr="00E16500">
        <w:rPr>
          <w:rFonts w:ascii="Arial" w:eastAsia="Times New Roman" w:hAnsi="Arial" w:cs="Arial"/>
          <w:i/>
          <w:iCs/>
          <w:szCs w:val="20"/>
          <w:lang w:val="fr-FR" w:eastAsia="en-GB"/>
        </w:rPr>
        <w:t xml:space="preserve">. </w:t>
      </w:r>
    </w:p>
    <w:p w14:paraId="7ED62827" w14:textId="77777777" w:rsidR="009C2B91" w:rsidRPr="00E16500" w:rsidRDefault="009C2B91" w:rsidP="002370A7">
      <w:pPr>
        <w:spacing w:line="276" w:lineRule="auto"/>
        <w:jc w:val="both"/>
        <w:rPr>
          <w:rFonts w:ascii="Arial" w:hAnsi="Arial" w:cs="Arial"/>
          <w:b/>
          <w:bCs/>
          <w:lang w:val="fr-FR"/>
        </w:rPr>
        <w:sectPr w:rsidR="009C2B91" w:rsidRPr="00E16500" w:rsidSect="00F9708D">
          <w:type w:val="continuous"/>
          <w:pgSz w:w="11906" w:h="16838"/>
          <w:pgMar w:top="1440" w:right="1440" w:bottom="1440" w:left="1440" w:header="709" w:footer="708" w:gutter="0"/>
          <w:cols w:space="708"/>
          <w:formProt w:val="0"/>
          <w:titlePg/>
          <w:docGrid w:linePitch="360"/>
        </w:sectPr>
      </w:pPr>
    </w:p>
    <w:p w14:paraId="78CF5594" w14:textId="77777777" w:rsidR="00A21E72" w:rsidRPr="00E16500" w:rsidRDefault="00A40DC4">
      <w:pPr>
        <w:spacing w:line="276" w:lineRule="auto"/>
        <w:jc w:val="both"/>
        <w:rPr>
          <w:rFonts w:ascii="Arial" w:hAnsi="Arial" w:cs="Arial"/>
          <w:b/>
          <w:bCs/>
          <w:sz w:val="25"/>
          <w:szCs w:val="25"/>
          <w:lang w:val="fr-FR"/>
        </w:rPr>
      </w:pPr>
      <w:r w:rsidRPr="00E16500">
        <w:rPr>
          <w:rFonts w:ascii="Arial" w:hAnsi="Arial" w:cs="Arial"/>
          <w:b/>
          <w:bCs/>
          <w:sz w:val="25"/>
          <w:szCs w:val="25"/>
          <w:lang w:val="fr-FR"/>
        </w:rPr>
        <w:t>Blanchiment d'argent</w:t>
      </w:r>
    </w:p>
    <w:p w14:paraId="451300E2" w14:textId="77777777" w:rsidR="00197047" w:rsidRPr="00E16500" w:rsidRDefault="00197047" w:rsidP="00EC369B">
      <w:pPr>
        <w:spacing w:line="276" w:lineRule="auto"/>
        <w:jc w:val="both"/>
        <w:rPr>
          <w:rFonts w:ascii="Arial" w:hAnsi="Arial" w:cs="Arial"/>
          <w:b/>
          <w:bCs/>
          <w:lang w:val="fr-FR"/>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02"/>
        <w:gridCol w:w="1129"/>
        <w:gridCol w:w="1032"/>
        <w:gridCol w:w="1043"/>
      </w:tblGrid>
      <w:tr w:rsidR="000072EA" w:rsidRPr="00E16500" w14:paraId="4F16A58E" w14:textId="77777777" w:rsidTr="006443DF">
        <w:trPr>
          <w:trHeight w:val="685"/>
        </w:trPr>
        <w:tc>
          <w:tcPr>
            <w:tcW w:w="3221" w:type="pct"/>
            <w:shd w:val="clear" w:color="auto" w:fill="D9D9D9" w:themeFill="background1" w:themeFillShade="D9"/>
            <w:vAlign w:val="center"/>
          </w:tcPr>
          <w:p w14:paraId="0515AA28" w14:textId="77777777" w:rsidR="00A21E72" w:rsidRPr="00E16500" w:rsidRDefault="00A40DC4">
            <w:pPr>
              <w:pStyle w:val="TableParagraph"/>
              <w:spacing w:before="114"/>
              <w:ind w:left="100"/>
              <w:jc w:val="center"/>
              <w:rPr>
                <w:b/>
                <w:sz w:val="24"/>
                <w:szCs w:val="24"/>
                <w:lang w:val="fr-FR"/>
              </w:rPr>
            </w:pPr>
            <w:r w:rsidRPr="00E16500">
              <w:rPr>
                <w:b/>
                <w:sz w:val="24"/>
                <w:szCs w:val="24"/>
                <w:lang w:val="fr-FR"/>
              </w:rPr>
              <w:t>Phase de rapport/renseignement</w:t>
            </w:r>
          </w:p>
        </w:tc>
        <w:tc>
          <w:tcPr>
            <w:tcW w:w="627" w:type="pct"/>
            <w:shd w:val="clear" w:color="auto" w:fill="D9D9D9" w:themeFill="background1" w:themeFillShade="D9"/>
            <w:vAlign w:val="center"/>
          </w:tcPr>
          <w:p w14:paraId="2B2D8205" w14:textId="77777777" w:rsidR="00A21E72" w:rsidRPr="00E16500" w:rsidRDefault="00A40DC4">
            <w:pPr>
              <w:pStyle w:val="TableParagraph"/>
              <w:spacing w:before="114" w:line="249" w:lineRule="auto"/>
              <w:ind w:left="102"/>
              <w:jc w:val="center"/>
              <w:rPr>
                <w:b/>
                <w:sz w:val="24"/>
                <w:szCs w:val="24"/>
                <w:lang w:val="fr-FR"/>
              </w:rPr>
            </w:pPr>
            <w:r w:rsidRPr="00E16500">
              <w:rPr>
                <w:b/>
                <w:sz w:val="24"/>
                <w:szCs w:val="24"/>
                <w:lang w:val="fr-FR"/>
              </w:rPr>
              <w:t xml:space="preserve">Année : </w:t>
            </w:r>
            <w:r w:rsidR="00E24F70" w:rsidRPr="00E16500">
              <w:rPr>
                <w:b/>
                <w:color w:val="000000" w:themeColor="text1"/>
                <w:sz w:val="24"/>
                <w:szCs w:val="24"/>
                <w:lang w:val="fr-FR"/>
              </w:rPr>
              <w:fldChar w:fldCharType="begin">
                <w:ffData>
                  <w:name w:val="Text17"/>
                  <w:enabled/>
                  <w:calcOnExit w:val="0"/>
                  <w:textInput>
                    <w:type w:val="number"/>
                  </w:textInput>
                </w:ffData>
              </w:fldChar>
            </w:r>
            <w:bookmarkStart w:id="55" w:name="Text17"/>
            <w:r w:rsidR="00E24F70" w:rsidRPr="00E16500">
              <w:rPr>
                <w:b/>
                <w:color w:val="000000" w:themeColor="text1"/>
                <w:sz w:val="24"/>
                <w:szCs w:val="24"/>
                <w:lang w:val="fr-FR"/>
              </w:rPr>
              <w:instrText xml:space="preserve"> FORMTEXT </w:instrText>
            </w:r>
            <w:r w:rsidR="00E24F70" w:rsidRPr="00E16500">
              <w:rPr>
                <w:b/>
                <w:color w:val="000000" w:themeColor="text1"/>
                <w:sz w:val="24"/>
                <w:szCs w:val="24"/>
                <w:lang w:val="fr-FR"/>
              </w:rPr>
            </w:r>
            <w:r w:rsidR="00E24F70" w:rsidRPr="00E16500">
              <w:rPr>
                <w:b/>
                <w:color w:val="000000" w:themeColor="text1"/>
                <w:sz w:val="24"/>
                <w:szCs w:val="24"/>
                <w:lang w:val="fr-FR"/>
              </w:rPr>
              <w:fldChar w:fldCharType="separate"/>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E24F70" w:rsidRPr="00E16500">
              <w:rPr>
                <w:b/>
                <w:color w:val="000000" w:themeColor="text1"/>
                <w:sz w:val="24"/>
                <w:szCs w:val="24"/>
                <w:lang w:val="fr-FR"/>
              </w:rPr>
              <w:fldChar w:fldCharType="end"/>
            </w:r>
            <w:bookmarkEnd w:id="55"/>
          </w:p>
        </w:tc>
        <w:tc>
          <w:tcPr>
            <w:tcW w:w="573" w:type="pct"/>
            <w:shd w:val="clear" w:color="auto" w:fill="D9D9D9" w:themeFill="background1" w:themeFillShade="D9"/>
            <w:vAlign w:val="center"/>
          </w:tcPr>
          <w:p w14:paraId="0BE1CA38" w14:textId="77777777" w:rsidR="00A21E72" w:rsidRPr="00E16500" w:rsidRDefault="00A40DC4">
            <w:pPr>
              <w:pStyle w:val="TableParagraph"/>
              <w:spacing w:before="114" w:line="249" w:lineRule="auto"/>
              <w:ind w:left="102"/>
              <w:jc w:val="center"/>
              <w:rPr>
                <w:b/>
                <w:sz w:val="24"/>
                <w:szCs w:val="24"/>
                <w:lang w:val="fr-FR"/>
              </w:rPr>
            </w:pPr>
            <w:r w:rsidRPr="00E16500">
              <w:rPr>
                <w:b/>
                <w:sz w:val="24"/>
                <w:szCs w:val="24"/>
                <w:lang w:val="fr-FR"/>
              </w:rPr>
              <w:t xml:space="preserve">Année : </w:t>
            </w:r>
            <w:r w:rsidR="00E24F70" w:rsidRPr="00E16500">
              <w:rPr>
                <w:b/>
                <w:color w:val="000000" w:themeColor="text1"/>
                <w:sz w:val="24"/>
                <w:szCs w:val="24"/>
                <w:lang w:val="fr-FR"/>
              </w:rPr>
              <w:fldChar w:fldCharType="begin">
                <w:ffData>
                  <w:name w:val="Text17"/>
                  <w:enabled/>
                  <w:calcOnExit w:val="0"/>
                  <w:textInput>
                    <w:type w:val="number"/>
                  </w:textInput>
                </w:ffData>
              </w:fldChar>
            </w:r>
            <w:r w:rsidR="00E24F70" w:rsidRPr="00E16500">
              <w:rPr>
                <w:b/>
                <w:color w:val="000000" w:themeColor="text1"/>
                <w:sz w:val="24"/>
                <w:szCs w:val="24"/>
                <w:lang w:val="fr-FR"/>
              </w:rPr>
              <w:instrText xml:space="preserve"> FORMTEXT </w:instrText>
            </w:r>
            <w:r w:rsidR="00E24F70" w:rsidRPr="00E16500">
              <w:rPr>
                <w:b/>
                <w:color w:val="000000" w:themeColor="text1"/>
                <w:sz w:val="24"/>
                <w:szCs w:val="24"/>
                <w:lang w:val="fr-FR"/>
              </w:rPr>
            </w:r>
            <w:r w:rsidR="00E24F70" w:rsidRPr="00E16500">
              <w:rPr>
                <w:b/>
                <w:color w:val="000000" w:themeColor="text1"/>
                <w:sz w:val="24"/>
                <w:szCs w:val="24"/>
                <w:lang w:val="fr-FR"/>
              </w:rPr>
              <w:fldChar w:fldCharType="separate"/>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E24F70" w:rsidRPr="00E16500">
              <w:rPr>
                <w:b/>
                <w:color w:val="000000" w:themeColor="text1"/>
                <w:sz w:val="24"/>
                <w:szCs w:val="24"/>
                <w:lang w:val="fr-FR"/>
              </w:rPr>
              <w:fldChar w:fldCharType="end"/>
            </w:r>
          </w:p>
        </w:tc>
        <w:tc>
          <w:tcPr>
            <w:tcW w:w="579" w:type="pct"/>
            <w:shd w:val="clear" w:color="auto" w:fill="D9D9D9" w:themeFill="background1" w:themeFillShade="D9"/>
            <w:vAlign w:val="center"/>
          </w:tcPr>
          <w:p w14:paraId="701775FF" w14:textId="77777777" w:rsidR="00A21E72" w:rsidRPr="00E16500" w:rsidRDefault="00A40DC4">
            <w:pPr>
              <w:pStyle w:val="TableParagraph"/>
              <w:spacing w:before="114" w:line="249" w:lineRule="auto"/>
              <w:ind w:left="102"/>
              <w:jc w:val="center"/>
              <w:rPr>
                <w:b/>
                <w:sz w:val="24"/>
                <w:szCs w:val="24"/>
                <w:lang w:val="fr-FR"/>
              </w:rPr>
            </w:pPr>
            <w:r w:rsidRPr="00E16500">
              <w:rPr>
                <w:b/>
                <w:sz w:val="24"/>
                <w:szCs w:val="24"/>
                <w:lang w:val="fr-FR"/>
              </w:rPr>
              <w:t xml:space="preserve">Année : </w:t>
            </w:r>
            <w:r w:rsidR="00E24F70" w:rsidRPr="00E16500">
              <w:rPr>
                <w:b/>
                <w:color w:val="000000" w:themeColor="text1"/>
                <w:sz w:val="24"/>
                <w:szCs w:val="24"/>
                <w:lang w:val="fr-FR"/>
              </w:rPr>
              <w:fldChar w:fldCharType="begin">
                <w:ffData>
                  <w:name w:val="Text17"/>
                  <w:enabled/>
                  <w:calcOnExit w:val="0"/>
                  <w:textInput>
                    <w:type w:val="number"/>
                  </w:textInput>
                </w:ffData>
              </w:fldChar>
            </w:r>
            <w:r w:rsidR="00E24F70" w:rsidRPr="00E16500">
              <w:rPr>
                <w:b/>
                <w:color w:val="000000" w:themeColor="text1"/>
                <w:sz w:val="24"/>
                <w:szCs w:val="24"/>
                <w:lang w:val="fr-FR"/>
              </w:rPr>
              <w:instrText xml:space="preserve"> FORMTEXT </w:instrText>
            </w:r>
            <w:r w:rsidR="00E24F70" w:rsidRPr="00E16500">
              <w:rPr>
                <w:b/>
                <w:color w:val="000000" w:themeColor="text1"/>
                <w:sz w:val="24"/>
                <w:szCs w:val="24"/>
                <w:lang w:val="fr-FR"/>
              </w:rPr>
            </w:r>
            <w:r w:rsidR="00E24F70" w:rsidRPr="00E16500">
              <w:rPr>
                <w:b/>
                <w:color w:val="000000" w:themeColor="text1"/>
                <w:sz w:val="24"/>
                <w:szCs w:val="24"/>
                <w:lang w:val="fr-FR"/>
              </w:rPr>
              <w:fldChar w:fldCharType="separate"/>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E24F70" w:rsidRPr="00E16500">
              <w:rPr>
                <w:b/>
                <w:color w:val="000000" w:themeColor="text1"/>
                <w:sz w:val="24"/>
                <w:szCs w:val="24"/>
                <w:lang w:val="fr-FR"/>
              </w:rPr>
              <w:fldChar w:fldCharType="end"/>
            </w:r>
          </w:p>
        </w:tc>
      </w:tr>
      <w:tr w:rsidR="00E24F70" w:rsidRPr="00E16500" w14:paraId="2778DA2A" w14:textId="77777777" w:rsidTr="006443DF">
        <w:trPr>
          <w:trHeight w:val="1155"/>
        </w:trPr>
        <w:tc>
          <w:tcPr>
            <w:tcW w:w="3221" w:type="pct"/>
            <w:vAlign w:val="center"/>
          </w:tcPr>
          <w:p w14:paraId="32DA2469" w14:textId="1ACCF76C" w:rsidR="00A21E72" w:rsidRPr="00E16500" w:rsidRDefault="00A40DC4">
            <w:pPr>
              <w:pStyle w:val="TableParagraph"/>
              <w:spacing w:before="109"/>
              <w:ind w:left="100"/>
              <w:rPr>
                <w:rFonts w:eastAsiaTheme="minorHAnsi"/>
                <w:color w:val="000000" w:themeColor="text1"/>
                <w:sz w:val="24"/>
                <w:szCs w:val="24"/>
                <w:lang w:val="fr-FR"/>
              </w:rPr>
            </w:pPr>
            <w:r w:rsidRPr="00E16500">
              <w:rPr>
                <w:rFonts w:eastAsiaTheme="minorHAnsi"/>
                <w:color w:val="000000" w:themeColor="text1"/>
                <w:sz w:val="24"/>
                <w:szCs w:val="24"/>
                <w:lang w:val="fr-FR"/>
              </w:rPr>
              <w:t>Nombre de déclarations de transactions suspectes (</w:t>
            </w:r>
            <w:r w:rsidR="006443DF">
              <w:rPr>
                <w:rFonts w:eastAsiaTheme="minorHAnsi"/>
                <w:color w:val="000000" w:themeColor="text1"/>
                <w:sz w:val="24"/>
                <w:szCs w:val="24"/>
                <w:lang w:val="fr-FR"/>
              </w:rPr>
              <w:t>DOS</w:t>
            </w:r>
            <w:r w:rsidRPr="00E16500">
              <w:rPr>
                <w:rFonts w:eastAsiaTheme="minorHAnsi"/>
                <w:color w:val="000000" w:themeColor="text1"/>
                <w:sz w:val="24"/>
                <w:szCs w:val="24"/>
                <w:lang w:val="fr-FR"/>
              </w:rPr>
              <w:t>) déposées par chaque catégorie d'entités obligées :</w:t>
            </w:r>
          </w:p>
          <w:p w14:paraId="75B3923A" w14:textId="77777777" w:rsidR="00A21E72" w:rsidRPr="00E16500" w:rsidRDefault="00A40DC4">
            <w:pPr>
              <w:pStyle w:val="TableParagraph"/>
              <w:numPr>
                <w:ilvl w:val="0"/>
                <w:numId w:val="55"/>
              </w:numPr>
              <w:tabs>
                <w:tab w:val="left" w:pos="820"/>
                <w:tab w:val="left" w:pos="821"/>
              </w:tabs>
              <w:ind w:hanging="361"/>
              <w:rPr>
                <w:rFonts w:eastAsiaTheme="minorHAnsi"/>
                <w:color w:val="000000" w:themeColor="text1"/>
                <w:sz w:val="24"/>
                <w:szCs w:val="24"/>
                <w:lang w:val="fr-FR"/>
              </w:rPr>
            </w:pPr>
            <w:r w:rsidRPr="00E16500">
              <w:rPr>
                <w:rFonts w:eastAsiaTheme="minorHAnsi"/>
                <w:color w:val="000000" w:themeColor="text1"/>
                <w:sz w:val="24"/>
                <w:szCs w:val="24"/>
                <w:lang w:val="fr-FR"/>
              </w:rPr>
              <w:t>Banques et institutions financières</w:t>
            </w:r>
          </w:p>
          <w:p w14:paraId="04FDC338" w14:textId="77777777" w:rsidR="00A21E72" w:rsidRPr="00E16500" w:rsidRDefault="00A40DC4">
            <w:pPr>
              <w:pStyle w:val="TableParagraph"/>
              <w:numPr>
                <w:ilvl w:val="0"/>
                <w:numId w:val="55"/>
              </w:numPr>
              <w:tabs>
                <w:tab w:val="left" w:pos="820"/>
                <w:tab w:val="left" w:pos="821"/>
              </w:tabs>
              <w:spacing w:before="10"/>
              <w:ind w:hanging="361"/>
              <w:rPr>
                <w:color w:val="000000" w:themeColor="text1"/>
                <w:sz w:val="24"/>
                <w:szCs w:val="24"/>
                <w:lang w:val="fr-FR"/>
              </w:rPr>
            </w:pPr>
            <w:r w:rsidRPr="00E16500">
              <w:rPr>
                <w:rFonts w:eastAsiaTheme="minorHAnsi"/>
                <w:color w:val="000000" w:themeColor="text1"/>
                <w:sz w:val="24"/>
                <w:szCs w:val="24"/>
                <w:lang w:val="fr-FR"/>
              </w:rPr>
              <w:t>Entreprises et professions non financières (EPNF)</w:t>
            </w:r>
          </w:p>
        </w:tc>
        <w:tc>
          <w:tcPr>
            <w:tcW w:w="627" w:type="pct"/>
            <w:vAlign w:val="center"/>
          </w:tcPr>
          <w:p w14:paraId="1636F079"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bookmarkStart w:id="56" w:name="Text18"/>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bookmarkEnd w:id="56"/>
          </w:p>
        </w:tc>
        <w:tc>
          <w:tcPr>
            <w:tcW w:w="573" w:type="pct"/>
            <w:vAlign w:val="center"/>
          </w:tcPr>
          <w:p w14:paraId="54B3FD1D"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579" w:type="pct"/>
            <w:vAlign w:val="center"/>
          </w:tcPr>
          <w:p w14:paraId="1802335B"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r>
      <w:tr w:rsidR="00E24F70" w:rsidRPr="00E16500" w14:paraId="4D15E632" w14:textId="77777777" w:rsidTr="006443DF">
        <w:trPr>
          <w:trHeight w:val="676"/>
        </w:trPr>
        <w:tc>
          <w:tcPr>
            <w:tcW w:w="3221" w:type="pct"/>
            <w:vAlign w:val="center"/>
          </w:tcPr>
          <w:p w14:paraId="62564842" w14:textId="77777777" w:rsidR="00A21E72" w:rsidRPr="00E16500" w:rsidRDefault="00A40DC4">
            <w:pPr>
              <w:pStyle w:val="TableParagraph"/>
              <w:spacing w:before="109"/>
              <w:ind w:left="100"/>
              <w:rPr>
                <w:color w:val="000000" w:themeColor="text1"/>
                <w:sz w:val="24"/>
                <w:szCs w:val="24"/>
                <w:lang w:val="fr-FR"/>
              </w:rPr>
            </w:pPr>
            <w:r w:rsidRPr="00E16500">
              <w:rPr>
                <w:color w:val="000000" w:themeColor="text1"/>
                <w:w w:val="105"/>
                <w:sz w:val="24"/>
                <w:szCs w:val="24"/>
                <w:lang w:val="fr-FR"/>
              </w:rPr>
              <w:t xml:space="preserve">Nombre </w:t>
            </w:r>
            <w:r w:rsidRPr="00E16500">
              <w:rPr>
                <w:color w:val="000000" w:themeColor="text1"/>
                <w:spacing w:val="-10"/>
                <w:w w:val="105"/>
                <w:sz w:val="24"/>
                <w:szCs w:val="24"/>
                <w:lang w:val="fr-FR"/>
              </w:rPr>
              <w:t xml:space="preserve">d'ordres d'ajournement adoptés sur les </w:t>
            </w:r>
            <w:r w:rsidRPr="00E16500">
              <w:rPr>
                <w:color w:val="000000" w:themeColor="text1"/>
                <w:spacing w:val="-1"/>
                <w:sz w:val="24"/>
                <w:szCs w:val="24"/>
                <w:lang w:val="fr-FR"/>
              </w:rPr>
              <w:t>transactions</w:t>
            </w:r>
            <w:r w:rsidRPr="00E16500">
              <w:rPr>
                <w:color w:val="000000" w:themeColor="text1"/>
                <w:spacing w:val="-10"/>
                <w:w w:val="105"/>
                <w:sz w:val="24"/>
                <w:szCs w:val="24"/>
                <w:lang w:val="fr-FR"/>
              </w:rPr>
              <w:t xml:space="preserve"> déclarées</w:t>
            </w:r>
          </w:p>
        </w:tc>
        <w:tc>
          <w:tcPr>
            <w:tcW w:w="627" w:type="pct"/>
            <w:vAlign w:val="center"/>
          </w:tcPr>
          <w:p w14:paraId="231F055D"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573" w:type="pct"/>
            <w:vAlign w:val="center"/>
          </w:tcPr>
          <w:p w14:paraId="781D7E26"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579" w:type="pct"/>
            <w:vAlign w:val="center"/>
          </w:tcPr>
          <w:p w14:paraId="1E7D6EF1"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r>
      <w:tr w:rsidR="00E24F70" w:rsidRPr="00E16500" w14:paraId="6C9D1390" w14:textId="77777777" w:rsidTr="003E5929">
        <w:trPr>
          <w:trHeight w:val="1025"/>
        </w:trPr>
        <w:tc>
          <w:tcPr>
            <w:tcW w:w="3221" w:type="pct"/>
            <w:vAlign w:val="center"/>
          </w:tcPr>
          <w:p w14:paraId="5C2CF36A" w14:textId="51E9028E" w:rsidR="00A21E72" w:rsidRPr="00E16500" w:rsidRDefault="00A40DC4">
            <w:pPr>
              <w:pStyle w:val="TableParagraph"/>
              <w:spacing w:before="109"/>
              <w:ind w:left="100"/>
              <w:rPr>
                <w:color w:val="000000" w:themeColor="text1"/>
                <w:sz w:val="24"/>
                <w:szCs w:val="24"/>
                <w:lang w:val="fr-FR"/>
              </w:rPr>
            </w:pPr>
            <w:r w:rsidRPr="00E16500">
              <w:rPr>
                <w:color w:val="000000" w:themeColor="text1"/>
                <w:sz w:val="24"/>
                <w:szCs w:val="24"/>
                <w:lang w:val="fr-FR"/>
              </w:rPr>
              <w:t xml:space="preserve">Nombre d'enquêtes sur le blanchiment de capitaux menées de manière indépendante par les services répressifs (sans </w:t>
            </w:r>
            <w:r w:rsidR="008D306A">
              <w:rPr>
                <w:color w:val="000000" w:themeColor="text1"/>
                <w:sz w:val="24"/>
                <w:szCs w:val="24"/>
                <w:lang w:val="fr-FR"/>
              </w:rPr>
              <w:t>DOS</w:t>
            </w:r>
            <w:r w:rsidRPr="00E16500">
              <w:rPr>
                <w:color w:val="000000" w:themeColor="text1"/>
                <w:sz w:val="24"/>
                <w:szCs w:val="24"/>
                <w:lang w:val="fr-FR"/>
              </w:rPr>
              <w:t xml:space="preserve"> préalable)</w:t>
            </w:r>
          </w:p>
        </w:tc>
        <w:tc>
          <w:tcPr>
            <w:tcW w:w="627" w:type="pct"/>
            <w:vAlign w:val="center"/>
          </w:tcPr>
          <w:p w14:paraId="43830EE3"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573" w:type="pct"/>
            <w:vAlign w:val="center"/>
          </w:tcPr>
          <w:p w14:paraId="15DEEB17"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579" w:type="pct"/>
            <w:vAlign w:val="center"/>
          </w:tcPr>
          <w:p w14:paraId="23ED95EB"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r>
      <w:tr w:rsidR="00E24F70" w:rsidRPr="00E16500" w14:paraId="0A628FEF" w14:textId="77777777" w:rsidTr="006443DF">
        <w:trPr>
          <w:trHeight w:val="680"/>
        </w:trPr>
        <w:tc>
          <w:tcPr>
            <w:tcW w:w="3221" w:type="pct"/>
            <w:vAlign w:val="center"/>
          </w:tcPr>
          <w:p w14:paraId="6104682E" w14:textId="3E3EAACB" w:rsidR="00A21E72" w:rsidRPr="00E16500" w:rsidRDefault="00A40DC4">
            <w:pPr>
              <w:pStyle w:val="TableParagraph"/>
              <w:spacing w:before="109"/>
              <w:ind w:left="100" w:right="68"/>
              <w:rPr>
                <w:color w:val="000000" w:themeColor="text1"/>
                <w:sz w:val="24"/>
                <w:szCs w:val="24"/>
                <w:lang w:val="fr-FR"/>
              </w:rPr>
            </w:pPr>
            <w:r w:rsidRPr="00E16500">
              <w:rPr>
                <w:color w:val="000000" w:themeColor="text1"/>
                <w:w w:val="105"/>
                <w:sz w:val="24"/>
                <w:szCs w:val="24"/>
                <w:lang w:val="fr-FR"/>
              </w:rPr>
              <w:t xml:space="preserve">Nombre d'activités suspectes en espèces à la frontière signalées à la </w:t>
            </w:r>
            <w:r w:rsidR="008D306A">
              <w:rPr>
                <w:color w:val="000000" w:themeColor="text1"/>
                <w:w w:val="105"/>
                <w:sz w:val="24"/>
                <w:szCs w:val="24"/>
                <w:lang w:val="fr-FR"/>
              </w:rPr>
              <w:t>cellule de renseignement financière</w:t>
            </w:r>
            <w:r w:rsidRPr="00E16500">
              <w:rPr>
                <w:color w:val="000000" w:themeColor="text1"/>
                <w:w w:val="105"/>
                <w:sz w:val="24"/>
                <w:szCs w:val="24"/>
                <w:lang w:val="fr-FR"/>
              </w:rPr>
              <w:t xml:space="preserve"> (y compris celles basées sur des déclarations et la contrebande)</w:t>
            </w:r>
          </w:p>
        </w:tc>
        <w:tc>
          <w:tcPr>
            <w:tcW w:w="627" w:type="pct"/>
            <w:vAlign w:val="center"/>
          </w:tcPr>
          <w:p w14:paraId="011DAA12"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573" w:type="pct"/>
            <w:vAlign w:val="center"/>
          </w:tcPr>
          <w:p w14:paraId="6A122397"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579" w:type="pct"/>
            <w:vAlign w:val="center"/>
          </w:tcPr>
          <w:p w14:paraId="54EC5AC1"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r>
      <w:tr w:rsidR="00E24F70" w:rsidRPr="00E16500" w14:paraId="49BA4C41" w14:textId="77777777" w:rsidTr="006443DF">
        <w:trPr>
          <w:trHeight w:val="676"/>
        </w:trPr>
        <w:tc>
          <w:tcPr>
            <w:tcW w:w="3221" w:type="pct"/>
            <w:tcBorders>
              <w:bottom w:val="single" w:sz="4" w:space="0" w:color="auto"/>
            </w:tcBorders>
            <w:vAlign w:val="center"/>
          </w:tcPr>
          <w:p w14:paraId="023873EF" w14:textId="476C0175" w:rsidR="00A21E72" w:rsidRPr="00E16500" w:rsidRDefault="00A40DC4">
            <w:pPr>
              <w:pStyle w:val="TableParagraph"/>
              <w:spacing w:before="105"/>
              <w:ind w:left="100" w:right="2"/>
              <w:rPr>
                <w:color w:val="000000" w:themeColor="text1"/>
                <w:sz w:val="24"/>
                <w:szCs w:val="24"/>
                <w:lang w:val="fr-FR"/>
              </w:rPr>
            </w:pPr>
            <w:r w:rsidRPr="00E16500">
              <w:rPr>
                <w:color w:val="000000" w:themeColor="text1"/>
                <w:w w:val="105"/>
                <w:sz w:val="24"/>
                <w:szCs w:val="24"/>
                <w:lang w:val="fr-FR"/>
              </w:rPr>
              <w:t>Nombre de DO</w:t>
            </w:r>
            <w:r w:rsidR="00696040">
              <w:rPr>
                <w:color w:val="000000" w:themeColor="text1"/>
                <w:w w:val="105"/>
                <w:sz w:val="24"/>
                <w:szCs w:val="24"/>
                <w:lang w:val="fr-FR"/>
              </w:rPr>
              <w:t>S</w:t>
            </w:r>
            <w:r w:rsidRPr="00E16500">
              <w:rPr>
                <w:color w:val="000000" w:themeColor="text1"/>
                <w:w w:val="105"/>
                <w:sz w:val="24"/>
                <w:szCs w:val="24"/>
                <w:lang w:val="fr-FR"/>
              </w:rPr>
              <w:t xml:space="preserve"> envoyées aux </w:t>
            </w:r>
            <w:r w:rsidR="008D306A">
              <w:rPr>
                <w:color w:val="000000" w:themeColor="text1"/>
                <w:w w:val="105"/>
                <w:sz w:val="24"/>
                <w:szCs w:val="24"/>
                <w:lang w:val="fr-FR"/>
              </w:rPr>
              <w:t>forces de l’ordre</w:t>
            </w:r>
            <w:r w:rsidRPr="00E16500">
              <w:rPr>
                <w:color w:val="000000" w:themeColor="text1"/>
                <w:w w:val="105"/>
                <w:sz w:val="24"/>
                <w:szCs w:val="24"/>
                <w:lang w:val="fr-FR"/>
              </w:rPr>
              <w:t xml:space="preserve"> et ayant fait l'objet d'une analyse approfondie</w:t>
            </w:r>
          </w:p>
        </w:tc>
        <w:tc>
          <w:tcPr>
            <w:tcW w:w="627" w:type="pct"/>
            <w:vAlign w:val="center"/>
          </w:tcPr>
          <w:p w14:paraId="4AC43C77"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573" w:type="pct"/>
            <w:vAlign w:val="center"/>
          </w:tcPr>
          <w:p w14:paraId="65507440"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579" w:type="pct"/>
            <w:vAlign w:val="center"/>
          </w:tcPr>
          <w:p w14:paraId="5A88B5FB"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r>
      <w:tr w:rsidR="00E24F70" w:rsidRPr="00E16500" w14:paraId="55DA8B0A" w14:textId="77777777" w:rsidTr="003E5929">
        <w:trPr>
          <w:trHeight w:val="973"/>
        </w:trPr>
        <w:tc>
          <w:tcPr>
            <w:tcW w:w="3221" w:type="pct"/>
            <w:tcBorders>
              <w:top w:val="single" w:sz="4" w:space="0" w:color="auto"/>
              <w:left w:val="single" w:sz="4" w:space="0" w:color="auto"/>
              <w:bottom w:val="single" w:sz="4" w:space="0" w:color="auto"/>
              <w:right w:val="single" w:sz="4" w:space="0" w:color="auto"/>
            </w:tcBorders>
            <w:vAlign w:val="center"/>
          </w:tcPr>
          <w:p w14:paraId="0B0C2CF0" w14:textId="68A803AF" w:rsidR="00A21E72" w:rsidRPr="00E16500" w:rsidRDefault="00A40DC4">
            <w:pPr>
              <w:pStyle w:val="TableParagraph"/>
              <w:spacing w:before="109"/>
              <w:ind w:left="100"/>
              <w:rPr>
                <w:color w:val="000000" w:themeColor="text1"/>
                <w:sz w:val="24"/>
                <w:szCs w:val="24"/>
                <w:lang w:val="fr-FR"/>
              </w:rPr>
            </w:pPr>
            <w:r w:rsidRPr="00E16500">
              <w:rPr>
                <w:color w:val="000000" w:themeColor="text1"/>
                <w:sz w:val="24"/>
                <w:szCs w:val="24"/>
                <w:lang w:val="fr-FR"/>
              </w:rPr>
              <w:lastRenderedPageBreak/>
              <w:t xml:space="preserve">Nombre de personnes se consacrant à plein temps (ou équivalent temps plein) au blanchiment d'argent dans la </w:t>
            </w:r>
            <w:r w:rsidR="008D306A">
              <w:rPr>
                <w:color w:val="000000" w:themeColor="text1"/>
                <w:w w:val="105"/>
                <w:sz w:val="24"/>
                <w:szCs w:val="24"/>
                <w:lang w:val="fr-FR"/>
              </w:rPr>
              <w:t>cellule de renseignement financière</w:t>
            </w:r>
          </w:p>
        </w:tc>
        <w:tc>
          <w:tcPr>
            <w:tcW w:w="627" w:type="pct"/>
            <w:tcBorders>
              <w:left w:val="single" w:sz="4" w:space="0" w:color="auto"/>
            </w:tcBorders>
            <w:vAlign w:val="center"/>
          </w:tcPr>
          <w:p w14:paraId="6D24A610"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573" w:type="pct"/>
            <w:vAlign w:val="center"/>
          </w:tcPr>
          <w:p w14:paraId="32039A77"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579" w:type="pct"/>
            <w:vAlign w:val="center"/>
          </w:tcPr>
          <w:p w14:paraId="4F499B60"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r>
    </w:tbl>
    <w:p w14:paraId="3C14DE51" w14:textId="77777777" w:rsidR="000072EA" w:rsidRPr="00E16500" w:rsidRDefault="000072EA" w:rsidP="002370A7">
      <w:pPr>
        <w:spacing w:line="276" w:lineRule="auto"/>
        <w:jc w:val="both"/>
        <w:rPr>
          <w:rFonts w:ascii="Arial" w:hAnsi="Arial" w:cs="Arial"/>
          <w:b/>
          <w:bCs/>
          <w:szCs w:val="20"/>
          <w:lang w:val="fr-FR"/>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02"/>
        <w:gridCol w:w="1142"/>
        <w:gridCol w:w="1048"/>
        <w:gridCol w:w="1014"/>
      </w:tblGrid>
      <w:tr w:rsidR="000072EA" w:rsidRPr="00E16500" w14:paraId="36079BBA" w14:textId="77777777" w:rsidTr="006443DF">
        <w:trPr>
          <w:trHeight w:val="690"/>
        </w:trPr>
        <w:tc>
          <w:tcPr>
            <w:tcW w:w="3221" w:type="pct"/>
            <w:shd w:val="clear" w:color="auto" w:fill="D9D9D9" w:themeFill="background1" w:themeFillShade="D9"/>
            <w:vAlign w:val="center"/>
          </w:tcPr>
          <w:p w14:paraId="07A1A18C" w14:textId="77777777" w:rsidR="00A21E72" w:rsidRPr="00E16500" w:rsidRDefault="00A40DC4">
            <w:pPr>
              <w:pStyle w:val="TableParagraph"/>
              <w:spacing w:before="114"/>
              <w:ind w:left="100"/>
              <w:jc w:val="center"/>
              <w:rPr>
                <w:b/>
                <w:sz w:val="24"/>
                <w:szCs w:val="24"/>
                <w:lang w:val="fr-FR"/>
              </w:rPr>
            </w:pPr>
            <w:r w:rsidRPr="00E16500">
              <w:rPr>
                <w:b/>
                <w:sz w:val="24"/>
                <w:szCs w:val="24"/>
                <w:lang w:val="fr-FR"/>
              </w:rPr>
              <w:t>Phase d'enquête</w:t>
            </w:r>
          </w:p>
        </w:tc>
        <w:tc>
          <w:tcPr>
            <w:tcW w:w="634" w:type="pct"/>
            <w:shd w:val="clear" w:color="auto" w:fill="D9D9D9" w:themeFill="background1" w:themeFillShade="D9"/>
            <w:vAlign w:val="center"/>
          </w:tcPr>
          <w:p w14:paraId="5EBF1C59" w14:textId="77777777" w:rsidR="00A21E72" w:rsidRPr="00E16500" w:rsidRDefault="00A40DC4">
            <w:pPr>
              <w:pStyle w:val="TableParagraph"/>
              <w:spacing w:before="114" w:line="254" w:lineRule="auto"/>
              <w:ind w:left="100"/>
              <w:jc w:val="center"/>
              <w:rPr>
                <w:b/>
                <w:sz w:val="24"/>
                <w:szCs w:val="24"/>
                <w:lang w:val="fr-FR"/>
              </w:rPr>
            </w:pPr>
            <w:r w:rsidRPr="00E16500">
              <w:rPr>
                <w:b/>
                <w:sz w:val="24"/>
                <w:szCs w:val="24"/>
                <w:lang w:val="fr-FR"/>
              </w:rPr>
              <w:t xml:space="preserve">Année : </w:t>
            </w:r>
            <w:r w:rsidR="00E24F70" w:rsidRPr="00E16500">
              <w:rPr>
                <w:b/>
                <w:color w:val="000000" w:themeColor="text1"/>
                <w:sz w:val="24"/>
                <w:szCs w:val="24"/>
                <w:lang w:val="fr-FR"/>
              </w:rPr>
              <w:fldChar w:fldCharType="begin">
                <w:ffData>
                  <w:name w:val=""/>
                  <w:enabled/>
                  <w:calcOnExit w:val="0"/>
                  <w:textInput>
                    <w:type w:val="number"/>
                  </w:textInput>
                </w:ffData>
              </w:fldChar>
            </w:r>
            <w:r w:rsidR="00E24F70" w:rsidRPr="00E16500">
              <w:rPr>
                <w:b/>
                <w:color w:val="000000" w:themeColor="text1"/>
                <w:sz w:val="24"/>
                <w:szCs w:val="24"/>
                <w:lang w:val="fr-FR"/>
              </w:rPr>
              <w:instrText xml:space="preserve"> FORMTEXT </w:instrText>
            </w:r>
            <w:r w:rsidR="00E24F70" w:rsidRPr="00E16500">
              <w:rPr>
                <w:b/>
                <w:color w:val="000000" w:themeColor="text1"/>
                <w:sz w:val="24"/>
                <w:szCs w:val="24"/>
                <w:lang w:val="fr-FR"/>
              </w:rPr>
            </w:r>
            <w:r w:rsidR="00E24F70" w:rsidRPr="00E16500">
              <w:rPr>
                <w:b/>
                <w:color w:val="000000" w:themeColor="text1"/>
                <w:sz w:val="24"/>
                <w:szCs w:val="24"/>
                <w:lang w:val="fr-FR"/>
              </w:rPr>
              <w:fldChar w:fldCharType="separate"/>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E24F70" w:rsidRPr="00E16500">
              <w:rPr>
                <w:b/>
                <w:color w:val="000000" w:themeColor="text1"/>
                <w:sz w:val="24"/>
                <w:szCs w:val="24"/>
                <w:lang w:val="fr-FR"/>
              </w:rPr>
              <w:fldChar w:fldCharType="end"/>
            </w:r>
          </w:p>
        </w:tc>
        <w:tc>
          <w:tcPr>
            <w:tcW w:w="582" w:type="pct"/>
            <w:shd w:val="clear" w:color="auto" w:fill="D9D9D9" w:themeFill="background1" w:themeFillShade="D9"/>
            <w:vAlign w:val="center"/>
          </w:tcPr>
          <w:p w14:paraId="64AF6DC7" w14:textId="77777777" w:rsidR="00A21E72" w:rsidRPr="00E16500" w:rsidRDefault="00A40DC4">
            <w:pPr>
              <w:pStyle w:val="TableParagraph"/>
              <w:spacing w:before="114" w:line="254" w:lineRule="auto"/>
              <w:ind w:left="100"/>
              <w:jc w:val="center"/>
              <w:rPr>
                <w:b/>
                <w:sz w:val="24"/>
                <w:szCs w:val="24"/>
                <w:lang w:val="fr-FR"/>
              </w:rPr>
            </w:pPr>
            <w:r w:rsidRPr="00E16500">
              <w:rPr>
                <w:b/>
                <w:sz w:val="24"/>
                <w:szCs w:val="24"/>
                <w:lang w:val="fr-FR"/>
              </w:rPr>
              <w:t xml:space="preserve">Année : </w:t>
            </w:r>
            <w:r w:rsidR="00E24F70" w:rsidRPr="00E16500">
              <w:rPr>
                <w:b/>
                <w:color w:val="000000" w:themeColor="text1"/>
                <w:sz w:val="24"/>
                <w:szCs w:val="24"/>
                <w:lang w:val="fr-FR"/>
              </w:rPr>
              <w:fldChar w:fldCharType="begin">
                <w:ffData>
                  <w:name w:val="Text17"/>
                  <w:enabled/>
                  <w:calcOnExit w:val="0"/>
                  <w:textInput>
                    <w:type w:val="number"/>
                  </w:textInput>
                </w:ffData>
              </w:fldChar>
            </w:r>
            <w:r w:rsidR="00E24F70" w:rsidRPr="00E16500">
              <w:rPr>
                <w:b/>
                <w:color w:val="000000" w:themeColor="text1"/>
                <w:sz w:val="24"/>
                <w:szCs w:val="24"/>
                <w:lang w:val="fr-FR"/>
              </w:rPr>
              <w:instrText xml:space="preserve"> FORMTEXT </w:instrText>
            </w:r>
            <w:r w:rsidR="00E24F70" w:rsidRPr="00E16500">
              <w:rPr>
                <w:b/>
                <w:color w:val="000000" w:themeColor="text1"/>
                <w:sz w:val="24"/>
                <w:szCs w:val="24"/>
                <w:lang w:val="fr-FR"/>
              </w:rPr>
            </w:r>
            <w:r w:rsidR="00E24F70" w:rsidRPr="00E16500">
              <w:rPr>
                <w:b/>
                <w:color w:val="000000" w:themeColor="text1"/>
                <w:sz w:val="24"/>
                <w:szCs w:val="24"/>
                <w:lang w:val="fr-FR"/>
              </w:rPr>
              <w:fldChar w:fldCharType="separate"/>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E24F70" w:rsidRPr="00E16500">
              <w:rPr>
                <w:b/>
                <w:color w:val="000000" w:themeColor="text1"/>
                <w:sz w:val="24"/>
                <w:szCs w:val="24"/>
                <w:lang w:val="fr-FR"/>
              </w:rPr>
              <w:fldChar w:fldCharType="end"/>
            </w:r>
          </w:p>
        </w:tc>
        <w:tc>
          <w:tcPr>
            <w:tcW w:w="563" w:type="pct"/>
            <w:shd w:val="clear" w:color="auto" w:fill="D9D9D9" w:themeFill="background1" w:themeFillShade="D9"/>
            <w:vAlign w:val="center"/>
          </w:tcPr>
          <w:p w14:paraId="39135744" w14:textId="77777777" w:rsidR="00A21E72" w:rsidRPr="00E16500" w:rsidRDefault="00A40DC4">
            <w:pPr>
              <w:pStyle w:val="TableParagraph"/>
              <w:spacing w:before="114" w:line="254" w:lineRule="auto"/>
              <w:ind w:left="100"/>
              <w:jc w:val="center"/>
              <w:rPr>
                <w:b/>
                <w:sz w:val="24"/>
                <w:szCs w:val="24"/>
                <w:lang w:val="fr-FR"/>
              </w:rPr>
            </w:pPr>
            <w:r w:rsidRPr="00E16500">
              <w:rPr>
                <w:b/>
                <w:sz w:val="24"/>
                <w:szCs w:val="24"/>
                <w:lang w:val="fr-FR"/>
              </w:rPr>
              <w:t xml:space="preserve">Année : </w:t>
            </w:r>
            <w:r w:rsidR="00E24F70" w:rsidRPr="00E16500">
              <w:rPr>
                <w:b/>
                <w:color w:val="000000" w:themeColor="text1"/>
                <w:sz w:val="24"/>
                <w:szCs w:val="24"/>
                <w:lang w:val="fr-FR"/>
              </w:rPr>
              <w:fldChar w:fldCharType="begin">
                <w:ffData>
                  <w:name w:val="Text17"/>
                  <w:enabled/>
                  <w:calcOnExit w:val="0"/>
                  <w:textInput>
                    <w:type w:val="number"/>
                  </w:textInput>
                </w:ffData>
              </w:fldChar>
            </w:r>
            <w:r w:rsidR="00E24F70" w:rsidRPr="00E16500">
              <w:rPr>
                <w:b/>
                <w:color w:val="000000" w:themeColor="text1"/>
                <w:sz w:val="24"/>
                <w:szCs w:val="24"/>
                <w:lang w:val="fr-FR"/>
              </w:rPr>
              <w:instrText xml:space="preserve"> FORMTEXT </w:instrText>
            </w:r>
            <w:r w:rsidR="00E24F70" w:rsidRPr="00E16500">
              <w:rPr>
                <w:b/>
                <w:color w:val="000000" w:themeColor="text1"/>
                <w:sz w:val="24"/>
                <w:szCs w:val="24"/>
                <w:lang w:val="fr-FR"/>
              </w:rPr>
            </w:r>
            <w:r w:rsidR="00E24F70" w:rsidRPr="00E16500">
              <w:rPr>
                <w:b/>
                <w:color w:val="000000" w:themeColor="text1"/>
                <w:sz w:val="24"/>
                <w:szCs w:val="24"/>
                <w:lang w:val="fr-FR"/>
              </w:rPr>
              <w:fldChar w:fldCharType="separate"/>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E24F70" w:rsidRPr="00E16500">
              <w:rPr>
                <w:b/>
                <w:color w:val="000000" w:themeColor="text1"/>
                <w:sz w:val="24"/>
                <w:szCs w:val="24"/>
                <w:lang w:val="fr-FR"/>
              </w:rPr>
              <w:fldChar w:fldCharType="end"/>
            </w:r>
          </w:p>
        </w:tc>
      </w:tr>
      <w:tr w:rsidR="00E24F70" w:rsidRPr="00E16500" w14:paraId="43280DF2" w14:textId="77777777" w:rsidTr="006443DF">
        <w:trPr>
          <w:trHeight w:val="675"/>
        </w:trPr>
        <w:tc>
          <w:tcPr>
            <w:tcW w:w="3221" w:type="pct"/>
          </w:tcPr>
          <w:p w14:paraId="5CEE081C" w14:textId="0F2835D4" w:rsidR="00A21E72" w:rsidRPr="00E16500" w:rsidRDefault="00A40DC4">
            <w:pPr>
              <w:pStyle w:val="TableParagraph"/>
              <w:spacing w:before="109" w:line="244" w:lineRule="auto"/>
              <w:ind w:left="100"/>
              <w:rPr>
                <w:color w:val="000000" w:themeColor="text1"/>
                <w:sz w:val="24"/>
                <w:szCs w:val="24"/>
                <w:lang w:val="fr-FR"/>
              </w:rPr>
            </w:pPr>
            <w:r w:rsidRPr="00E16500">
              <w:rPr>
                <w:color w:val="000000" w:themeColor="text1"/>
                <w:w w:val="105"/>
                <w:sz w:val="24"/>
                <w:szCs w:val="24"/>
                <w:lang w:val="fr-FR"/>
              </w:rPr>
              <w:t xml:space="preserve">Nombre d'affaires engagées par les services répressifs sur la base de </w:t>
            </w:r>
            <w:r w:rsidR="008F78E3">
              <w:rPr>
                <w:color w:val="000000" w:themeColor="text1"/>
                <w:w w:val="105"/>
                <w:sz w:val="24"/>
                <w:szCs w:val="24"/>
                <w:lang w:val="fr-FR"/>
              </w:rPr>
              <w:t>DOS</w:t>
            </w:r>
            <w:r w:rsidRPr="00E16500">
              <w:rPr>
                <w:color w:val="000000" w:themeColor="text1"/>
                <w:w w:val="105"/>
                <w:sz w:val="24"/>
                <w:szCs w:val="24"/>
                <w:lang w:val="fr-FR"/>
              </w:rPr>
              <w:t xml:space="preserve"> envoyées par </w:t>
            </w:r>
            <w:r w:rsidR="008D306A" w:rsidRPr="00E16500">
              <w:rPr>
                <w:color w:val="000000" w:themeColor="text1"/>
                <w:w w:val="105"/>
                <w:sz w:val="24"/>
                <w:szCs w:val="24"/>
                <w:lang w:val="fr-FR"/>
              </w:rPr>
              <w:t xml:space="preserve">la </w:t>
            </w:r>
            <w:r w:rsidR="008D306A">
              <w:rPr>
                <w:color w:val="000000" w:themeColor="text1"/>
                <w:w w:val="105"/>
                <w:sz w:val="24"/>
                <w:szCs w:val="24"/>
                <w:lang w:val="fr-FR"/>
              </w:rPr>
              <w:t>cellule de renseignement financière</w:t>
            </w:r>
          </w:p>
        </w:tc>
        <w:tc>
          <w:tcPr>
            <w:tcW w:w="634" w:type="pct"/>
            <w:vAlign w:val="center"/>
          </w:tcPr>
          <w:p w14:paraId="32B9F656"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582" w:type="pct"/>
            <w:vAlign w:val="center"/>
          </w:tcPr>
          <w:p w14:paraId="232C04C1"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563" w:type="pct"/>
            <w:vAlign w:val="center"/>
          </w:tcPr>
          <w:p w14:paraId="6ABF2CD6"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r>
      <w:tr w:rsidR="00E24F70" w:rsidRPr="00E16500" w14:paraId="4E70FFEF" w14:textId="77777777" w:rsidTr="006443DF">
        <w:trPr>
          <w:trHeight w:val="676"/>
        </w:trPr>
        <w:tc>
          <w:tcPr>
            <w:tcW w:w="3221" w:type="pct"/>
          </w:tcPr>
          <w:p w14:paraId="72ABCE95" w14:textId="68415BEF" w:rsidR="00A21E72" w:rsidRPr="00E16500" w:rsidRDefault="00A40DC4">
            <w:pPr>
              <w:pStyle w:val="TableParagraph"/>
              <w:spacing w:before="109" w:line="249" w:lineRule="auto"/>
              <w:ind w:left="100"/>
              <w:rPr>
                <w:color w:val="000000" w:themeColor="text1"/>
                <w:sz w:val="24"/>
                <w:szCs w:val="24"/>
                <w:lang w:val="fr-FR"/>
              </w:rPr>
            </w:pPr>
            <w:r w:rsidRPr="00E16500">
              <w:rPr>
                <w:color w:val="000000" w:themeColor="text1"/>
                <w:w w:val="105"/>
                <w:sz w:val="24"/>
                <w:szCs w:val="24"/>
                <w:lang w:val="fr-FR"/>
              </w:rPr>
              <w:t xml:space="preserve">Nombre de personnes se consacrant à plein temps (ou équivalent temps plein) au blanchiment de capitaux dans les </w:t>
            </w:r>
            <w:r w:rsidR="008F78E3">
              <w:rPr>
                <w:color w:val="000000" w:themeColor="text1"/>
                <w:w w:val="105"/>
                <w:sz w:val="24"/>
                <w:szCs w:val="24"/>
                <w:lang w:val="fr-FR"/>
              </w:rPr>
              <w:t>forces de l’ordre</w:t>
            </w:r>
          </w:p>
        </w:tc>
        <w:tc>
          <w:tcPr>
            <w:tcW w:w="634" w:type="pct"/>
            <w:vAlign w:val="center"/>
          </w:tcPr>
          <w:p w14:paraId="442129E2"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582" w:type="pct"/>
            <w:vAlign w:val="center"/>
          </w:tcPr>
          <w:p w14:paraId="47509167"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563" w:type="pct"/>
            <w:vAlign w:val="center"/>
          </w:tcPr>
          <w:p w14:paraId="78E6EF23"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r>
      <w:tr w:rsidR="00E24F70" w:rsidRPr="00E16500" w14:paraId="04B11D43" w14:textId="77777777" w:rsidTr="006443DF">
        <w:trPr>
          <w:trHeight w:val="680"/>
        </w:trPr>
        <w:tc>
          <w:tcPr>
            <w:tcW w:w="3221" w:type="pct"/>
          </w:tcPr>
          <w:p w14:paraId="60175528" w14:textId="6C9234D7" w:rsidR="00A21E72" w:rsidRPr="00E16500" w:rsidRDefault="00A40DC4">
            <w:pPr>
              <w:pStyle w:val="TableParagraph"/>
              <w:spacing w:before="109" w:line="249" w:lineRule="auto"/>
              <w:ind w:left="100" w:right="70"/>
              <w:rPr>
                <w:color w:val="000000" w:themeColor="text1"/>
                <w:sz w:val="24"/>
                <w:szCs w:val="24"/>
                <w:lang w:val="fr-FR"/>
              </w:rPr>
            </w:pPr>
            <w:r w:rsidRPr="00E16500">
              <w:rPr>
                <w:color w:val="000000" w:themeColor="text1"/>
                <w:w w:val="105"/>
                <w:sz w:val="24"/>
                <w:szCs w:val="24"/>
                <w:lang w:val="fr-FR"/>
              </w:rPr>
              <w:t xml:space="preserve">Nombre d'affaires faisant l'objet de poursuites judiciaires : provenant de </w:t>
            </w:r>
            <w:r w:rsidR="008F78E3">
              <w:rPr>
                <w:color w:val="000000" w:themeColor="text1"/>
                <w:w w:val="105"/>
                <w:sz w:val="24"/>
                <w:szCs w:val="24"/>
                <w:lang w:val="fr-FR"/>
              </w:rPr>
              <w:t>DOS</w:t>
            </w:r>
            <w:r w:rsidRPr="00E16500">
              <w:rPr>
                <w:color w:val="000000" w:themeColor="text1"/>
                <w:w w:val="105"/>
                <w:sz w:val="24"/>
                <w:szCs w:val="24"/>
                <w:lang w:val="fr-FR"/>
              </w:rPr>
              <w:t xml:space="preserve">, de DCT et d'enquêtes indépendantes des </w:t>
            </w:r>
            <w:r w:rsidR="008F78E3">
              <w:rPr>
                <w:color w:val="000000" w:themeColor="text1"/>
                <w:w w:val="105"/>
                <w:sz w:val="24"/>
                <w:szCs w:val="24"/>
                <w:lang w:val="fr-FR"/>
              </w:rPr>
              <w:t>forces de l’ordre</w:t>
            </w:r>
          </w:p>
        </w:tc>
        <w:tc>
          <w:tcPr>
            <w:tcW w:w="634" w:type="pct"/>
            <w:vAlign w:val="center"/>
          </w:tcPr>
          <w:p w14:paraId="7A2AB77E"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582" w:type="pct"/>
            <w:vAlign w:val="center"/>
          </w:tcPr>
          <w:p w14:paraId="53CE666A"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563" w:type="pct"/>
            <w:vAlign w:val="center"/>
          </w:tcPr>
          <w:p w14:paraId="303BE446"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r>
    </w:tbl>
    <w:p w14:paraId="19BC3FED" w14:textId="77777777" w:rsidR="000072EA" w:rsidRPr="00E16500" w:rsidRDefault="000072EA" w:rsidP="002370A7">
      <w:pPr>
        <w:spacing w:line="276" w:lineRule="auto"/>
        <w:jc w:val="both"/>
        <w:rPr>
          <w:rFonts w:ascii="Arial" w:hAnsi="Arial" w:cs="Arial"/>
          <w:b/>
          <w:bCs/>
          <w:szCs w:val="20"/>
          <w:lang w:val="fr-FR"/>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01"/>
        <w:gridCol w:w="1171"/>
        <w:gridCol w:w="1034"/>
        <w:gridCol w:w="1000"/>
      </w:tblGrid>
      <w:tr w:rsidR="000072EA" w:rsidRPr="00E16500" w14:paraId="22F8F51A" w14:textId="77777777" w:rsidTr="006443DF">
        <w:trPr>
          <w:trHeight w:val="685"/>
        </w:trPr>
        <w:tc>
          <w:tcPr>
            <w:tcW w:w="3221" w:type="pct"/>
            <w:shd w:val="clear" w:color="auto" w:fill="D9D9D9" w:themeFill="background1" w:themeFillShade="D9"/>
            <w:vAlign w:val="center"/>
          </w:tcPr>
          <w:p w14:paraId="65ED1D7E" w14:textId="77777777" w:rsidR="00A21E72" w:rsidRPr="00E16500" w:rsidRDefault="00A40DC4">
            <w:pPr>
              <w:pStyle w:val="TableParagraph"/>
              <w:spacing w:before="114"/>
              <w:ind w:left="100"/>
              <w:jc w:val="center"/>
              <w:rPr>
                <w:b/>
                <w:sz w:val="24"/>
                <w:szCs w:val="24"/>
                <w:lang w:val="fr-FR"/>
              </w:rPr>
            </w:pPr>
            <w:r w:rsidRPr="00E16500">
              <w:rPr>
                <w:b/>
                <w:sz w:val="24"/>
                <w:szCs w:val="24"/>
                <w:lang w:val="fr-FR"/>
              </w:rPr>
              <w:t>Phase judiciaire</w:t>
            </w:r>
          </w:p>
        </w:tc>
        <w:tc>
          <w:tcPr>
            <w:tcW w:w="650" w:type="pct"/>
            <w:shd w:val="clear" w:color="auto" w:fill="D9D9D9" w:themeFill="background1" w:themeFillShade="D9"/>
            <w:vAlign w:val="center"/>
          </w:tcPr>
          <w:p w14:paraId="54916608" w14:textId="77777777" w:rsidR="00A21E72" w:rsidRPr="00E16500" w:rsidRDefault="00A40DC4">
            <w:pPr>
              <w:pStyle w:val="TableParagraph"/>
              <w:spacing w:before="114" w:line="249" w:lineRule="auto"/>
              <w:ind w:left="100"/>
              <w:jc w:val="center"/>
              <w:rPr>
                <w:b/>
                <w:sz w:val="24"/>
                <w:szCs w:val="24"/>
                <w:lang w:val="fr-FR"/>
              </w:rPr>
            </w:pPr>
            <w:r w:rsidRPr="00E16500">
              <w:rPr>
                <w:b/>
                <w:sz w:val="24"/>
                <w:szCs w:val="24"/>
                <w:lang w:val="fr-FR"/>
              </w:rPr>
              <w:t xml:space="preserve">Année : </w:t>
            </w:r>
            <w:r w:rsidR="00E24F70" w:rsidRPr="00E16500">
              <w:rPr>
                <w:b/>
                <w:color w:val="000000" w:themeColor="text1"/>
                <w:sz w:val="24"/>
                <w:szCs w:val="24"/>
                <w:lang w:val="fr-FR"/>
              </w:rPr>
              <w:fldChar w:fldCharType="begin">
                <w:ffData>
                  <w:name w:val=""/>
                  <w:enabled/>
                  <w:calcOnExit w:val="0"/>
                  <w:textInput>
                    <w:type w:val="number"/>
                  </w:textInput>
                </w:ffData>
              </w:fldChar>
            </w:r>
            <w:r w:rsidR="00E24F70" w:rsidRPr="00E16500">
              <w:rPr>
                <w:b/>
                <w:color w:val="000000" w:themeColor="text1"/>
                <w:sz w:val="24"/>
                <w:szCs w:val="24"/>
                <w:lang w:val="fr-FR"/>
              </w:rPr>
              <w:instrText xml:space="preserve"> FORMTEXT </w:instrText>
            </w:r>
            <w:r w:rsidR="00E24F70" w:rsidRPr="00E16500">
              <w:rPr>
                <w:b/>
                <w:color w:val="000000" w:themeColor="text1"/>
                <w:sz w:val="24"/>
                <w:szCs w:val="24"/>
                <w:lang w:val="fr-FR"/>
              </w:rPr>
            </w:r>
            <w:r w:rsidR="00E24F70" w:rsidRPr="00E16500">
              <w:rPr>
                <w:b/>
                <w:color w:val="000000" w:themeColor="text1"/>
                <w:sz w:val="24"/>
                <w:szCs w:val="24"/>
                <w:lang w:val="fr-FR"/>
              </w:rPr>
              <w:fldChar w:fldCharType="separate"/>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E24F70" w:rsidRPr="00E16500">
              <w:rPr>
                <w:b/>
                <w:color w:val="000000" w:themeColor="text1"/>
                <w:sz w:val="24"/>
                <w:szCs w:val="24"/>
                <w:lang w:val="fr-FR"/>
              </w:rPr>
              <w:fldChar w:fldCharType="end"/>
            </w:r>
          </w:p>
        </w:tc>
        <w:tc>
          <w:tcPr>
            <w:tcW w:w="574" w:type="pct"/>
            <w:shd w:val="clear" w:color="auto" w:fill="D9D9D9" w:themeFill="background1" w:themeFillShade="D9"/>
            <w:vAlign w:val="center"/>
          </w:tcPr>
          <w:p w14:paraId="69041307" w14:textId="77777777" w:rsidR="00A21E72" w:rsidRPr="00E16500" w:rsidRDefault="00A40DC4">
            <w:pPr>
              <w:pStyle w:val="TableParagraph"/>
              <w:spacing w:before="114" w:line="249" w:lineRule="auto"/>
              <w:ind w:left="101"/>
              <w:jc w:val="center"/>
              <w:rPr>
                <w:b/>
                <w:sz w:val="24"/>
                <w:szCs w:val="24"/>
                <w:lang w:val="fr-FR"/>
              </w:rPr>
            </w:pPr>
            <w:r w:rsidRPr="00E16500">
              <w:rPr>
                <w:b/>
                <w:sz w:val="24"/>
                <w:szCs w:val="24"/>
                <w:lang w:val="fr-FR"/>
              </w:rPr>
              <w:t xml:space="preserve">Année : </w:t>
            </w:r>
            <w:r w:rsidR="00E24F70" w:rsidRPr="00E16500">
              <w:rPr>
                <w:b/>
                <w:color w:val="000000" w:themeColor="text1"/>
                <w:sz w:val="24"/>
                <w:szCs w:val="24"/>
                <w:lang w:val="fr-FR"/>
              </w:rPr>
              <w:fldChar w:fldCharType="begin">
                <w:ffData>
                  <w:name w:val=""/>
                  <w:enabled/>
                  <w:calcOnExit w:val="0"/>
                  <w:textInput>
                    <w:type w:val="number"/>
                  </w:textInput>
                </w:ffData>
              </w:fldChar>
            </w:r>
            <w:r w:rsidR="00E24F70" w:rsidRPr="00E16500">
              <w:rPr>
                <w:b/>
                <w:color w:val="000000" w:themeColor="text1"/>
                <w:sz w:val="24"/>
                <w:szCs w:val="24"/>
                <w:lang w:val="fr-FR"/>
              </w:rPr>
              <w:instrText xml:space="preserve"> FORMTEXT </w:instrText>
            </w:r>
            <w:r w:rsidR="00E24F70" w:rsidRPr="00E16500">
              <w:rPr>
                <w:b/>
                <w:color w:val="000000" w:themeColor="text1"/>
                <w:sz w:val="24"/>
                <w:szCs w:val="24"/>
                <w:lang w:val="fr-FR"/>
              </w:rPr>
            </w:r>
            <w:r w:rsidR="00E24F70" w:rsidRPr="00E16500">
              <w:rPr>
                <w:b/>
                <w:color w:val="000000" w:themeColor="text1"/>
                <w:sz w:val="24"/>
                <w:szCs w:val="24"/>
                <w:lang w:val="fr-FR"/>
              </w:rPr>
              <w:fldChar w:fldCharType="separate"/>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E24F70" w:rsidRPr="00E16500">
              <w:rPr>
                <w:b/>
                <w:color w:val="000000" w:themeColor="text1"/>
                <w:sz w:val="24"/>
                <w:szCs w:val="24"/>
                <w:lang w:val="fr-FR"/>
              </w:rPr>
              <w:fldChar w:fldCharType="end"/>
            </w:r>
          </w:p>
        </w:tc>
        <w:tc>
          <w:tcPr>
            <w:tcW w:w="555" w:type="pct"/>
            <w:shd w:val="clear" w:color="auto" w:fill="D9D9D9" w:themeFill="background1" w:themeFillShade="D9"/>
            <w:vAlign w:val="center"/>
          </w:tcPr>
          <w:p w14:paraId="5C5AD061" w14:textId="77777777" w:rsidR="00A21E72" w:rsidRPr="00E16500" w:rsidRDefault="00A40DC4">
            <w:pPr>
              <w:pStyle w:val="TableParagraph"/>
              <w:spacing w:before="114" w:line="249" w:lineRule="auto"/>
              <w:ind w:left="101"/>
              <w:jc w:val="center"/>
              <w:rPr>
                <w:b/>
                <w:sz w:val="24"/>
                <w:szCs w:val="24"/>
                <w:lang w:val="fr-FR"/>
              </w:rPr>
            </w:pPr>
            <w:r w:rsidRPr="00E16500">
              <w:rPr>
                <w:b/>
                <w:sz w:val="24"/>
                <w:szCs w:val="24"/>
                <w:lang w:val="fr-FR"/>
              </w:rPr>
              <w:t xml:space="preserve">Année : </w:t>
            </w:r>
            <w:r w:rsidR="00E24F70" w:rsidRPr="00E16500">
              <w:rPr>
                <w:b/>
                <w:color w:val="000000" w:themeColor="text1"/>
                <w:sz w:val="24"/>
                <w:szCs w:val="24"/>
                <w:lang w:val="fr-FR"/>
              </w:rPr>
              <w:fldChar w:fldCharType="begin">
                <w:ffData>
                  <w:name w:val=""/>
                  <w:enabled/>
                  <w:calcOnExit w:val="0"/>
                  <w:textInput>
                    <w:type w:val="number"/>
                  </w:textInput>
                </w:ffData>
              </w:fldChar>
            </w:r>
            <w:r w:rsidR="00E24F70" w:rsidRPr="00E16500">
              <w:rPr>
                <w:b/>
                <w:color w:val="000000" w:themeColor="text1"/>
                <w:sz w:val="24"/>
                <w:szCs w:val="24"/>
                <w:lang w:val="fr-FR"/>
              </w:rPr>
              <w:instrText xml:space="preserve"> FORMTEXT </w:instrText>
            </w:r>
            <w:r w:rsidR="00E24F70" w:rsidRPr="00E16500">
              <w:rPr>
                <w:b/>
                <w:color w:val="000000" w:themeColor="text1"/>
                <w:sz w:val="24"/>
                <w:szCs w:val="24"/>
                <w:lang w:val="fr-FR"/>
              </w:rPr>
            </w:r>
            <w:r w:rsidR="00E24F70" w:rsidRPr="00E16500">
              <w:rPr>
                <w:b/>
                <w:color w:val="000000" w:themeColor="text1"/>
                <w:sz w:val="24"/>
                <w:szCs w:val="24"/>
                <w:lang w:val="fr-FR"/>
              </w:rPr>
              <w:fldChar w:fldCharType="separate"/>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E24F70" w:rsidRPr="00E16500">
              <w:rPr>
                <w:b/>
                <w:color w:val="000000" w:themeColor="text1"/>
                <w:sz w:val="24"/>
                <w:szCs w:val="24"/>
                <w:lang w:val="fr-FR"/>
              </w:rPr>
              <w:fldChar w:fldCharType="end"/>
            </w:r>
          </w:p>
        </w:tc>
      </w:tr>
      <w:tr w:rsidR="00E24F70" w:rsidRPr="00E16500" w14:paraId="7EBB9CDD" w14:textId="77777777" w:rsidTr="006443DF">
        <w:trPr>
          <w:trHeight w:val="675"/>
        </w:trPr>
        <w:tc>
          <w:tcPr>
            <w:tcW w:w="3221" w:type="pct"/>
            <w:vAlign w:val="center"/>
          </w:tcPr>
          <w:p w14:paraId="43DFB472" w14:textId="77777777" w:rsidR="00A21E72" w:rsidRPr="00E16500" w:rsidRDefault="00A40DC4">
            <w:pPr>
              <w:pStyle w:val="TableParagraph"/>
              <w:spacing w:before="109" w:line="249" w:lineRule="auto"/>
              <w:ind w:left="100"/>
              <w:rPr>
                <w:sz w:val="24"/>
                <w:szCs w:val="24"/>
                <w:lang w:val="fr-FR"/>
              </w:rPr>
            </w:pPr>
            <w:r w:rsidRPr="00E16500">
              <w:rPr>
                <w:color w:val="000000" w:themeColor="text1"/>
                <w:sz w:val="24"/>
                <w:szCs w:val="24"/>
                <w:lang w:val="fr-FR"/>
              </w:rPr>
              <w:t>Nombre de personnes se consacrant à plein temps (ou équivalent temps plein) aux enquêtes sur le blanchiment d'argent dans le système judiciaire</w:t>
            </w:r>
          </w:p>
        </w:tc>
        <w:tc>
          <w:tcPr>
            <w:tcW w:w="650" w:type="pct"/>
            <w:vAlign w:val="center"/>
          </w:tcPr>
          <w:p w14:paraId="781A569F"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574" w:type="pct"/>
            <w:vAlign w:val="center"/>
          </w:tcPr>
          <w:p w14:paraId="257A1078"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555" w:type="pct"/>
            <w:vAlign w:val="center"/>
          </w:tcPr>
          <w:p w14:paraId="56D68510"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r>
      <w:tr w:rsidR="00E24F70" w:rsidRPr="00E16500" w14:paraId="326CD775" w14:textId="77777777" w:rsidTr="003E5929">
        <w:trPr>
          <w:trHeight w:val="985"/>
        </w:trPr>
        <w:tc>
          <w:tcPr>
            <w:tcW w:w="3221" w:type="pct"/>
            <w:vAlign w:val="center"/>
          </w:tcPr>
          <w:p w14:paraId="7E7DB342" w14:textId="77777777" w:rsidR="00A21E72" w:rsidRPr="00E16500" w:rsidRDefault="00A40DC4">
            <w:pPr>
              <w:pStyle w:val="TableParagraph"/>
              <w:spacing w:before="109" w:line="249" w:lineRule="auto"/>
              <w:ind w:left="100" w:right="68"/>
              <w:rPr>
                <w:sz w:val="24"/>
                <w:szCs w:val="24"/>
                <w:lang w:val="fr-FR"/>
              </w:rPr>
            </w:pPr>
            <w:r w:rsidRPr="00E16500">
              <w:rPr>
                <w:w w:val="105"/>
                <w:sz w:val="24"/>
                <w:szCs w:val="24"/>
                <w:lang w:val="fr-FR"/>
              </w:rPr>
              <w:t>Nombre de personnes/entités juridiques condamnées pour des infractions de blanchiment d'argent</w:t>
            </w:r>
          </w:p>
        </w:tc>
        <w:tc>
          <w:tcPr>
            <w:tcW w:w="650" w:type="pct"/>
            <w:vAlign w:val="center"/>
          </w:tcPr>
          <w:p w14:paraId="3752D740"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574" w:type="pct"/>
            <w:vAlign w:val="center"/>
          </w:tcPr>
          <w:p w14:paraId="001877DD"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555" w:type="pct"/>
            <w:vAlign w:val="center"/>
          </w:tcPr>
          <w:p w14:paraId="45BB02F2"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r>
      <w:tr w:rsidR="00E24F70" w:rsidRPr="00E16500" w14:paraId="357F8036" w14:textId="77777777" w:rsidTr="006443DF">
        <w:trPr>
          <w:trHeight w:val="675"/>
        </w:trPr>
        <w:tc>
          <w:tcPr>
            <w:tcW w:w="3221" w:type="pct"/>
            <w:vAlign w:val="center"/>
          </w:tcPr>
          <w:p w14:paraId="149266F1" w14:textId="77777777" w:rsidR="00A21E72" w:rsidRPr="00E16500" w:rsidRDefault="00A40DC4">
            <w:pPr>
              <w:pStyle w:val="TableParagraph"/>
              <w:spacing w:before="105" w:line="249" w:lineRule="auto"/>
              <w:ind w:left="100"/>
              <w:rPr>
                <w:sz w:val="24"/>
                <w:szCs w:val="24"/>
                <w:lang w:val="fr-FR"/>
              </w:rPr>
            </w:pPr>
            <w:r w:rsidRPr="00E16500">
              <w:rPr>
                <w:w w:val="105"/>
                <w:sz w:val="24"/>
                <w:szCs w:val="24"/>
                <w:lang w:val="fr-FR"/>
              </w:rPr>
              <w:t>Nombre de condamnations pour blanchiment du produit de crimes commis à l'étranger</w:t>
            </w:r>
          </w:p>
        </w:tc>
        <w:tc>
          <w:tcPr>
            <w:tcW w:w="650" w:type="pct"/>
            <w:vAlign w:val="center"/>
          </w:tcPr>
          <w:p w14:paraId="4F83F14F"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574" w:type="pct"/>
            <w:vAlign w:val="center"/>
          </w:tcPr>
          <w:p w14:paraId="13CD41AA"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555" w:type="pct"/>
            <w:vAlign w:val="center"/>
          </w:tcPr>
          <w:p w14:paraId="445CC1B1"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r>
      <w:tr w:rsidR="00E24F70" w:rsidRPr="00E16500" w14:paraId="2BAECA48" w14:textId="77777777" w:rsidTr="006443DF">
        <w:trPr>
          <w:trHeight w:val="676"/>
        </w:trPr>
        <w:tc>
          <w:tcPr>
            <w:tcW w:w="3221" w:type="pct"/>
            <w:vAlign w:val="center"/>
          </w:tcPr>
          <w:p w14:paraId="77667A72" w14:textId="6377C44B" w:rsidR="00A21E72" w:rsidRPr="00E16500" w:rsidRDefault="00A40DC4">
            <w:pPr>
              <w:pStyle w:val="TableParagraph"/>
              <w:spacing w:before="109" w:line="244" w:lineRule="auto"/>
              <w:ind w:left="100"/>
              <w:rPr>
                <w:sz w:val="24"/>
                <w:szCs w:val="24"/>
                <w:lang w:val="fr-FR"/>
              </w:rPr>
            </w:pPr>
            <w:r w:rsidRPr="00E16500">
              <w:rPr>
                <w:sz w:val="24"/>
                <w:szCs w:val="24"/>
                <w:lang w:val="fr-FR"/>
              </w:rPr>
              <w:t xml:space="preserve">Nombre de condamnations pour des délits autres que le blanchiment d'argent provenant de </w:t>
            </w:r>
            <w:r w:rsidR="008F78E3">
              <w:rPr>
                <w:sz w:val="24"/>
                <w:szCs w:val="24"/>
                <w:lang w:val="fr-FR"/>
              </w:rPr>
              <w:t>DOS</w:t>
            </w:r>
          </w:p>
        </w:tc>
        <w:tc>
          <w:tcPr>
            <w:tcW w:w="650" w:type="pct"/>
            <w:vAlign w:val="center"/>
          </w:tcPr>
          <w:p w14:paraId="317457A8"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574" w:type="pct"/>
            <w:vAlign w:val="center"/>
          </w:tcPr>
          <w:p w14:paraId="5753A5C4"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555" w:type="pct"/>
            <w:vAlign w:val="center"/>
          </w:tcPr>
          <w:p w14:paraId="3F0B32F6"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r>
      <w:tr w:rsidR="00E24F70" w:rsidRPr="00E16500" w14:paraId="26B8AF8A" w14:textId="77777777" w:rsidTr="006443DF">
        <w:trPr>
          <w:trHeight w:val="445"/>
        </w:trPr>
        <w:tc>
          <w:tcPr>
            <w:tcW w:w="3221" w:type="pct"/>
            <w:vAlign w:val="center"/>
          </w:tcPr>
          <w:p w14:paraId="6B92E77F" w14:textId="77777777" w:rsidR="00A21E72" w:rsidRPr="00E16500" w:rsidRDefault="00A40DC4">
            <w:pPr>
              <w:pStyle w:val="TableParagraph"/>
              <w:spacing w:before="109"/>
              <w:ind w:left="100"/>
              <w:rPr>
                <w:sz w:val="24"/>
                <w:szCs w:val="24"/>
                <w:lang w:val="fr-FR"/>
              </w:rPr>
            </w:pPr>
            <w:r w:rsidRPr="00E16500">
              <w:rPr>
                <w:w w:val="105"/>
                <w:sz w:val="24"/>
                <w:szCs w:val="24"/>
                <w:lang w:val="fr-FR"/>
              </w:rPr>
              <w:t>Nombre de condamnations par type pour des infractions de blanchiment d'argent</w:t>
            </w:r>
          </w:p>
        </w:tc>
        <w:tc>
          <w:tcPr>
            <w:tcW w:w="650" w:type="pct"/>
            <w:vAlign w:val="center"/>
          </w:tcPr>
          <w:p w14:paraId="7DC7EDF1"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574" w:type="pct"/>
            <w:vAlign w:val="center"/>
          </w:tcPr>
          <w:p w14:paraId="7A002BA9"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555" w:type="pct"/>
            <w:vAlign w:val="center"/>
          </w:tcPr>
          <w:p w14:paraId="7397EEFF"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r>
      <w:tr w:rsidR="00E24F70" w:rsidRPr="00E16500" w14:paraId="1B661C0D" w14:textId="77777777" w:rsidTr="006443DF">
        <w:trPr>
          <w:trHeight w:val="676"/>
        </w:trPr>
        <w:tc>
          <w:tcPr>
            <w:tcW w:w="3221" w:type="pct"/>
            <w:vAlign w:val="center"/>
          </w:tcPr>
          <w:p w14:paraId="16330133" w14:textId="7305B485" w:rsidR="00A21E72" w:rsidRPr="00E16500" w:rsidRDefault="00A40DC4">
            <w:pPr>
              <w:pStyle w:val="TableParagraph"/>
              <w:spacing w:before="109" w:line="244" w:lineRule="auto"/>
              <w:ind w:left="100"/>
              <w:rPr>
                <w:sz w:val="24"/>
                <w:szCs w:val="24"/>
                <w:lang w:val="fr-FR"/>
              </w:rPr>
            </w:pPr>
            <w:r w:rsidRPr="00E16500">
              <w:rPr>
                <w:sz w:val="24"/>
                <w:szCs w:val="24"/>
                <w:lang w:val="fr-FR"/>
              </w:rPr>
              <w:t>Nombre de peines privatives de liberté sans sursis par durée (comme infraction principale)</w:t>
            </w:r>
          </w:p>
        </w:tc>
        <w:tc>
          <w:tcPr>
            <w:tcW w:w="650" w:type="pct"/>
            <w:vAlign w:val="center"/>
          </w:tcPr>
          <w:p w14:paraId="3DC1C09E"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574" w:type="pct"/>
            <w:vAlign w:val="center"/>
          </w:tcPr>
          <w:p w14:paraId="4D0744FD"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555" w:type="pct"/>
            <w:vAlign w:val="center"/>
          </w:tcPr>
          <w:p w14:paraId="2AEE84B7"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r>
    </w:tbl>
    <w:p w14:paraId="374EE1B6" w14:textId="77777777" w:rsidR="000072EA" w:rsidRPr="00E16500" w:rsidRDefault="000072EA" w:rsidP="002370A7">
      <w:pPr>
        <w:spacing w:line="276" w:lineRule="auto"/>
        <w:jc w:val="both"/>
        <w:rPr>
          <w:rFonts w:ascii="Arial" w:hAnsi="Arial" w:cs="Arial"/>
          <w:b/>
          <w:bCs/>
          <w:szCs w:val="20"/>
          <w:lang w:val="fr-FR"/>
        </w:rPr>
      </w:pPr>
    </w:p>
    <w:p w14:paraId="6835C56D" w14:textId="1D3DB6F1" w:rsidR="00A21E72" w:rsidRPr="00E16500" w:rsidRDefault="00A40DC4">
      <w:pPr>
        <w:spacing w:line="276" w:lineRule="auto"/>
        <w:jc w:val="both"/>
        <w:rPr>
          <w:rFonts w:ascii="Arial" w:hAnsi="Arial" w:cs="Arial"/>
          <w:b/>
          <w:bCs/>
          <w:sz w:val="25"/>
          <w:szCs w:val="25"/>
          <w:lang w:val="fr-FR"/>
        </w:rPr>
      </w:pPr>
      <w:r w:rsidRPr="00E16500">
        <w:rPr>
          <w:rFonts w:ascii="Arial" w:hAnsi="Arial" w:cs="Arial"/>
          <w:b/>
          <w:bCs/>
          <w:sz w:val="25"/>
          <w:szCs w:val="25"/>
          <w:lang w:val="fr-FR"/>
        </w:rPr>
        <w:t>Recouvrement d</w:t>
      </w:r>
      <w:r w:rsidR="00C47371">
        <w:rPr>
          <w:rFonts w:ascii="Arial" w:hAnsi="Arial" w:cs="Arial"/>
          <w:b/>
          <w:bCs/>
          <w:sz w:val="25"/>
          <w:szCs w:val="25"/>
          <w:lang w:val="fr-FR"/>
        </w:rPr>
        <w:t>’avoirs</w:t>
      </w:r>
    </w:p>
    <w:p w14:paraId="71E3DD48" w14:textId="77777777" w:rsidR="000072EA" w:rsidRPr="00E16500" w:rsidRDefault="000072EA" w:rsidP="00EC369B">
      <w:pPr>
        <w:spacing w:line="276" w:lineRule="auto"/>
        <w:jc w:val="both"/>
        <w:rPr>
          <w:rFonts w:ascii="Arial" w:hAnsi="Arial" w:cs="Arial"/>
          <w:b/>
          <w:bCs/>
          <w:szCs w:val="20"/>
          <w:lang w:val="fr-FR"/>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01"/>
        <w:gridCol w:w="1135"/>
        <w:gridCol w:w="1097"/>
        <w:gridCol w:w="973"/>
      </w:tblGrid>
      <w:tr w:rsidR="000072EA" w:rsidRPr="00E16500" w14:paraId="2FBE62E1" w14:textId="77777777" w:rsidTr="006443DF">
        <w:trPr>
          <w:trHeight w:val="685"/>
        </w:trPr>
        <w:tc>
          <w:tcPr>
            <w:tcW w:w="3221" w:type="pct"/>
            <w:shd w:val="clear" w:color="auto" w:fill="D9D9D9" w:themeFill="background1" w:themeFillShade="D9"/>
            <w:vAlign w:val="center"/>
          </w:tcPr>
          <w:p w14:paraId="4DAD0892" w14:textId="77777777" w:rsidR="00A21E72" w:rsidRPr="00E16500" w:rsidRDefault="00A40DC4">
            <w:pPr>
              <w:pStyle w:val="TableParagraph"/>
              <w:spacing w:before="109"/>
              <w:ind w:left="100"/>
              <w:jc w:val="center"/>
              <w:rPr>
                <w:b/>
                <w:sz w:val="24"/>
                <w:szCs w:val="24"/>
                <w:lang w:val="fr-FR"/>
              </w:rPr>
            </w:pPr>
            <w:r w:rsidRPr="00E16500">
              <w:rPr>
                <w:b/>
                <w:sz w:val="24"/>
                <w:szCs w:val="24"/>
                <w:lang w:val="fr-FR"/>
              </w:rPr>
              <w:t>Phase judiciaire</w:t>
            </w:r>
          </w:p>
        </w:tc>
        <w:tc>
          <w:tcPr>
            <w:tcW w:w="630" w:type="pct"/>
            <w:shd w:val="clear" w:color="auto" w:fill="D9D9D9" w:themeFill="background1" w:themeFillShade="D9"/>
            <w:vAlign w:val="center"/>
          </w:tcPr>
          <w:p w14:paraId="022E94CC" w14:textId="77777777" w:rsidR="00A21E72" w:rsidRPr="00E16500" w:rsidRDefault="00A40DC4">
            <w:pPr>
              <w:pStyle w:val="TableParagraph"/>
              <w:spacing w:before="109" w:line="254" w:lineRule="auto"/>
              <w:ind w:left="100"/>
              <w:jc w:val="center"/>
              <w:rPr>
                <w:b/>
                <w:sz w:val="24"/>
                <w:szCs w:val="24"/>
                <w:lang w:val="fr-FR"/>
              </w:rPr>
            </w:pPr>
            <w:r w:rsidRPr="00E16500">
              <w:rPr>
                <w:b/>
                <w:sz w:val="24"/>
                <w:szCs w:val="24"/>
                <w:lang w:val="fr-FR"/>
              </w:rPr>
              <w:t xml:space="preserve">Année : </w:t>
            </w:r>
            <w:r w:rsidR="00E24F70" w:rsidRPr="00E16500">
              <w:rPr>
                <w:b/>
                <w:color w:val="000000" w:themeColor="text1"/>
                <w:sz w:val="24"/>
                <w:szCs w:val="24"/>
                <w:lang w:val="fr-FR"/>
              </w:rPr>
              <w:fldChar w:fldCharType="begin">
                <w:ffData>
                  <w:name w:val=""/>
                  <w:enabled/>
                  <w:calcOnExit w:val="0"/>
                  <w:textInput>
                    <w:type w:val="number"/>
                  </w:textInput>
                </w:ffData>
              </w:fldChar>
            </w:r>
            <w:r w:rsidR="00E24F70" w:rsidRPr="00E16500">
              <w:rPr>
                <w:b/>
                <w:color w:val="000000" w:themeColor="text1"/>
                <w:sz w:val="24"/>
                <w:szCs w:val="24"/>
                <w:lang w:val="fr-FR"/>
              </w:rPr>
              <w:instrText xml:space="preserve"> FORMTEXT </w:instrText>
            </w:r>
            <w:r w:rsidR="00E24F70" w:rsidRPr="00E16500">
              <w:rPr>
                <w:b/>
                <w:color w:val="000000" w:themeColor="text1"/>
                <w:sz w:val="24"/>
                <w:szCs w:val="24"/>
                <w:lang w:val="fr-FR"/>
              </w:rPr>
            </w:r>
            <w:r w:rsidR="00E24F70" w:rsidRPr="00E16500">
              <w:rPr>
                <w:b/>
                <w:color w:val="000000" w:themeColor="text1"/>
                <w:sz w:val="24"/>
                <w:szCs w:val="24"/>
                <w:lang w:val="fr-FR"/>
              </w:rPr>
              <w:fldChar w:fldCharType="separate"/>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E24F70" w:rsidRPr="00E16500">
              <w:rPr>
                <w:b/>
                <w:color w:val="000000" w:themeColor="text1"/>
                <w:sz w:val="24"/>
                <w:szCs w:val="24"/>
                <w:lang w:val="fr-FR"/>
              </w:rPr>
              <w:fldChar w:fldCharType="end"/>
            </w:r>
          </w:p>
        </w:tc>
        <w:tc>
          <w:tcPr>
            <w:tcW w:w="609" w:type="pct"/>
            <w:shd w:val="clear" w:color="auto" w:fill="D9D9D9" w:themeFill="background1" w:themeFillShade="D9"/>
            <w:vAlign w:val="center"/>
          </w:tcPr>
          <w:p w14:paraId="500EFBB9" w14:textId="77777777" w:rsidR="00A21E72" w:rsidRPr="00E16500" w:rsidRDefault="00A40DC4">
            <w:pPr>
              <w:pStyle w:val="TableParagraph"/>
              <w:spacing w:before="109" w:line="254" w:lineRule="auto"/>
              <w:ind w:left="95"/>
              <w:jc w:val="center"/>
              <w:rPr>
                <w:b/>
                <w:sz w:val="24"/>
                <w:szCs w:val="24"/>
                <w:lang w:val="fr-FR"/>
              </w:rPr>
            </w:pPr>
            <w:r w:rsidRPr="00E16500">
              <w:rPr>
                <w:b/>
                <w:sz w:val="24"/>
                <w:szCs w:val="24"/>
                <w:lang w:val="fr-FR"/>
              </w:rPr>
              <w:t xml:space="preserve">Année : </w:t>
            </w:r>
            <w:r w:rsidR="00E24F70" w:rsidRPr="00E16500">
              <w:rPr>
                <w:b/>
                <w:color w:val="000000" w:themeColor="text1"/>
                <w:sz w:val="24"/>
                <w:szCs w:val="24"/>
                <w:lang w:val="fr-FR"/>
              </w:rPr>
              <w:fldChar w:fldCharType="begin">
                <w:ffData>
                  <w:name w:val=""/>
                  <w:enabled/>
                  <w:calcOnExit w:val="0"/>
                  <w:textInput>
                    <w:type w:val="number"/>
                  </w:textInput>
                </w:ffData>
              </w:fldChar>
            </w:r>
            <w:r w:rsidR="00E24F70" w:rsidRPr="00E16500">
              <w:rPr>
                <w:b/>
                <w:color w:val="000000" w:themeColor="text1"/>
                <w:sz w:val="24"/>
                <w:szCs w:val="24"/>
                <w:lang w:val="fr-FR"/>
              </w:rPr>
              <w:instrText xml:space="preserve"> FORMTEXT </w:instrText>
            </w:r>
            <w:r w:rsidR="00E24F70" w:rsidRPr="00E16500">
              <w:rPr>
                <w:b/>
                <w:color w:val="000000" w:themeColor="text1"/>
                <w:sz w:val="24"/>
                <w:szCs w:val="24"/>
                <w:lang w:val="fr-FR"/>
              </w:rPr>
            </w:r>
            <w:r w:rsidR="00E24F70" w:rsidRPr="00E16500">
              <w:rPr>
                <w:b/>
                <w:color w:val="000000" w:themeColor="text1"/>
                <w:sz w:val="24"/>
                <w:szCs w:val="24"/>
                <w:lang w:val="fr-FR"/>
              </w:rPr>
              <w:fldChar w:fldCharType="separate"/>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E24F70" w:rsidRPr="00E16500">
              <w:rPr>
                <w:b/>
                <w:color w:val="000000" w:themeColor="text1"/>
                <w:sz w:val="24"/>
                <w:szCs w:val="24"/>
                <w:lang w:val="fr-FR"/>
              </w:rPr>
              <w:fldChar w:fldCharType="end"/>
            </w:r>
          </w:p>
        </w:tc>
        <w:tc>
          <w:tcPr>
            <w:tcW w:w="540" w:type="pct"/>
            <w:shd w:val="clear" w:color="auto" w:fill="D9D9D9" w:themeFill="background1" w:themeFillShade="D9"/>
            <w:vAlign w:val="center"/>
          </w:tcPr>
          <w:p w14:paraId="69DBC917" w14:textId="77777777" w:rsidR="00A21E72" w:rsidRPr="00E16500" w:rsidRDefault="00A40DC4">
            <w:pPr>
              <w:pStyle w:val="TableParagraph"/>
              <w:spacing w:before="109" w:line="254" w:lineRule="auto"/>
              <w:ind w:left="101"/>
              <w:jc w:val="center"/>
              <w:rPr>
                <w:b/>
                <w:sz w:val="24"/>
                <w:szCs w:val="24"/>
                <w:lang w:val="fr-FR"/>
              </w:rPr>
            </w:pPr>
            <w:r w:rsidRPr="00E16500">
              <w:rPr>
                <w:b/>
                <w:sz w:val="24"/>
                <w:szCs w:val="24"/>
                <w:lang w:val="fr-FR"/>
              </w:rPr>
              <w:t xml:space="preserve">Année : </w:t>
            </w:r>
            <w:r w:rsidR="00E24F70" w:rsidRPr="00E16500">
              <w:rPr>
                <w:b/>
                <w:color w:val="000000" w:themeColor="text1"/>
                <w:sz w:val="24"/>
                <w:szCs w:val="24"/>
                <w:lang w:val="fr-FR"/>
              </w:rPr>
              <w:fldChar w:fldCharType="begin">
                <w:ffData>
                  <w:name w:val=""/>
                  <w:enabled/>
                  <w:calcOnExit w:val="0"/>
                  <w:textInput>
                    <w:type w:val="number"/>
                  </w:textInput>
                </w:ffData>
              </w:fldChar>
            </w:r>
            <w:r w:rsidR="00E24F70" w:rsidRPr="00E16500">
              <w:rPr>
                <w:b/>
                <w:color w:val="000000" w:themeColor="text1"/>
                <w:sz w:val="24"/>
                <w:szCs w:val="24"/>
                <w:lang w:val="fr-FR"/>
              </w:rPr>
              <w:instrText xml:space="preserve"> FORMTEXT </w:instrText>
            </w:r>
            <w:r w:rsidR="00E24F70" w:rsidRPr="00E16500">
              <w:rPr>
                <w:b/>
                <w:color w:val="000000" w:themeColor="text1"/>
                <w:sz w:val="24"/>
                <w:szCs w:val="24"/>
                <w:lang w:val="fr-FR"/>
              </w:rPr>
            </w:r>
            <w:r w:rsidR="00E24F70" w:rsidRPr="00E16500">
              <w:rPr>
                <w:b/>
                <w:color w:val="000000" w:themeColor="text1"/>
                <w:sz w:val="24"/>
                <w:szCs w:val="24"/>
                <w:lang w:val="fr-FR"/>
              </w:rPr>
              <w:fldChar w:fldCharType="separate"/>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FD495A" w:rsidRPr="00E16500">
              <w:rPr>
                <w:b/>
                <w:noProof/>
                <w:color w:val="000000" w:themeColor="text1"/>
                <w:sz w:val="24"/>
                <w:szCs w:val="24"/>
                <w:lang w:val="fr-FR"/>
              </w:rPr>
              <w:t> </w:t>
            </w:r>
            <w:r w:rsidR="00E24F70" w:rsidRPr="00E16500">
              <w:rPr>
                <w:b/>
                <w:color w:val="000000" w:themeColor="text1"/>
                <w:sz w:val="24"/>
                <w:szCs w:val="24"/>
                <w:lang w:val="fr-FR"/>
              </w:rPr>
              <w:fldChar w:fldCharType="end"/>
            </w:r>
          </w:p>
        </w:tc>
      </w:tr>
      <w:tr w:rsidR="00E24F70" w:rsidRPr="00E16500" w14:paraId="746F8636" w14:textId="77777777" w:rsidTr="006443DF">
        <w:trPr>
          <w:trHeight w:val="440"/>
        </w:trPr>
        <w:tc>
          <w:tcPr>
            <w:tcW w:w="3221" w:type="pct"/>
            <w:vAlign w:val="center"/>
          </w:tcPr>
          <w:p w14:paraId="35E41E51" w14:textId="77777777" w:rsidR="00A21E72" w:rsidRPr="00E16500" w:rsidRDefault="00A40DC4">
            <w:pPr>
              <w:pStyle w:val="TableParagraph"/>
              <w:spacing w:before="109"/>
              <w:ind w:left="100"/>
              <w:rPr>
                <w:sz w:val="24"/>
                <w:szCs w:val="24"/>
                <w:lang w:val="fr-FR"/>
              </w:rPr>
            </w:pPr>
            <w:r w:rsidRPr="00E16500">
              <w:rPr>
                <w:sz w:val="24"/>
                <w:szCs w:val="24"/>
                <w:lang w:val="fr-FR"/>
              </w:rPr>
              <w:t>Nombre de procédures de gel (sur la base d'une décision de justice)</w:t>
            </w:r>
          </w:p>
        </w:tc>
        <w:tc>
          <w:tcPr>
            <w:tcW w:w="630" w:type="pct"/>
            <w:vAlign w:val="center"/>
          </w:tcPr>
          <w:p w14:paraId="0B6BD555"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609" w:type="pct"/>
            <w:vAlign w:val="center"/>
          </w:tcPr>
          <w:p w14:paraId="42E3D16E"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540" w:type="pct"/>
            <w:vAlign w:val="center"/>
          </w:tcPr>
          <w:p w14:paraId="38E6419A"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r>
      <w:tr w:rsidR="00E24F70" w:rsidRPr="00E16500" w14:paraId="215DD5E4" w14:textId="77777777" w:rsidTr="006443DF">
        <w:trPr>
          <w:trHeight w:val="435"/>
        </w:trPr>
        <w:tc>
          <w:tcPr>
            <w:tcW w:w="3221" w:type="pct"/>
            <w:vAlign w:val="center"/>
          </w:tcPr>
          <w:p w14:paraId="757CBA94" w14:textId="77777777" w:rsidR="00A21E72" w:rsidRPr="00E16500" w:rsidRDefault="00A40DC4">
            <w:pPr>
              <w:pStyle w:val="TableParagraph"/>
              <w:spacing w:before="105"/>
              <w:ind w:left="100"/>
              <w:rPr>
                <w:sz w:val="24"/>
                <w:szCs w:val="24"/>
                <w:lang w:val="fr-FR"/>
              </w:rPr>
            </w:pPr>
            <w:r w:rsidRPr="00E16500">
              <w:rPr>
                <w:w w:val="105"/>
                <w:sz w:val="24"/>
                <w:szCs w:val="24"/>
                <w:lang w:val="fr-FR"/>
              </w:rPr>
              <w:t>Nombre de procédures de confiscation</w:t>
            </w:r>
          </w:p>
        </w:tc>
        <w:tc>
          <w:tcPr>
            <w:tcW w:w="630" w:type="pct"/>
            <w:vAlign w:val="center"/>
          </w:tcPr>
          <w:p w14:paraId="4D0EAE6F"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609" w:type="pct"/>
            <w:vAlign w:val="center"/>
          </w:tcPr>
          <w:p w14:paraId="4746BD1A"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540" w:type="pct"/>
            <w:vAlign w:val="center"/>
          </w:tcPr>
          <w:p w14:paraId="7FD1740B"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r>
      <w:tr w:rsidR="00E24F70" w:rsidRPr="00E16500" w14:paraId="284936FF" w14:textId="77777777" w:rsidTr="006443DF">
        <w:trPr>
          <w:trHeight w:val="676"/>
        </w:trPr>
        <w:tc>
          <w:tcPr>
            <w:tcW w:w="3221" w:type="pct"/>
            <w:vAlign w:val="center"/>
          </w:tcPr>
          <w:p w14:paraId="27E3441A" w14:textId="77777777" w:rsidR="00A21E72" w:rsidRPr="00E16500" w:rsidRDefault="00A40DC4">
            <w:pPr>
              <w:pStyle w:val="TableParagraph"/>
              <w:spacing w:before="109"/>
              <w:ind w:left="100"/>
              <w:rPr>
                <w:sz w:val="24"/>
                <w:szCs w:val="24"/>
                <w:lang w:val="fr-FR"/>
              </w:rPr>
            </w:pPr>
            <w:r w:rsidRPr="00E16500">
              <w:rPr>
                <w:w w:val="105"/>
                <w:sz w:val="24"/>
                <w:szCs w:val="24"/>
                <w:lang w:val="fr-FR"/>
              </w:rPr>
              <w:lastRenderedPageBreak/>
              <w:t>Nombre de demandes reçues pour des ordres de gel provenant d'un autre pays</w:t>
            </w:r>
          </w:p>
        </w:tc>
        <w:tc>
          <w:tcPr>
            <w:tcW w:w="630" w:type="pct"/>
            <w:vAlign w:val="center"/>
          </w:tcPr>
          <w:p w14:paraId="54B85CBB"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609" w:type="pct"/>
            <w:vAlign w:val="center"/>
          </w:tcPr>
          <w:p w14:paraId="3FCA501E"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540" w:type="pct"/>
            <w:vAlign w:val="center"/>
          </w:tcPr>
          <w:p w14:paraId="4F70751A"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r>
      <w:tr w:rsidR="00E24F70" w:rsidRPr="00E16500" w14:paraId="1D77AC31" w14:textId="77777777" w:rsidTr="006443DF">
        <w:trPr>
          <w:trHeight w:val="440"/>
        </w:trPr>
        <w:tc>
          <w:tcPr>
            <w:tcW w:w="3221" w:type="pct"/>
            <w:vAlign w:val="center"/>
          </w:tcPr>
          <w:p w14:paraId="1BCF923B" w14:textId="77777777" w:rsidR="00A21E72" w:rsidRPr="00E16500" w:rsidRDefault="00A40DC4">
            <w:pPr>
              <w:pStyle w:val="TableParagraph"/>
              <w:spacing w:before="109"/>
              <w:ind w:left="100"/>
              <w:rPr>
                <w:sz w:val="24"/>
                <w:szCs w:val="24"/>
                <w:lang w:val="fr-FR"/>
              </w:rPr>
            </w:pPr>
            <w:r w:rsidRPr="00E16500">
              <w:rPr>
                <w:sz w:val="24"/>
                <w:szCs w:val="24"/>
                <w:lang w:val="fr-FR"/>
              </w:rPr>
              <w:t>Valeur des avoirs gelés</w:t>
            </w:r>
          </w:p>
        </w:tc>
        <w:tc>
          <w:tcPr>
            <w:tcW w:w="630" w:type="pct"/>
            <w:vAlign w:val="center"/>
          </w:tcPr>
          <w:p w14:paraId="0529A0C0"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609" w:type="pct"/>
            <w:vAlign w:val="center"/>
          </w:tcPr>
          <w:p w14:paraId="2908ABE2"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540" w:type="pct"/>
            <w:vAlign w:val="center"/>
          </w:tcPr>
          <w:p w14:paraId="4CB6D78A"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r>
      <w:tr w:rsidR="00E24F70" w:rsidRPr="00E16500" w14:paraId="482CD72B" w14:textId="77777777" w:rsidTr="006443DF">
        <w:trPr>
          <w:trHeight w:val="675"/>
        </w:trPr>
        <w:tc>
          <w:tcPr>
            <w:tcW w:w="3221" w:type="pct"/>
            <w:vAlign w:val="center"/>
          </w:tcPr>
          <w:p w14:paraId="13158C3A" w14:textId="77777777" w:rsidR="00A21E72" w:rsidRPr="00E16500" w:rsidRDefault="00A40DC4">
            <w:pPr>
              <w:pStyle w:val="TableParagraph"/>
              <w:spacing w:before="109"/>
              <w:ind w:left="100" w:right="68"/>
              <w:rPr>
                <w:sz w:val="24"/>
                <w:szCs w:val="24"/>
                <w:lang w:val="fr-FR"/>
              </w:rPr>
            </w:pPr>
            <w:r w:rsidRPr="00E16500">
              <w:rPr>
                <w:w w:val="105"/>
                <w:sz w:val="24"/>
                <w:szCs w:val="24"/>
                <w:lang w:val="fr-FR"/>
              </w:rPr>
              <w:t>Nombre de demandes reçues pour des décisions de confiscation d'un autre pays</w:t>
            </w:r>
          </w:p>
        </w:tc>
        <w:tc>
          <w:tcPr>
            <w:tcW w:w="630" w:type="pct"/>
            <w:vAlign w:val="center"/>
          </w:tcPr>
          <w:p w14:paraId="3CB137EE"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609" w:type="pct"/>
            <w:vAlign w:val="center"/>
          </w:tcPr>
          <w:p w14:paraId="75BB7B67"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540" w:type="pct"/>
            <w:vAlign w:val="center"/>
          </w:tcPr>
          <w:p w14:paraId="347A055F"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r>
      <w:tr w:rsidR="00E24F70" w:rsidRPr="00E16500" w14:paraId="1A01115F" w14:textId="77777777" w:rsidTr="006443DF">
        <w:trPr>
          <w:trHeight w:val="440"/>
        </w:trPr>
        <w:tc>
          <w:tcPr>
            <w:tcW w:w="3221" w:type="pct"/>
            <w:vAlign w:val="center"/>
          </w:tcPr>
          <w:p w14:paraId="7B47554C" w14:textId="77777777" w:rsidR="00A21E72" w:rsidRPr="00E16500" w:rsidRDefault="00A40DC4">
            <w:pPr>
              <w:pStyle w:val="TableParagraph"/>
              <w:spacing w:before="109"/>
              <w:ind w:left="100"/>
              <w:rPr>
                <w:sz w:val="24"/>
                <w:szCs w:val="24"/>
                <w:lang w:val="fr-FR"/>
              </w:rPr>
            </w:pPr>
            <w:r w:rsidRPr="00E16500">
              <w:rPr>
                <w:w w:val="105"/>
                <w:sz w:val="24"/>
                <w:szCs w:val="24"/>
                <w:lang w:val="fr-FR"/>
              </w:rPr>
              <w:t>Valeur des biens confisqués</w:t>
            </w:r>
          </w:p>
        </w:tc>
        <w:tc>
          <w:tcPr>
            <w:tcW w:w="630" w:type="pct"/>
            <w:vAlign w:val="center"/>
          </w:tcPr>
          <w:p w14:paraId="7AA04C27"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609" w:type="pct"/>
            <w:vAlign w:val="center"/>
          </w:tcPr>
          <w:p w14:paraId="729664A2"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540" w:type="pct"/>
            <w:vAlign w:val="center"/>
          </w:tcPr>
          <w:p w14:paraId="0E9F8D6C"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r>
      <w:tr w:rsidR="00E24F70" w:rsidRPr="00E16500" w14:paraId="45503368" w14:textId="77777777" w:rsidTr="006443DF">
        <w:trPr>
          <w:trHeight w:val="435"/>
        </w:trPr>
        <w:tc>
          <w:tcPr>
            <w:tcW w:w="3221" w:type="pct"/>
            <w:vAlign w:val="center"/>
          </w:tcPr>
          <w:p w14:paraId="360438A3" w14:textId="77777777" w:rsidR="00A21E72" w:rsidRPr="00E16500" w:rsidRDefault="00A40DC4">
            <w:pPr>
              <w:pStyle w:val="TableParagraph"/>
              <w:spacing w:before="109"/>
              <w:ind w:left="100"/>
              <w:rPr>
                <w:sz w:val="24"/>
                <w:szCs w:val="24"/>
                <w:lang w:val="fr-FR"/>
              </w:rPr>
            </w:pPr>
            <w:r w:rsidRPr="00E16500">
              <w:rPr>
                <w:sz w:val="24"/>
                <w:szCs w:val="24"/>
                <w:lang w:val="fr-FR"/>
              </w:rPr>
              <w:t>Montants recouvrés sur les actifs</w:t>
            </w:r>
          </w:p>
        </w:tc>
        <w:tc>
          <w:tcPr>
            <w:tcW w:w="630" w:type="pct"/>
            <w:vAlign w:val="center"/>
          </w:tcPr>
          <w:p w14:paraId="5AFD97DC"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609" w:type="pct"/>
            <w:vAlign w:val="center"/>
          </w:tcPr>
          <w:p w14:paraId="4DB7BA2C"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540" w:type="pct"/>
            <w:vAlign w:val="center"/>
          </w:tcPr>
          <w:p w14:paraId="1C6E0F5D"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r>
      <w:tr w:rsidR="00E24F70" w:rsidRPr="00E16500" w14:paraId="00C76FA4" w14:textId="77777777" w:rsidTr="006443DF">
        <w:trPr>
          <w:trHeight w:val="440"/>
        </w:trPr>
        <w:tc>
          <w:tcPr>
            <w:tcW w:w="3221" w:type="pct"/>
            <w:vAlign w:val="center"/>
          </w:tcPr>
          <w:p w14:paraId="30D107B5" w14:textId="77777777" w:rsidR="00A21E72" w:rsidRPr="00E16500" w:rsidRDefault="00A40DC4">
            <w:pPr>
              <w:pStyle w:val="TableParagraph"/>
              <w:spacing w:before="109"/>
              <w:ind w:left="100"/>
              <w:rPr>
                <w:sz w:val="24"/>
                <w:szCs w:val="24"/>
                <w:lang w:val="fr-FR"/>
              </w:rPr>
            </w:pPr>
            <w:r w:rsidRPr="00E16500">
              <w:rPr>
                <w:w w:val="105"/>
                <w:sz w:val="24"/>
                <w:szCs w:val="24"/>
                <w:lang w:val="fr-FR"/>
              </w:rPr>
              <w:t>Montants restitués</w:t>
            </w:r>
          </w:p>
        </w:tc>
        <w:tc>
          <w:tcPr>
            <w:tcW w:w="630" w:type="pct"/>
            <w:vAlign w:val="center"/>
          </w:tcPr>
          <w:p w14:paraId="5E2165F2"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609" w:type="pct"/>
            <w:vAlign w:val="center"/>
          </w:tcPr>
          <w:p w14:paraId="4250E1C9"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c>
          <w:tcPr>
            <w:tcW w:w="540" w:type="pct"/>
            <w:vAlign w:val="center"/>
          </w:tcPr>
          <w:p w14:paraId="33F2B2F0" w14:textId="77777777" w:rsidR="00A21E72" w:rsidRPr="00E16500" w:rsidRDefault="00A40DC4">
            <w:pPr>
              <w:pStyle w:val="TableParagraph"/>
              <w:jc w:val="center"/>
              <w:rPr>
                <w:sz w:val="24"/>
                <w:szCs w:val="24"/>
                <w:lang w:val="fr-FR"/>
              </w:rPr>
            </w:pPr>
            <w:r w:rsidRPr="00E16500">
              <w:rPr>
                <w:sz w:val="24"/>
                <w:szCs w:val="24"/>
                <w:lang w:val="fr-FR"/>
              </w:rPr>
              <w:fldChar w:fldCharType="begin">
                <w:ffData>
                  <w:name w:val="Text18"/>
                  <w:enabled/>
                  <w:calcOnExit w:val="0"/>
                  <w:textInput/>
                </w:ffData>
              </w:fldChar>
            </w:r>
            <w:r w:rsidRPr="00E16500">
              <w:rPr>
                <w:sz w:val="24"/>
                <w:szCs w:val="24"/>
                <w:lang w:val="fr-FR"/>
              </w:rPr>
              <w:instrText xml:space="preserve"> FORMTEXT </w:instrText>
            </w:r>
            <w:r w:rsidRPr="00E16500">
              <w:rPr>
                <w:sz w:val="24"/>
                <w:szCs w:val="24"/>
                <w:lang w:val="fr-FR"/>
              </w:rPr>
            </w:r>
            <w:r w:rsidRPr="00E16500">
              <w:rPr>
                <w:sz w:val="24"/>
                <w:szCs w:val="24"/>
                <w:lang w:val="fr-FR"/>
              </w:rPr>
              <w:fldChar w:fldCharType="separate"/>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00FD495A" w:rsidRPr="00E16500">
              <w:rPr>
                <w:noProof/>
                <w:sz w:val="24"/>
                <w:szCs w:val="24"/>
                <w:lang w:val="fr-FR"/>
              </w:rPr>
              <w:t> </w:t>
            </w:r>
            <w:r w:rsidRPr="00E16500">
              <w:rPr>
                <w:sz w:val="24"/>
                <w:szCs w:val="24"/>
                <w:lang w:val="fr-FR"/>
              </w:rPr>
              <w:fldChar w:fldCharType="end"/>
            </w:r>
          </w:p>
        </w:tc>
      </w:tr>
    </w:tbl>
    <w:p w14:paraId="7E12A0DE" w14:textId="77777777" w:rsidR="002370A7" w:rsidRPr="00E16500" w:rsidRDefault="002370A7" w:rsidP="002370A7">
      <w:pPr>
        <w:spacing w:line="276" w:lineRule="auto"/>
        <w:jc w:val="both"/>
        <w:rPr>
          <w:rFonts w:ascii="Arial" w:hAnsi="Arial" w:cs="Arial"/>
          <w:szCs w:val="20"/>
          <w:lang w:val="fr-FR"/>
        </w:rPr>
      </w:pPr>
    </w:p>
    <w:p w14:paraId="2BB270FE" w14:textId="77777777" w:rsidR="00A21E72" w:rsidRPr="00E16500" w:rsidRDefault="00A40DC4">
      <w:pPr>
        <w:spacing w:line="276" w:lineRule="auto"/>
        <w:jc w:val="both"/>
        <w:rPr>
          <w:rFonts w:ascii="Arial" w:hAnsi="Arial" w:cs="Arial"/>
          <w:b/>
          <w:bCs/>
          <w:sz w:val="24"/>
          <w:lang w:val="fr-FR"/>
        </w:rPr>
      </w:pPr>
      <w:r w:rsidRPr="00E16500">
        <w:rPr>
          <w:rFonts w:ascii="Arial" w:hAnsi="Arial" w:cs="Arial"/>
          <w:b/>
          <w:bCs/>
          <w:sz w:val="25"/>
          <w:szCs w:val="25"/>
          <w:lang w:val="fr-FR"/>
        </w:rPr>
        <w:t xml:space="preserve">4.4 </w:t>
      </w:r>
      <w:r w:rsidR="002370A7" w:rsidRPr="00E16500">
        <w:rPr>
          <w:rFonts w:ascii="Arial" w:hAnsi="Arial" w:cs="Arial"/>
          <w:b/>
          <w:bCs/>
          <w:sz w:val="25"/>
          <w:szCs w:val="25"/>
          <w:lang w:val="fr-FR"/>
        </w:rPr>
        <w:t xml:space="preserve">Analyse succincte </w:t>
      </w:r>
      <w:r w:rsidR="002370A7" w:rsidRPr="00E16500">
        <w:rPr>
          <w:rFonts w:ascii="Arial" w:hAnsi="Arial" w:cs="Arial"/>
          <w:b/>
          <w:bCs/>
          <w:sz w:val="24"/>
          <w:lang w:val="fr-FR"/>
        </w:rPr>
        <w:t>:</w:t>
      </w:r>
    </w:p>
    <w:p w14:paraId="77A58787" w14:textId="2B846195" w:rsidR="00A21E72" w:rsidRPr="00E16500" w:rsidRDefault="00A40DC4">
      <w:pPr>
        <w:pStyle w:val="ListParagraph"/>
        <w:numPr>
          <w:ilvl w:val="0"/>
          <w:numId w:val="52"/>
        </w:numPr>
        <w:spacing w:line="276" w:lineRule="auto"/>
        <w:jc w:val="both"/>
        <w:rPr>
          <w:rFonts w:ascii="Arial" w:hAnsi="Arial" w:cs="Arial"/>
          <w:i/>
          <w:iCs/>
          <w:sz w:val="24"/>
          <w:szCs w:val="24"/>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i/>
          <w:iCs/>
          <w:sz w:val="24"/>
          <w:szCs w:val="24"/>
          <w:lang w:val="fr-FR"/>
        </w:rPr>
        <w:t>(</w:t>
      </w:r>
      <w:proofErr w:type="gramStart"/>
      <w:r w:rsidR="00766A1E" w:rsidRPr="00E16500">
        <w:rPr>
          <w:rFonts w:ascii="Arial" w:hAnsi="Arial" w:cs="Arial"/>
          <w:i/>
          <w:iCs/>
          <w:sz w:val="24"/>
          <w:szCs w:val="24"/>
          <w:lang w:val="fr-FR"/>
        </w:rPr>
        <w:t>environ</w:t>
      </w:r>
      <w:proofErr w:type="gramEnd"/>
      <w:r w:rsidR="00766A1E" w:rsidRPr="00E16500">
        <w:rPr>
          <w:rFonts w:ascii="Arial" w:hAnsi="Arial" w:cs="Arial"/>
          <w:i/>
          <w:iCs/>
          <w:sz w:val="24"/>
          <w:szCs w:val="24"/>
          <w:lang w:val="fr-FR"/>
        </w:rPr>
        <w:t xml:space="preserve"> </w:t>
      </w:r>
      <w:r w:rsidRPr="00E16500">
        <w:rPr>
          <w:rFonts w:ascii="Arial" w:hAnsi="Arial" w:cs="Arial"/>
          <w:i/>
          <w:iCs/>
          <w:sz w:val="24"/>
          <w:szCs w:val="24"/>
          <w:lang w:val="fr-FR"/>
        </w:rPr>
        <w:t>0</w:t>
      </w:r>
      <w:r w:rsidR="008F78E3">
        <w:rPr>
          <w:rFonts w:ascii="Arial" w:hAnsi="Arial" w:cs="Arial"/>
          <w:i/>
          <w:iCs/>
          <w:sz w:val="24"/>
          <w:szCs w:val="24"/>
          <w:lang w:val="fr-FR"/>
        </w:rPr>
        <w:t>.</w:t>
      </w:r>
      <w:r w:rsidRPr="00E16500">
        <w:rPr>
          <w:rFonts w:ascii="Arial" w:hAnsi="Arial" w:cs="Arial"/>
          <w:i/>
          <w:iCs/>
          <w:sz w:val="24"/>
          <w:szCs w:val="24"/>
          <w:lang w:val="fr-FR"/>
        </w:rPr>
        <w:t>5-1 page)</w:t>
      </w:r>
    </w:p>
    <w:p w14:paraId="244D3C48" w14:textId="0A7B06EA" w:rsidR="00A21E72" w:rsidRPr="00E16500" w:rsidRDefault="00A40DC4">
      <w:pPr>
        <w:pStyle w:val="NormalWeb"/>
        <w:jc w:val="both"/>
        <w:rPr>
          <w:rFonts w:ascii="Arial" w:hAnsi="Arial" w:cs="Arial"/>
          <w:b/>
          <w:bCs/>
          <w:lang w:val="fr-FR"/>
        </w:rPr>
      </w:pPr>
      <w:r w:rsidRPr="00E16500">
        <w:rPr>
          <w:rFonts w:ascii="Arial" w:hAnsi="Arial" w:cs="Arial"/>
          <w:i/>
          <w:iCs/>
          <w:lang w:val="fr-FR"/>
        </w:rPr>
        <w:t xml:space="preserve">Veuillez fournir une brève analyse des données et de ce qu'elles révèlent sur l'application de la loi dans le pays. Veuillez également décrire brièvement les efforts pour contacter les autorités responsables et les réponses reçues. </w:t>
      </w:r>
    </w:p>
    <w:p w14:paraId="420E61E9" w14:textId="77777777" w:rsidR="00460BBA" w:rsidRPr="00E16500" w:rsidRDefault="00460BBA" w:rsidP="001B2140">
      <w:pPr>
        <w:rPr>
          <w:rFonts w:ascii="Arial" w:hAnsi="Arial" w:cs="Arial"/>
          <w:b/>
          <w:bCs/>
          <w:sz w:val="25"/>
          <w:szCs w:val="25"/>
          <w:lang w:val="fr-FR"/>
        </w:rPr>
        <w:sectPr w:rsidR="00460BBA" w:rsidRPr="00E16500" w:rsidSect="00F9708D">
          <w:type w:val="continuous"/>
          <w:pgSz w:w="11906" w:h="16838"/>
          <w:pgMar w:top="1440" w:right="1440" w:bottom="1440" w:left="1440" w:header="709" w:footer="708" w:gutter="0"/>
          <w:cols w:space="708"/>
          <w:formProt w:val="0"/>
          <w:titlePg/>
          <w:docGrid w:linePitch="360"/>
        </w:sectPr>
      </w:pPr>
    </w:p>
    <w:p w14:paraId="3CCEF39F" w14:textId="7774B26C" w:rsidR="00A21E72" w:rsidRPr="00E16500" w:rsidRDefault="00A40DC4">
      <w:pPr>
        <w:rPr>
          <w:rFonts w:ascii="Arial" w:hAnsi="Arial" w:cs="Arial"/>
          <w:b/>
          <w:bCs/>
          <w:sz w:val="25"/>
          <w:szCs w:val="25"/>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b/>
          <w:bCs/>
          <w:sz w:val="25"/>
          <w:szCs w:val="25"/>
          <w:lang w:val="fr-FR"/>
        </w:rPr>
        <w:t xml:space="preserve">4.5 </w:t>
      </w:r>
      <w:r w:rsidR="002370A7" w:rsidRPr="00E16500">
        <w:rPr>
          <w:rFonts w:ascii="Arial" w:hAnsi="Arial" w:cs="Arial"/>
          <w:b/>
          <w:bCs/>
          <w:sz w:val="25"/>
          <w:szCs w:val="25"/>
          <w:lang w:val="fr-FR"/>
        </w:rPr>
        <w:t xml:space="preserve">Informations sur les cas de recouvrement </w:t>
      </w:r>
      <w:r w:rsidR="00C47371">
        <w:rPr>
          <w:rFonts w:ascii="Arial" w:hAnsi="Arial" w:cs="Arial"/>
          <w:b/>
          <w:bCs/>
          <w:sz w:val="25"/>
          <w:szCs w:val="25"/>
          <w:lang w:val="fr-FR"/>
        </w:rPr>
        <w:t>d’avoirs</w:t>
      </w:r>
      <w:r w:rsidR="002370A7" w:rsidRPr="00E16500">
        <w:rPr>
          <w:rFonts w:ascii="Arial" w:hAnsi="Arial" w:cs="Arial"/>
          <w:b/>
          <w:bCs/>
          <w:sz w:val="25"/>
          <w:szCs w:val="25"/>
          <w:lang w:val="fr-FR"/>
        </w:rPr>
        <w:t xml:space="preserve"> </w:t>
      </w:r>
    </w:p>
    <w:p w14:paraId="6A64FBA4" w14:textId="77777777" w:rsidR="001B2140" w:rsidRPr="00E16500" w:rsidRDefault="001B2140" w:rsidP="001B2140">
      <w:pPr>
        <w:rPr>
          <w:rFonts w:ascii="Arial" w:hAnsi="Arial" w:cs="Arial"/>
          <w:b/>
          <w:bCs/>
          <w:lang w:val="fr-FR"/>
        </w:rPr>
      </w:pPr>
    </w:p>
    <w:p w14:paraId="3F16BD76" w14:textId="2E9DC962" w:rsidR="00A21E72" w:rsidRPr="00E16500" w:rsidRDefault="00A40DC4">
      <w:pPr>
        <w:jc w:val="both"/>
        <w:rPr>
          <w:rFonts w:ascii="Arial" w:hAnsi="Arial" w:cs="Arial"/>
          <w:i/>
          <w:iCs/>
          <w:sz w:val="24"/>
          <w:lang w:val="fr-FR"/>
        </w:rPr>
      </w:pPr>
      <w:r w:rsidRPr="00E16500">
        <w:rPr>
          <w:rFonts w:ascii="Arial" w:hAnsi="Arial" w:cs="Arial"/>
          <w:i/>
          <w:iCs/>
          <w:sz w:val="24"/>
          <w:lang w:val="fr-FR"/>
        </w:rPr>
        <w:t>Veuillez énumérer et fournir ici une brève description des affaires de recouvrement d'</w:t>
      </w:r>
      <w:proofErr w:type="spellStart"/>
      <w:r w:rsidRPr="00E16500">
        <w:rPr>
          <w:rFonts w:ascii="Arial" w:hAnsi="Arial" w:cs="Arial"/>
          <w:i/>
          <w:iCs/>
          <w:sz w:val="24"/>
          <w:lang w:val="fr-FR"/>
        </w:rPr>
        <w:t>avoirs</w:t>
      </w:r>
      <w:proofErr w:type="spellEnd"/>
      <w:r w:rsidRPr="00E16500">
        <w:rPr>
          <w:rFonts w:ascii="Arial" w:hAnsi="Arial" w:cs="Arial"/>
          <w:i/>
          <w:iCs/>
          <w:sz w:val="24"/>
          <w:lang w:val="fr-FR"/>
        </w:rPr>
        <w:t xml:space="preserve"> en cours et passées dans votre pays depuis l'entrée en vigueur de la CNUCC (décembre 2005), dont certaines peuvent être trouvées dans la base de données </w:t>
      </w:r>
      <w:r w:rsidR="00C47371">
        <w:rPr>
          <w:rFonts w:ascii="Arial" w:hAnsi="Arial" w:cs="Arial"/>
          <w:i/>
          <w:iCs/>
          <w:sz w:val="24"/>
          <w:lang w:val="fr-FR"/>
        </w:rPr>
        <w:t xml:space="preserve">de </w:t>
      </w:r>
      <w:proofErr w:type="spellStart"/>
      <w:r w:rsidRPr="00E16500">
        <w:rPr>
          <w:rFonts w:ascii="Arial" w:hAnsi="Arial" w:cs="Arial"/>
          <w:i/>
          <w:iCs/>
          <w:sz w:val="24"/>
          <w:lang w:val="fr-FR"/>
        </w:rPr>
        <w:t>StAR</w:t>
      </w:r>
      <w:proofErr w:type="spellEnd"/>
      <w:r w:rsidRPr="00E16500">
        <w:rPr>
          <w:rFonts w:ascii="Arial" w:hAnsi="Arial" w:cs="Arial"/>
          <w:i/>
          <w:iCs/>
          <w:sz w:val="24"/>
          <w:lang w:val="fr-FR"/>
        </w:rPr>
        <w:t>.</w:t>
      </w:r>
      <w:r w:rsidRPr="00E16500">
        <w:rPr>
          <w:rStyle w:val="FootnoteReference"/>
          <w:rFonts w:ascii="Arial" w:hAnsi="Arial" w:cs="Arial"/>
          <w:i/>
          <w:iCs/>
          <w:sz w:val="24"/>
          <w:lang w:val="fr-FR"/>
        </w:rPr>
        <w:footnoteReference w:id="6"/>
      </w:r>
    </w:p>
    <w:p w14:paraId="666F2D82" w14:textId="77777777" w:rsidR="003B4191" w:rsidRPr="00E16500" w:rsidRDefault="003B4191" w:rsidP="001B2140">
      <w:pPr>
        <w:rPr>
          <w:rFonts w:ascii="Arial" w:hAnsi="Arial" w:cs="Arial"/>
          <w:i/>
          <w:iCs/>
          <w:sz w:val="24"/>
          <w:lang w:val="fr-FR"/>
        </w:rPr>
      </w:pPr>
    </w:p>
    <w:p w14:paraId="5231C5AB" w14:textId="77777777" w:rsidR="00A21E72" w:rsidRPr="00E16500" w:rsidRDefault="00A40DC4">
      <w:pPr>
        <w:jc w:val="both"/>
        <w:rPr>
          <w:rFonts w:ascii="Arial" w:hAnsi="Arial" w:cs="Arial"/>
          <w:i/>
          <w:iCs/>
          <w:sz w:val="24"/>
          <w:u w:val="single"/>
          <w:lang w:val="fr-FR"/>
        </w:rPr>
      </w:pPr>
      <w:r w:rsidRPr="00E16500">
        <w:rPr>
          <w:rFonts w:ascii="Arial" w:hAnsi="Arial" w:cs="Arial"/>
          <w:i/>
          <w:iCs/>
          <w:sz w:val="24"/>
          <w:u w:val="single"/>
          <w:lang w:val="fr-FR"/>
        </w:rPr>
        <w:t>Pour chaque cas, veuillez fournir les informations suivantes :</w:t>
      </w:r>
    </w:p>
    <w:p w14:paraId="5A790B1C" w14:textId="77777777" w:rsidR="00A21E72" w:rsidRPr="00E16500" w:rsidRDefault="00A40DC4">
      <w:pPr>
        <w:widowControl w:val="0"/>
        <w:numPr>
          <w:ilvl w:val="0"/>
          <w:numId w:val="55"/>
        </w:numPr>
        <w:tabs>
          <w:tab w:val="left" w:pos="811"/>
          <w:tab w:val="left" w:pos="812"/>
        </w:tabs>
        <w:autoSpaceDE w:val="0"/>
        <w:autoSpaceDN w:val="0"/>
        <w:spacing w:before="10"/>
        <w:jc w:val="both"/>
        <w:rPr>
          <w:rFonts w:ascii="Arial" w:hAnsi="Arial" w:cs="Arial"/>
          <w:i/>
          <w:sz w:val="24"/>
          <w:lang w:val="fr-FR"/>
        </w:rPr>
      </w:pPr>
      <w:r w:rsidRPr="00E16500">
        <w:rPr>
          <w:rFonts w:ascii="Arial" w:hAnsi="Arial" w:cs="Arial"/>
          <w:i/>
          <w:sz w:val="24"/>
          <w:lang w:val="fr-FR"/>
        </w:rPr>
        <w:t>Nom, parties concernées et objet de la procédure</w:t>
      </w:r>
    </w:p>
    <w:p w14:paraId="70AC10C7" w14:textId="3988543E" w:rsidR="00A21E72" w:rsidRPr="00E16500" w:rsidRDefault="00A40DC4">
      <w:pPr>
        <w:widowControl w:val="0"/>
        <w:numPr>
          <w:ilvl w:val="0"/>
          <w:numId w:val="55"/>
        </w:numPr>
        <w:tabs>
          <w:tab w:val="left" w:pos="811"/>
          <w:tab w:val="left" w:pos="812"/>
        </w:tabs>
        <w:autoSpaceDE w:val="0"/>
        <w:autoSpaceDN w:val="0"/>
        <w:spacing w:before="10" w:line="249" w:lineRule="auto"/>
        <w:ind w:right="90"/>
        <w:jc w:val="both"/>
        <w:rPr>
          <w:rFonts w:ascii="Arial" w:hAnsi="Arial" w:cs="Arial"/>
          <w:i/>
          <w:sz w:val="24"/>
          <w:lang w:val="fr-FR"/>
        </w:rPr>
      </w:pPr>
      <w:r w:rsidRPr="00E16500">
        <w:rPr>
          <w:rFonts w:ascii="Arial" w:hAnsi="Arial" w:cs="Arial"/>
          <w:i/>
          <w:sz w:val="24"/>
          <w:lang w:val="fr-FR"/>
        </w:rPr>
        <w:t xml:space="preserve">Type (pénal, civil, administratif) et origine de la procédure (par </w:t>
      </w:r>
      <w:r w:rsidR="00394346" w:rsidRPr="00E16500">
        <w:rPr>
          <w:rFonts w:ascii="Arial" w:hAnsi="Arial" w:cs="Arial"/>
          <w:i/>
          <w:sz w:val="24"/>
          <w:lang w:val="fr-FR"/>
        </w:rPr>
        <w:t xml:space="preserve">exemple, </w:t>
      </w:r>
      <w:r w:rsidR="00C47371">
        <w:rPr>
          <w:rFonts w:ascii="Arial" w:hAnsi="Arial" w:cs="Arial"/>
          <w:i/>
          <w:sz w:val="24"/>
          <w:lang w:val="fr-FR"/>
        </w:rPr>
        <w:t>entraide juridique</w:t>
      </w:r>
      <w:r w:rsidRPr="00E16500">
        <w:rPr>
          <w:rFonts w:ascii="Arial" w:hAnsi="Arial" w:cs="Arial"/>
          <w:i/>
          <w:sz w:val="24"/>
          <w:lang w:val="fr-FR"/>
        </w:rPr>
        <w:t>, rapport des médias, plainte d'une ONG, etc.)</w:t>
      </w:r>
    </w:p>
    <w:p w14:paraId="140C99CE" w14:textId="77777777" w:rsidR="00A21E72" w:rsidRPr="00E16500" w:rsidRDefault="00A40DC4">
      <w:pPr>
        <w:widowControl w:val="0"/>
        <w:numPr>
          <w:ilvl w:val="0"/>
          <w:numId w:val="55"/>
        </w:numPr>
        <w:tabs>
          <w:tab w:val="left" w:pos="811"/>
          <w:tab w:val="left" w:pos="812"/>
        </w:tabs>
        <w:autoSpaceDE w:val="0"/>
        <w:autoSpaceDN w:val="0"/>
        <w:spacing w:before="1" w:line="249" w:lineRule="auto"/>
        <w:ind w:right="89"/>
        <w:jc w:val="both"/>
        <w:rPr>
          <w:rFonts w:ascii="Arial" w:hAnsi="Arial" w:cs="Arial"/>
          <w:i/>
          <w:sz w:val="24"/>
          <w:lang w:val="fr-FR"/>
        </w:rPr>
      </w:pPr>
      <w:r w:rsidRPr="00E16500">
        <w:rPr>
          <w:rFonts w:ascii="Arial" w:hAnsi="Arial" w:cs="Arial"/>
          <w:i/>
          <w:sz w:val="24"/>
          <w:lang w:val="fr-FR"/>
        </w:rPr>
        <w:t>État actuel de la procédure (y compris la date prévue du procès ou de l'appel) et montant gelé/saisi/confisqué/retourné)</w:t>
      </w:r>
    </w:p>
    <w:p w14:paraId="427542E3" w14:textId="77777777" w:rsidR="00A21E72" w:rsidRPr="00E16500" w:rsidRDefault="00A40DC4">
      <w:pPr>
        <w:pStyle w:val="ListParagraph"/>
        <w:numPr>
          <w:ilvl w:val="0"/>
          <w:numId w:val="55"/>
        </w:numPr>
        <w:jc w:val="both"/>
        <w:rPr>
          <w:rFonts w:ascii="Arial" w:hAnsi="Arial" w:cs="Arial"/>
          <w:i/>
          <w:iCs/>
          <w:sz w:val="24"/>
          <w:szCs w:val="24"/>
          <w:lang w:val="fr-FR"/>
        </w:rPr>
      </w:pPr>
      <w:r w:rsidRPr="00E16500">
        <w:rPr>
          <w:rFonts w:ascii="Arial" w:hAnsi="Arial" w:cs="Arial"/>
          <w:i/>
          <w:sz w:val="24"/>
          <w:szCs w:val="24"/>
          <w:lang w:val="fr-FR"/>
        </w:rPr>
        <w:t>Problèmes rencontrés</w:t>
      </w:r>
    </w:p>
    <w:p w14:paraId="2793CA25" w14:textId="77777777" w:rsidR="00A21E72" w:rsidRPr="00E16500" w:rsidRDefault="00A40DC4">
      <w:pPr>
        <w:spacing w:before="100" w:beforeAutospacing="1" w:after="100" w:afterAutospacing="1"/>
        <w:jc w:val="both"/>
        <w:rPr>
          <w:rFonts w:ascii="Arial" w:hAnsi="Arial" w:cs="Arial"/>
          <w:color w:val="000000" w:themeColor="text1"/>
          <w:lang w:val="fr-FR"/>
        </w:rPr>
        <w:sectPr w:rsidR="00A21E72" w:rsidRPr="00E16500" w:rsidSect="00F9708D">
          <w:type w:val="continuous"/>
          <w:pgSz w:w="11906" w:h="16838"/>
          <w:pgMar w:top="1440" w:right="1440" w:bottom="1440" w:left="1440" w:header="709" w:footer="708" w:gutter="0"/>
          <w:cols w:space="708"/>
          <w:formProt w:val="0"/>
          <w:titlePg/>
          <w:docGrid w:linePitch="360"/>
        </w:sectPr>
      </w:pPr>
      <w:r w:rsidRPr="00E16500">
        <w:rPr>
          <w:rFonts w:ascii="Arial" w:eastAsia="Times New Roman" w:hAnsi="Arial" w:cs="Arial"/>
          <w:i/>
          <w:iCs/>
          <w:color w:val="000000" w:themeColor="text1"/>
          <w:sz w:val="24"/>
          <w:lang w:val="fr-FR" w:eastAsia="en-GB"/>
        </w:rPr>
        <w:t xml:space="preserve">S'il y a plusieurs cas, veuillez sélectionner les 5 plus importants. Veuillez indiquer dans les notes de bas de page </w:t>
      </w:r>
      <w:r w:rsidR="00225F43" w:rsidRPr="00E16500">
        <w:rPr>
          <w:rFonts w:ascii="Arial" w:eastAsia="Times New Roman" w:hAnsi="Arial" w:cs="Arial"/>
          <w:i/>
          <w:iCs/>
          <w:color w:val="000000" w:themeColor="text1"/>
          <w:sz w:val="24"/>
          <w:lang w:val="fr-FR" w:eastAsia="en-GB"/>
        </w:rPr>
        <w:t xml:space="preserve">et </w:t>
      </w:r>
      <w:r w:rsidRPr="00E16500">
        <w:rPr>
          <w:rFonts w:ascii="Arial" w:eastAsia="Times New Roman" w:hAnsi="Arial" w:cs="Arial"/>
          <w:i/>
          <w:iCs/>
          <w:color w:val="000000" w:themeColor="text1"/>
          <w:sz w:val="24"/>
          <w:lang w:val="fr-FR" w:eastAsia="en-GB"/>
        </w:rPr>
        <w:t xml:space="preserve">dans la bibliographie toutes les sources d'information, y compris les liens vers les sites Web lorsqu'ils sont disponibles </w:t>
      </w:r>
      <w:r w:rsidR="002B0BFF" w:rsidRPr="00E16500">
        <w:rPr>
          <w:rFonts w:ascii="Arial" w:eastAsia="Times New Roman" w:hAnsi="Arial" w:cs="Arial"/>
          <w:i/>
          <w:iCs/>
          <w:color w:val="000000" w:themeColor="text1"/>
          <w:sz w:val="24"/>
          <w:lang w:val="fr-FR" w:eastAsia="en-GB"/>
        </w:rPr>
        <w:t xml:space="preserve">et </w:t>
      </w:r>
      <w:r w:rsidR="00521AF7" w:rsidRPr="00E16500">
        <w:rPr>
          <w:rFonts w:ascii="Arial" w:eastAsia="Times New Roman" w:hAnsi="Arial" w:cs="Arial"/>
          <w:i/>
          <w:iCs/>
          <w:color w:val="000000" w:themeColor="text1"/>
          <w:sz w:val="24"/>
          <w:lang w:val="fr-FR" w:eastAsia="en-GB"/>
        </w:rPr>
        <w:t>la date à laquelle ils ont été consultés</w:t>
      </w:r>
      <w:r w:rsidRPr="00E16500">
        <w:rPr>
          <w:rFonts w:ascii="Arial" w:eastAsia="Times New Roman" w:hAnsi="Arial" w:cs="Arial"/>
          <w:i/>
          <w:iCs/>
          <w:color w:val="000000" w:themeColor="text1"/>
          <w:szCs w:val="20"/>
          <w:lang w:val="fr-FR" w:eastAsia="en-GB"/>
        </w:rPr>
        <w:t xml:space="preserve">. </w:t>
      </w:r>
    </w:p>
    <w:p w14:paraId="6BBEB273" w14:textId="77777777" w:rsidR="00A21E72" w:rsidRPr="00E16500" w:rsidRDefault="00A40DC4">
      <w:pPr>
        <w:pStyle w:val="Heading1"/>
        <w:rPr>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lang w:val="fr-FR"/>
        </w:rPr>
        <w:t>V. Développements récents</w:t>
      </w:r>
      <w:bookmarkEnd w:id="53"/>
      <w:bookmarkEnd w:id="54"/>
    </w:p>
    <w:p w14:paraId="0DD0CAC9" w14:textId="77777777" w:rsidR="00A21E72" w:rsidRPr="00E16500" w:rsidRDefault="00A40DC4">
      <w:pPr>
        <w:pStyle w:val="ListParagraph"/>
        <w:numPr>
          <w:ilvl w:val="0"/>
          <w:numId w:val="34"/>
        </w:numPr>
        <w:jc w:val="both"/>
        <w:rPr>
          <w:rFonts w:ascii="Arial" w:hAnsi="Arial" w:cs="Arial"/>
          <w:sz w:val="24"/>
          <w:szCs w:val="24"/>
          <w:lang w:val="fr-FR"/>
        </w:rPr>
      </w:pPr>
      <w:r w:rsidRPr="00E16500">
        <w:rPr>
          <w:rFonts w:ascii="Arial" w:hAnsi="Arial" w:cs="Arial"/>
          <w:i/>
          <w:iCs/>
          <w:sz w:val="24"/>
          <w:szCs w:val="24"/>
          <w:lang w:val="fr-FR"/>
        </w:rPr>
        <w:t>(</w:t>
      </w:r>
      <w:proofErr w:type="gramStart"/>
      <w:r w:rsidRPr="00E16500">
        <w:rPr>
          <w:rFonts w:ascii="Arial" w:hAnsi="Arial" w:cs="Arial"/>
          <w:i/>
          <w:iCs/>
          <w:sz w:val="24"/>
          <w:szCs w:val="24"/>
          <w:lang w:val="fr-FR"/>
        </w:rPr>
        <w:t>environ</w:t>
      </w:r>
      <w:proofErr w:type="gramEnd"/>
      <w:r w:rsidRPr="00E16500">
        <w:rPr>
          <w:rFonts w:ascii="Arial" w:hAnsi="Arial" w:cs="Arial"/>
          <w:i/>
          <w:iCs/>
          <w:sz w:val="24"/>
          <w:szCs w:val="24"/>
          <w:lang w:val="fr-FR"/>
        </w:rPr>
        <w:t xml:space="preserve"> </w:t>
      </w:r>
      <w:r w:rsidR="002929C0" w:rsidRPr="00E16500">
        <w:rPr>
          <w:rFonts w:ascii="Arial" w:hAnsi="Arial" w:cs="Arial"/>
          <w:i/>
          <w:iCs/>
          <w:sz w:val="24"/>
          <w:szCs w:val="24"/>
          <w:lang w:val="fr-FR"/>
        </w:rPr>
        <w:t xml:space="preserve">2-3 pages </w:t>
      </w:r>
      <w:r w:rsidR="0066492B" w:rsidRPr="00E16500">
        <w:rPr>
          <w:rFonts w:ascii="Arial" w:hAnsi="Arial" w:cs="Arial"/>
          <w:i/>
          <w:iCs/>
          <w:sz w:val="24"/>
          <w:szCs w:val="24"/>
          <w:lang w:val="fr-FR"/>
        </w:rPr>
        <w:t>au total</w:t>
      </w:r>
      <w:r w:rsidRPr="00E16500">
        <w:rPr>
          <w:rFonts w:ascii="Arial" w:hAnsi="Arial" w:cs="Arial"/>
          <w:i/>
          <w:iCs/>
          <w:sz w:val="24"/>
          <w:szCs w:val="24"/>
          <w:lang w:val="fr-FR"/>
        </w:rPr>
        <w:t xml:space="preserve">) </w:t>
      </w:r>
    </w:p>
    <w:p w14:paraId="1E002ECE" w14:textId="77777777" w:rsidR="00A21E72" w:rsidRPr="00E16500" w:rsidRDefault="00A40DC4">
      <w:pPr>
        <w:jc w:val="both"/>
        <w:rPr>
          <w:rFonts w:ascii="Arial" w:hAnsi="Arial" w:cs="Arial"/>
          <w:i/>
          <w:sz w:val="24"/>
          <w:lang w:val="fr-FR"/>
        </w:rPr>
      </w:pPr>
      <w:r w:rsidRPr="00E16500">
        <w:rPr>
          <w:rFonts w:ascii="Arial" w:hAnsi="Arial" w:cs="Arial"/>
          <w:i/>
          <w:sz w:val="24"/>
          <w:lang w:val="fr-FR"/>
        </w:rPr>
        <w:t xml:space="preserve">Veuillez décrire les développements récents dans les domaines couverts par ce rapport parallèle ou tout autre domaine que vous jugez pertinent pour la mise en œuvre du chapitre II </w:t>
      </w:r>
      <w:r w:rsidR="00807CAE" w:rsidRPr="00E16500">
        <w:rPr>
          <w:rFonts w:ascii="Arial" w:hAnsi="Arial" w:cs="Arial"/>
          <w:i/>
          <w:sz w:val="24"/>
          <w:lang w:val="fr-FR"/>
        </w:rPr>
        <w:t xml:space="preserve">et du chapitre V </w:t>
      </w:r>
      <w:r w:rsidRPr="00E16500">
        <w:rPr>
          <w:rFonts w:ascii="Arial" w:hAnsi="Arial" w:cs="Arial"/>
          <w:i/>
          <w:sz w:val="24"/>
          <w:lang w:val="fr-FR"/>
        </w:rPr>
        <w:t xml:space="preserve">de la CNUCC, par </w:t>
      </w:r>
      <w:r w:rsidR="007946F6" w:rsidRPr="00E16500">
        <w:rPr>
          <w:rFonts w:ascii="Arial" w:hAnsi="Arial" w:cs="Arial"/>
          <w:i/>
          <w:sz w:val="24"/>
          <w:lang w:val="fr-FR"/>
        </w:rPr>
        <w:t xml:space="preserve">exemple, la </w:t>
      </w:r>
      <w:r w:rsidRPr="00E16500">
        <w:rPr>
          <w:rFonts w:ascii="Arial" w:hAnsi="Arial" w:cs="Arial"/>
          <w:i/>
          <w:sz w:val="24"/>
          <w:lang w:val="fr-FR"/>
        </w:rPr>
        <w:t xml:space="preserve">nouvelle législation, les nouveaux projets de loi et les changements institutionnels au cours des trois dernières années, ainsi que les réformes juridiques ou institutionnelles qui sont </w:t>
      </w:r>
      <w:r w:rsidRPr="00E16500">
        <w:rPr>
          <w:rFonts w:ascii="Arial" w:hAnsi="Arial" w:cs="Arial"/>
          <w:i/>
          <w:sz w:val="24"/>
          <w:lang w:val="fr-FR"/>
        </w:rPr>
        <w:lastRenderedPageBreak/>
        <w:t xml:space="preserve">en cours d'adoption et de mise en œuvre au moment de la rédaction. </w:t>
      </w:r>
      <w:r w:rsidR="00EC1912" w:rsidRPr="00E16500">
        <w:rPr>
          <w:rFonts w:ascii="Arial" w:hAnsi="Arial" w:cs="Arial"/>
          <w:i/>
          <w:sz w:val="24"/>
          <w:lang w:val="fr-FR"/>
        </w:rPr>
        <w:t xml:space="preserve">Vous </w:t>
      </w:r>
      <w:r w:rsidR="00807CAE" w:rsidRPr="00E16500">
        <w:rPr>
          <w:rFonts w:ascii="Arial" w:hAnsi="Arial" w:cs="Arial"/>
          <w:i/>
          <w:sz w:val="24"/>
          <w:lang w:val="fr-FR"/>
        </w:rPr>
        <w:t xml:space="preserve">pouvez </w:t>
      </w:r>
      <w:r w:rsidR="00EC1912" w:rsidRPr="00E16500">
        <w:rPr>
          <w:rFonts w:ascii="Arial" w:hAnsi="Arial" w:cs="Arial"/>
          <w:i/>
          <w:sz w:val="24"/>
          <w:lang w:val="fr-FR"/>
        </w:rPr>
        <w:t xml:space="preserve">également inclure une analyse de </w:t>
      </w:r>
      <w:r w:rsidR="00807CAE" w:rsidRPr="00E16500">
        <w:rPr>
          <w:rFonts w:ascii="Arial" w:hAnsi="Arial" w:cs="Arial"/>
          <w:i/>
          <w:sz w:val="24"/>
          <w:lang w:val="fr-FR"/>
        </w:rPr>
        <w:t xml:space="preserve">la mise en œuvre des </w:t>
      </w:r>
      <w:r w:rsidR="00EC1912" w:rsidRPr="00E16500">
        <w:rPr>
          <w:rFonts w:ascii="Arial" w:hAnsi="Arial" w:cs="Arial"/>
          <w:i/>
          <w:sz w:val="24"/>
          <w:lang w:val="fr-FR"/>
        </w:rPr>
        <w:t xml:space="preserve">recommandations pertinentes qui ont été faites à votre </w:t>
      </w:r>
      <w:r w:rsidR="003B4191" w:rsidRPr="00E16500">
        <w:rPr>
          <w:rFonts w:ascii="Arial" w:hAnsi="Arial" w:cs="Arial"/>
          <w:i/>
          <w:sz w:val="24"/>
          <w:lang w:val="fr-FR"/>
        </w:rPr>
        <w:t xml:space="preserve">pays </w:t>
      </w:r>
      <w:r w:rsidR="00EC1912" w:rsidRPr="00E16500">
        <w:rPr>
          <w:rFonts w:ascii="Arial" w:hAnsi="Arial" w:cs="Arial"/>
          <w:i/>
          <w:sz w:val="24"/>
          <w:lang w:val="fr-FR"/>
        </w:rPr>
        <w:t>lors du premier et/ou du deuxième cycle.</w:t>
      </w:r>
    </w:p>
    <w:p w14:paraId="081047A4" w14:textId="77777777" w:rsidR="00A21E72" w:rsidRPr="00E16500" w:rsidRDefault="00A40DC4">
      <w:pPr>
        <w:spacing w:before="100" w:beforeAutospacing="1" w:after="100" w:afterAutospacing="1"/>
        <w:jc w:val="both"/>
        <w:rPr>
          <w:rFonts w:ascii="Arial" w:eastAsia="Times New Roman" w:hAnsi="Arial" w:cs="Arial"/>
          <w:i/>
          <w:iCs/>
          <w:sz w:val="24"/>
          <w:lang w:val="fr-FR" w:eastAsia="en-GB"/>
        </w:rPr>
        <w:sectPr w:rsidR="00A21E72" w:rsidRPr="00E16500" w:rsidSect="00F9708D">
          <w:type w:val="continuous"/>
          <w:pgSz w:w="11906" w:h="16838"/>
          <w:pgMar w:top="1440" w:right="1440" w:bottom="1440" w:left="1440" w:header="709" w:footer="708" w:gutter="0"/>
          <w:cols w:space="708"/>
          <w:formProt w:val="0"/>
          <w:titlePg/>
          <w:docGrid w:linePitch="360"/>
        </w:sectPr>
      </w:pPr>
      <w:bookmarkStart w:id="57" w:name="_Toc43289734"/>
      <w:bookmarkStart w:id="58" w:name="_Toc43720667"/>
      <w:r w:rsidRPr="00E16500">
        <w:rPr>
          <w:rFonts w:ascii="Arial" w:eastAsia="Times New Roman" w:hAnsi="Arial" w:cs="Arial"/>
          <w:i/>
          <w:iCs/>
          <w:sz w:val="24"/>
          <w:lang w:val="fr-FR" w:eastAsia="en-GB"/>
        </w:rPr>
        <w:t>Veuillez également inclure brièvement les développements récents concernant les engagements pris par votre pays lors du Sommet pour la démocratie, qui s'est tenu en décembre 2021 (voir les interventions officielles</w:t>
      </w:r>
      <w:r w:rsidR="00521AF7" w:rsidRPr="00E16500">
        <w:rPr>
          <w:rFonts w:ascii="Arial" w:eastAsia="Times New Roman" w:hAnsi="Arial" w:cs="Arial"/>
          <w:i/>
          <w:iCs/>
          <w:sz w:val="24"/>
          <w:lang w:val="fr-FR" w:eastAsia="en-GB"/>
        </w:rPr>
        <w:t>,</w:t>
      </w:r>
      <w:r w:rsidR="00521AF7" w:rsidRPr="00E16500">
        <w:rPr>
          <w:rStyle w:val="FootnoteReference"/>
          <w:rFonts w:ascii="Arial" w:eastAsia="Times New Roman" w:hAnsi="Arial" w:cs="Arial"/>
          <w:i/>
          <w:iCs/>
          <w:sz w:val="24"/>
          <w:lang w:val="fr-FR" w:eastAsia="en-GB"/>
        </w:rPr>
        <w:footnoteReference w:id="7"/>
      </w:r>
      <w:r w:rsidRPr="00E16500">
        <w:rPr>
          <w:rFonts w:ascii="Arial" w:eastAsia="Times New Roman" w:hAnsi="Arial" w:cs="Arial"/>
          <w:i/>
          <w:iCs/>
          <w:sz w:val="24"/>
          <w:lang w:val="fr-FR" w:eastAsia="en-GB"/>
        </w:rPr>
        <w:t xml:space="preserve"> et les engagements écrits pris</w:t>
      </w:r>
      <w:r w:rsidR="00521AF7" w:rsidRPr="00E16500">
        <w:rPr>
          <w:rStyle w:val="FootnoteReference"/>
          <w:rFonts w:ascii="Arial" w:eastAsia="Times New Roman" w:hAnsi="Arial" w:cs="Arial"/>
          <w:i/>
          <w:iCs/>
          <w:sz w:val="24"/>
          <w:lang w:val="fr-FR" w:eastAsia="en-GB"/>
        </w:rPr>
        <w:footnoteReference w:id="8"/>
      </w:r>
      <w:r w:rsidRPr="00E16500">
        <w:rPr>
          <w:rFonts w:ascii="Arial" w:eastAsia="Times New Roman" w:hAnsi="Arial" w:cs="Arial"/>
          <w:i/>
          <w:iCs/>
          <w:sz w:val="24"/>
          <w:lang w:val="fr-FR" w:eastAsia="en-GB"/>
        </w:rPr>
        <w:t xml:space="preserve"> ).</w:t>
      </w:r>
    </w:p>
    <w:p w14:paraId="739917E5" w14:textId="77777777" w:rsidR="00A21E72" w:rsidRPr="00E16500" w:rsidRDefault="00A40DC4">
      <w:pPr>
        <w:pStyle w:val="Heading1"/>
        <w:rPr>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lang w:val="fr-FR"/>
        </w:rPr>
        <w:t>VI</w:t>
      </w:r>
      <w:r w:rsidR="00C866E0" w:rsidRPr="00E16500">
        <w:rPr>
          <w:lang w:val="fr-FR"/>
        </w:rPr>
        <w:t>. Recommandations</w:t>
      </w:r>
      <w:bookmarkEnd w:id="57"/>
      <w:bookmarkEnd w:id="58"/>
    </w:p>
    <w:p w14:paraId="5336AAAB" w14:textId="77777777" w:rsidR="00A21E72" w:rsidRPr="00E16500" w:rsidRDefault="00A40DC4">
      <w:pPr>
        <w:ind w:left="357"/>
        <w:jc w:val="both"/>
        <w:rPr>
          <w:rFonts w:ascii="Arial" w:hAnsi="Arial" w:cs="Arial"/>
          <w:sz w:val="24"/>
          <w:lang w:val="fr-FR"/>
        </w:rPr>
      </w:pPr>
      <w:r w:rsidRPr="00E16500">
        <w:rPr>
          <w:rFonts w:ascii="Arial" w:hAnsi="Arial" w:cs="Arial"/>
          <w:sz w:val="24"/>
          <w:lang w:val="fr-FR"/>
        </w:rPr>
        <w:sym w:font="Symbol" w:char="F0DE"/>
      </w:r>
      <w:r w:rsidRPr="00E16500">
        <w:rPr>
          <w:rFonts w:ascii="Arial" w:hAnsi="Arial" w:cs="Arial"/>
          <w:i/>
          <w:iCs/>
          <w:sz w:val="24"/>
          <w:lang w:val="fr-FR"/>
        </w:rPr>
        <w:t xml:space="preserve"> (</w:t>
      </w:r>
      <w:proofErr w:type="gramStart"/>
      <w:r w:rsidRPr="00E16500">
        <w:rPr>
          <w:rFonts w:ascii="Arial" w:hAnsi="Arial" w:cs="Arial"/>
          <w:i/>
          <w:iCs/>
          <w:sz w:val="24"/>
          <w:lang w:val="fr-FR"/>
        </w:rPr>
        <w:t>environ</w:t>
      </w:r>
      <w:proofErr w:type="gramEnd"/>
      <w:r w:rsidRPr="00E16500">
        <w:rPr>
          <w:rFonts w:ascii="Arial" w:hAnsi="Arial" w:cs="Arial"/>
          <w:i/>
          <w:iCs/>
          <w:sz w:val="24"/>
          <w:lang w:val="fr-FR"/>
        </w:rPr>
        <w:t xml:space="preserve"> 1-2 pages </w:t>
      </w:r>
      <w:r w:rsidR="0066492B" w:rsidRPr="00E16500">
        <w:rPr>
          <w:rFonts w:ascii="Arial" w:hAnsi="Arial" w:cs="Arial"/>
          <w:i/>
          <w:iCs/>
          <w:sz w:val="24"/>
          <w:lang w:val="fr-FR"/>
        </w:rPr>
        <w:t>au total</w:t>
      </w:r>
      <w:r w:rsidRPr="00E16500">
        <w:rPr>
          <w:rFonts w:ascii="Arial" w:hAnsi="Arial" w:cs="Arial"/>
          <w:i/>
          <w:iCs/>
          <w:sz w:val="24"/>
          <w:lang w:val="fr-FR"/>
        </w:rPr>
        <w:t>)</w:t>
      </w:r>
    </w:p>
    <w:p w14:paraId="733E5356" w14:textId="77777777" w:rsidR="002929C0" w:rsidRPr="00E16500" w:rsidRDefault="002929C0" w:rsidP="00C866E0">
      <w:pPr>
        <w:jc w:val="both"/>
        <w:rPr>
          <w:rFonts w:ascii="Arial" w:hAnsi="Arial" w:cs="Arial"/>
          <w:lang w:val="fr-FR"/>
        </w:rPr>
      </w:pPr>
    </w:p>
    <w:p w14:paraId="390FF5B1" w14:textId="02A46837" w:rsidR="00A21E72" w:rsidRPr="00E16500" w:rsidRDefault="00A40DC4">
      <w:pPr>
        <w:jc w:val="both"/>
        <w:rPr>
          <w:rFonts w:ascii="Arial" w:hAnsi="Arial" w:cs="Arial"/>
          <w:i/>
          <w:sz w:val="24"/>
          <w:lang w:val="fr-FR"/>
        </w:rPr>
      </w:pPr>
      <w:r w:rsidRPr="00E16500">
        <w:rPr>
          <w:rFonts w:ascii="Arial" w:hAnsi="Arial" w:cs="Arial"/>
          <w:i/>
          <w:sz w:val="24"/>
          <w:lang w:val="fr-FR"/>
        </w:rPr>
        <w:t xml:space="preserve">Veuillez </w:t>
      </w:r>
      <w:r w:rsidR="00AC248D" w:rsidRPr="00E16500">
        <w:rPr>
          <w:rFonts w:ascii="Arial" w:hAnsi="Arial" w:cs="Arial"/>
          <w:i/>
          <w:sz w:val="24"/>
          <w:lang w:val="fr-FR"/>
        </w:rPr>
        <w:t>én</w:t>
      </w:r>
      <w:r w:rsidR="00AC248D">
        <w:rPr>
          <w:rFonts w:ascii="Arial" w:hAnsi="Arial" w:cs="Arial"/>
          <w:i/>
          <w:sz w:val="24"/>
          <w:lang w:val="fr-FR"/>
        </w:rPr>
        <w:t>umérer</w:t>
      </w:r>
      <w:r w:rsidRPr="00E16500">
        <w:rPr>
          <w:rFonts w:ascii="Arial" w:hAnsi="Arial" w:cs="Arial"/>
          <w:i/>
          <w:sz w:val="24"/>
          <w:lang w:val="fr-FR"/>
        </w:rPr>
        <w:t xml:space="preserve"> vos recommandations d'actions prioritaires pour améliorer la mise en œuvre de la CNUCC </w:t>
      </w:r>
      <w:r w:rsidR="00807CAE" w:rsidRPr="00E16500">
        <w:rPr>
          <w:rFonts w:ascii="Arial" w:hAnsi="Arial" w:cs="Arial"/>
          <w:i/>
          <w:sz w:val="24"/>
          <w:lang w:val="fr-FR"/>
        </w:rPr>
        <w:t>dans votre pays</w:t>
      </w:r>
      <w:r w:rsidR="00CD3358" w:rsidRPr="00E16500">
        <w:rPr>
          <w:rFonts w:ascii="Arial" w:hAnsi="Arial" w:cs="Arial"/>
          <w:i/>
          <w:sz w:val="24"/>
          <w:lang w:val="fr-FR"/>
        </w:rPr>
        <w:t>, en commençant par un verbe (mettre en œuvre/assurer/adopter/...) :</w:t>
      </w:r>
    </w:p>
    <w:p w14:paraId="34514D0F" w14:textId="77777777" w:rsidR="00C866E0" w:rsidRPr="00E16500" w:rsidRDefault="00C866E0" w:rsidP="00C866E0">
      <w:pPr>
        <w:jc w:val="both"/>
        <w:rPr>
          <w:rFonts w:ascii="Arial" w:hAnsi="Arial" w:cs="Arial"/>
          <w:i/>
          <w:sz w:val="24"/>
          <w:lang w:val="fr-FR"/>
        </w:rPr>
      </w:pPr>
    </w:p>
    <w:p w14:paraId="2E061669" w14:textId="77777777" w:rsidR="00C866E0" w:rsidRPr="00E16500" w:rsidRDefault="00C866E0" w:rsidP="00D0245B">
      <w:pPr>
        <w:pStyle w:val="ListParagraph"/>
        <w:numPr>
          <w:ilvl w:val="0"/>
          <w:numId w:val="49"/>
        </w:numPr>
        <w:jc w:val="both"/>
        <w:rPr>
          <w:rFonts w:ascii="Arial" w:hAnsi="Arial" w:cs="Arial"/>
          <w:iCs/>
          <w:sz w:val="24"/>
          <w:szCs w:val="24"/>
          <w:lang w:val="fr-FR"/>
        </w:rPr>
      </w:pPr>
      <w:r w:rsidRPr="00E16500">
        <w:rPr>
          <w:rFonts w:ascii="Arial" w:hAnsi="Arial" w:cs="Arial"/>
          <w:iCs/>
          <w:sz w:val="24"/>
          <w:szCs w:val="24"/>
          <w:lang w:val="fr-FR"/>
        </w:rPr>
        <w:t xml:space="preserve"> </w:t>
      </w:r>
    </w:p>
    <w:p w14:paraId="3A968B71" w14:textId="77777777" w:rsidR="00C866E0" w:rsidRPr="00E16500" w:rsidRDefault="00C866E0" w:rsidP="00D0245B">
      <w:pPr>
        <w:pStyle w:val="ListParagraph"/>
        <w:numPr>
          <w:ilvl w:val="0"/>
          <w:numId w:val="49"/>
        </w:numPr>
        <w:jc w:val="both"/>
        <w:rPr>
          <w:rFonts w:ascii="Arial" w:hAnsi="Arial" w:cs="Arial"/>
          <w:iCs/>
          <w:sz w:val="24"/>
          <w:szCs w:val="24"/>
          <w:lang w:val="fr-FR"/>
        </w:rPr>
      </w:pPr>
      <w:r w:rsidRPr="00E16500">
        <w:rPr>
          <w:rFonts w:ascii="Arial" w:hAnsi="Arial" w:cs="Arial"/>
          <w:iCs/>
          <w:sz w:val="24"/>
          <w:szCs w:val="24"/>
          <w:lang w:val="fr-FR"/>
        </w:rPr>
        <w:t xml:space="preserve"> </w:t>
      </w:r>
    </w:p>
    <w:p w14:paraId="3C704AF6" w14:textId="77777777" w:rsidR="00C866E0" w:rsidRPr="00E16500" w:rsidRDefault="00C866E0" w:rsidP="00D0245B">
      <w:pPr>
        <w:pStyle w:val="ListParagraph"/>
        <w:numPr>
          <w:ilvl w:val="0"/>
          <w:numId w:val="49"/>
        </w:numPr>
        <w:jc w:val="both"/>
        <w:rPr>
          <w:rFonts w:ascii="Arial" w:hAnsi="Arial" w:cs="Arial"/>
          <w:iCs/>
          <w:sz w:val="24"/>
          <w:szCs w:val="24"/>
          <w:lang w:val="fr-FR"/>
        </w:rPr>
      </w:pPr>
      <w:r w:rsidRPr="00E16500">
        <w:rPr>
          <w:rFonts w:ascii="Arial" w:hAnsi="Arial" w:cs="Arial"/>
          <w:iCs/>
          <w:sz w:val="24"/>
          <w:szCs w:val="24"/>
          <w:lang w:val="fr-FR"/>
        </w:rPr>
        <w:t xml:space="preserve"> </w:t>
      </w:r>
    </w:p>
    <w:p w14:paraId="3AF8A233" w14:textId="77777777" w:rsidR="00C866E0" w:rsidRPr="00E16500" w:rsidRDefault="00C866E0" w:rsidP="00D0245B">
      <w:pPr>
        <w:pStyle w:val="ListParagraph"/>
        <w:numPr>
          <w:ilvl w:val="0"/>
          <w:numId w:val="49"/>
        </w:numPr>
        <w:jc w:val="both"/>
        <w:rPr>
          <w:rFonts w:ascii="Arial" w:hAnsi="Arial" w:cs="Arial"/>
          <w:iCs/>
          <w:sz w:val="24"/>
          <w:szCs w:val="24"/>
          <w:lang w:val="fr-FR"/>
        </w:rPr>
      </w:pPr>
      <w:r w:rsidRPr="00E16500">
        <w:rPr>
          <w:rFonts w:ascii="Arial" w:hAnsi="Arial" w:cs="Arial"/>
          <w:iCs/>
          <w:sz w:val="24"/>
          <w:szCs w:val="24"/>
          <w:lang w:val="fr-FR"/>
        </w:rPr>
        <w:t xml:space="preserve"> </w:t>
      </w:r>
    </w:p>
    <w:p w14:paraId="6F734867" w14:textId="77777777" w:rsidR="00C866E0" w:rsidRPr="00E16500" w:rsidRDefault="00C866E0" w:rsidP="00460BBA">
      <w:pPr>
        <w:pStyle w:val="ListParagraph"/>
        <w:numPr>
          <w:ilvl w:val="0"/>
          <w:numId w:val="49"/>
        </w:numPr>
        <w:jc w:val="both"/>
        <w:rPr>
          <w:rFonts w:ascii="Arial" w:hAnsi="Arial" w:cs="Arial"/>
          <w:iCs/>
          <w:sz w:val="24"/>
          <w:szCs w:val="24"/>
          <w:lang w:val="fr-FR"/>
        </w:rPr>
      </w:pPr>
      <w:r w:rsidRPr="00E16500">
        <w:rPr>
          <w:rFonts w:ascii="Arial" w:hAnsi="Arial" w:cs="Arial"/>
          <w:iCs/>
          <w:sz w:val="24"/>
          <w:szCs w:val="24"/>
          <w:lang w:val="fr-FR"/>
        </w:rPr>
        <w:t xml:space="preserve"> </w:t>
      </w:r>
    </w:p>
    <w:p w14:paraId="34AD9B5E" w14:textId="77777777" w:rsidR="00A21E72" w:rsidRPr="00E16500" w:rsidRDefault="00A40DC4">
      <w:pPr>
        <w:ind w:left="360"/>
        <w:jc w:val="both"/>
        <w:rPr>
          <w:rFonts w:ascii="Arial" w:hAnsi="Arial" w:cs="Arial"/>
          <w:iCs/>
          <w:sz w:val="24"/>
          <w:lang w:val="fr-FR"/>
        </w:rPr>
      </w:pPr>
      <w:r w:rsidRPr="00E16500">
        <w:rPr>
          <w:rFonts w:ascii="Arial" w:hAnsi="Arial" w:cs="Arial"/>
          <w:iCs/>
          <w:sz w:val="24"/>
          <w:lang w:val="fr-FR"/>
        </w:rPr>
        <w:t>...</w:t>
      </w:r>
    </w:p>
    <w:p w14:paraId="032E3A0C" w14:textId="77777777" w:rsidR="00DC5D43" w:rsidRPr="00E16500" w:rsidRDefault="00DC5D43" w:rsidP="0042564A">
      <w:pPr>
        <w:pStyle w:val="Heading1"/>
        <w:rPr>
          <w:lang w:val="fr-FR"/>
        </w:rPr>
        <w:sectPr w:rsidR="00DC5D43" w:rsidRPr="00E16500" w:rsidSect="00F9708D">
          <w:type w:val="continuous"/>
          <w:pgSz w:w="11906" w:h="16838"/>
          <w:pgMar w:top="1440" w:right="1440" w:bottom="1440" w:left="1440" w:header="709" w:footer="708" w:gutter="0"/>
          <w:cols w:space="708"/>
          <w:formProt w:val="0"/>
          <w:titlePg/>
          <w:docGrid w:linePitch="360"/>
        </w:sectPr>
      </w:pPr>
      <w:bookmarkStart w:id="59" w:name="_Toc43289735"/>
      <w:bookmarkStart w:id="60" w:name="_Toc43720668"/>
    </w:p>
    <w:p w14:paraId="1F758A1F" w14:textId="77777777" w:rsidR="00A21E72" w:rsidRPr="00E16500" w:rsidRDefault="00A40DC4">
      <w:pPr>
        <w:pStyle w:val="Heading1"/>
        <w:rPr>
          <w:lang w:val="fr-FR"/>
        </w:rPr>
      </w:pPr>
      <w:r w:rsidRPr="00E16500">
        <w:rPr>
          <w:lang w:val="fr-FR"/>
        </w:rPr>
        <w:t>VII</w:t>
      </w:r>
      <w:r w:rsidR="00C866E0" w:rsidRPr="00E16500">
        <w:rPr>
          <w:lang w:val="fr-FR"/>
        </w:rPr>
        <w:t xml:space="preserve">. </w:t>
      </w:r>
      <w:r w:rsidR="00C866E0" w:rsidRPr="003E5929">
        <w:rPr>
          <w:lang w:val="fr-FR"/>
        </w:rPr>
        <w:t>Annexe</w:t>
      </w:r>
      <w:bookmarkEnd w:id="59"/>
      <w:bookmarkEnd w:id="60"/>
    </w:p>
    <w:p w14:paraId="7B407DBC" w14:textId="77777777" w:rsidR="00460BBA" w:rsidRPr="00E16500" w:rsidRDefault="00460BBA" w:rsidP="00460BBA">
      <w:pPr>
        <w:rPr>
          <w:lang w:val="fr-FR"/>
        </w:rPr>
      </w:pPr>
    </w:p>
    <w:p w14:paraId="74248829" w14:textId="77777777" w:rsidR="00A21E72" w:rsidRPr="00E16500" w:rsidRDefault="00A40DC4">
      <w:pPr>
        <w:pStyle w:val="Heading3"/>
        <w:jc w:val="both"/>
        <w:rPr>
          <w:rFonts w:ascii="Arial" w:hAnsi="Arial" w:cs="Arial"/>
          <w:sz w:val="25"/>
          <w:szCs w:val="25"/>
          <w:lang w:val="fr-FR"/>
        </w:rPr>
        <w:sectPr w:rsidR="00A21E72" w:rsidRPr="00E16500" w:rsidSect="00F9708D">
          <w:type w:val="continuous"/>
          <w:pgSz w:w="11906" w:h="16838"/>
          <w:pgMar w:top="1440" w:right="1440" w:bottom="1440" w:left="1440" w:header="709" w:footer="708" w:gutter="0"/>
          <w:cols w:space="708"/>
          <w:titlePg/>
          <w:docGrid w:linePitch="360"/>
        </w:sectPr>
      </w:pPr>
      <w:bookmarkStart w:id="61" w:name="_Toc43289736"/>
      <w:bookmarkStart w:id="62" w:name="_Toc43720669"/>
      <w:r w:rsidRPr="00E16500">
        <w:rPr>
          <w:rFonts w:ascii="Arial" w:hAnsi="Arial" w:cs="Arial"/>
          <w:sz w:val="25"/>
          <w:szCs w:val="25"/>
          <w:lang w:val="fr-FR"/>
        </w:rPr>
        <w:t xml:space="preserve">7.1 </w:t>
      </w:r>
      <w:r w:rsidR="00C866E0" w:rsidRPr="00E16500">
        <w:rPr>
          <w:rFonts w:ascii="Arial" w:hAnsi="Arial" w:cs="Arial"/>
          <w:sz w:val="25"/>
          <w:szCs w:val="25"/>
          <w:lang w:val="fr-FR"/>
        </w:rPr>
        <w:t xml:space="preserve">Données et informations sur les cas </w:t>
      </w:r>
      <w:bookmarkEnd w:id="61"/>
      <w:bookmarkEnd w:id="62"/>
    </w:p>
    <w:p w14:paraId="38887844" w14:textId="77777777" w:rsidR="00C866E0" w:rsidRPr="00E16500" w:rsidRDefault="00C866E0" w:rsidP="00C866E0">
      <w:pPr>
        <w:jc w:val="both"/>
        <w:rPr>
          <w:rFonts w:ascii="Arial" w:hAnsi="Arial" w:cs="Arial"/>
          <w:lang w:val="fr-FR"/>
        </w:rPr>
      </w:pPr>
    </w:p>
    <w:p w14:paraId="667AADC8" w14:textId="77777777" w:rsidR="00A21E72" w:rsidRPr="00E16500" w:rsidRDefault="00A40DC4">
      <w:pPr>
        <w:jc w:val="both"/>
        <w:rPr>
          <w:rFonts w:ascii="Arial" w:hAnsi="Arial" w:cs="Arial"/>
          <w:i/>
          <w:sz w:val="24"/>
          <w:lang w:val="fr-FR"/>
        </w:rPr>
      </w:pPr>
      <w:r w:rsidRPr="00E16500">
        <w:rPr>
          <w:rFonts w:ascii="Arial" w:hAnsi="Arial" w:cs="Arial"/>
          <w:i/>
          <w:sz w:val="24"/>
          <w:lang w:val="fr-FR"/>
        </w:rPr>
        <w:t xml:space="preserve">Veuillez fournir, si possible, des données statistiques ou des chiffres pertinents pour les trois dernières années pour chaque article couvert - vous pouvez également inclure des liens vers les plateformes et mécanismes pertinents. Veuillez fournir, si elles sont disponibles, des informations sur les affaires majeures ou autrement pertinentes pour chaque article couvert. Cela peut inclure : </w:t>
      </w:r>
    </w:p>
    <w:p w14:paraId="0B69ACC6" w14:textId="77777777" w:rsidR="00A21E72" w:rsidRPr="00E16500" w:rsidRDefault="00A40DC4">
      <w:pPr>
        <w:numPr>
          <w:ilvl w:val="0"/>
          <w:numId w:val="50"/>
        </w:numPr>
        <w:jc w:val="both"/>
        <w:rPr>
          <w:rFonts w:ascii="Arial" w:hAnsi="Arial" w:cs="Arial"/>
          <w:i/>
          <w:sz w:val="24"/>
          <w:lang w:val="fr-FR"/>
        </w:rPr>
      </w:pPr>
      <w:proofErr w:type="gramStart"/>
      <w:r w:rsidRPr="00E16500">
        <w:rPr>
          <w:rFonts w:ascii="Arial" w:hAnsi="Arial" w:cs="Arial"/>
          <w:i/>
          <w:sz w:val="24"/>
          <w:lang w:val="fr-FR"/>
        </w:rPr>
        <w:t>des</w:t>
      </w:r>
      <w:proofErr w:type="gramEnd"/>
      <w:r w:rsidRPr="00E16500">
        <w:rPr>
          <w:rFonts w:ascii="Arial" w:hAnsi="Arial" w:cs="Arial"/>
          <w:i/>
          <w:sz w:val="24"/>
          <w:lang w:val="fr-FR"/>
        </w:rPr>
        <w:t xml:space="preserve"> exemples de demandes d'accès à l'information ayant abouti à la publication d'informations et de documents que vous jugez utiles pour alimenter les discussions sur la lutte contre la corruption, la transparence et la responsabilité (si de tels cas existent) ; </w:t>
      </w:r>
    </w:p>
    <w:p w14:paraId="7015D69B" w14:textId="77777777" w:rsidR="00A21E72" w:rsidRPr="00E16500" w:rsidRDefault="00C866E0">
      <w:pPr>
        <w:numPr>
          <w:ilvl w:val="0"/>
          <w:numId w:val="50"/>
        </w:numPr>
        <w:jc w:val="both"/>
        <w:rPr>
          <w:rFonts w:ascii="Arial" w:hAnsi="Arial" w:cs="Arial"/>
          <w:sz w:val="24"/>
          <w:lang w:val="fr-FR"/>
        </w:rPr>
      </w:pPr>
      <w:r w:rsidRPr="00E16500">
        <w:rPr>
          <w:rFonts w:ascii="Arial" w:hAnsi="Arial" w:cs="Arial"/>
          <w:i/>
          <w:sz w:val="24"/>
          <w:lang w:val="fr-FR"/>
        </w:rPr>
        <w:t xml:space="preserve">des exemples </w:t>
      </w:r>
      <w:r w:rsidR="00A40DC4" w:rsidRPr="00E16500">
        <w:rPr>
          <w:rFonts w:ascii="Arial" w:hAnsi="Arial" w:cs="Arial"/>
          <w:i/>
          <w:sz w:val="24"/>
          <w:lang w:val="fr-FR"/>
        </w:rPr>
        <w:t xml:space="preserve">supplémentaires </w:t>
      </w:r>
      <w:r w:rsidRPr="00E16500">
        <w:rPr>
          <w:rFonts w:ascii="Arial" w:hAnsi="Arial" w:cs="Arial"/>
          <w:i/>
          <w:sz w:val="24"/>
          <w:lang w:val="fr-FR"/>
        </w:rPr>
        <w:t>concernant la publication proactive d'informations d'une manière efficace qui contribue à la transparence de l'administration publique (par exemple</w:t>
      </w:r>
      <w:r w:rsidR="00394346" w:rsidRPr="00E16500">
        <w:rPr>
          <w:rFonts w:ascii="Arial" w:hAnsi="Arial" w:cs="Arial"/>
          <w:i/>
          <w:sz w:val="24"/>
          <w:lang w:val="fr-FR"/>
        </w:rPr>
        <w:t xml:space="preserve">, </w:t>
      </w:r>
      <w:r w:rsidRPr="00E16500">
        <w:rPr>
          <w:rFonts w:ascii="Arial" w:hAnsi="Arial" w:cs="Arial"/>
          <w:i/>
          <w:sz w:val="24"/>
          <w:lang w:val="fr-FR"/>
        </w:rPr>
        <w:t xml:space="preserve">la divulgation d'informations concernant le budget et son exécution, la publication d'informations sur les marchés publics et les contrats gouvernementaux, les déclarations de patrimoine et d'intérêts des agents publics, les détails sur le financement politique, les dispositions relatives aux conflits d'intérêts et leur application). </w:t>
      </w:r>
    </w:p>
    <w:p w14:paraId="10D6FEBC" w14:textId="6FC46946" w:rsidR="00A21E72" w:rsidRPr="00E16500" w:rsidRDefault="00A40DC4">
      <w:pPr>
        <w:numPr>
          <w:ilvl w:val="0"/>
          <w:numId w:val="50"/>
        </w:numPr>
        <w:jc w:val="both"/>
        <w:rPr>
          <w:rFonts w:ascii="Arial" w:hAnsi="Arial" w:cs="Arial"/>
          <w:i/>
          <w:sz w:val="24"/>
          <w:lang w:val="fr-FR"/>
        </w:rPr>
      </w:pPr>
      <w:proofErr w:type="gramStart"/>
      <w:r w:rsidRPr="00E16500">
        <w:rPr>
          <w:rFonts w:ascii="Arial" w:hAnsi="Arial" w:cs="Arial"/>
          <w:i/>
          <w:sz w:val="24"/>
          <w:lang w:val="fr-FR"/>
        </w:rPr>
        <w:t>les</w:t>
      </w:r>
      <w:proofErr w:type="gramEnd"/>
      <w:r w:rsidRPr="00E16500">
        <w:rPr>
          <w:rFonts w:ascii="Arial" w:hAnsi="Arial" w:cs="Arial"/>
          <w:i/>
          <w:sz w:val="24"/>
          <w:lang w:val="fr-FR"/>
        </w:rPr>
        <w:t xml:space="preserve"> cas qui démontrent que </w:t>
      </w:r>
      <w:r w:rsidR="00394346" w:rsidRPr="00E16500">
        <w:rPr>
          <w:rFonts w:ascii="Arial" w:hAnsi="Arial" w:cs="Arial"/>
          <w:i/>
          <w:sz w:val="24"/>
          <w:lang w:val="fr-FR"/>
        </w:rPr>
        <w:t xml:space="preserve">les </w:t>
      </w:r>
      <w:r w:rsidRPr="00E16500">
        <w:rPr>
          <w:rFonts w:ascii="Arial" w:hAnsi="Arial" w:cs="Arial"/>
          <w:i/>
          <w:sz w:val="24"/>
          <w:lang w:val="fr-FR"/>
        </w:rPr>
        <w:t xml:space="preserve">dispositions ont été effectivement mises en œuvre et/ou les cas qui mettent en évidence les lacunes du cadre de lutte </w:t>
      </w:r>
      <w:r w:rsidRPr="00E16500">
        <w:rPr>
          <w:rFonts w:ascii="Arial" w:hAnsi="Arial" w:cs="Arial"/>
          <w:i/>
          <w:sz w:val="24"/>
          <w:lang w:val="fr-FR"/>
        </w:rPr>
        <w:lastRenderedPageBreak/>
        <w:t xml:space="preserve">contre le blanchiment d'argent et le recouvrement </w:t>
      </w:r>
      <w:r w:rsidR="002F46AF">
        <w:rPr>
          <w:rFonts w:ascii="Arial" w:hAnsi="Arial" w:cs="Arial"/>
          <w:i/>
          <w:sz w:val="24"/>
          <w:lang w:val="fr-FR"/>
        </w:rPr>
        <w:t>d’</w:t>
      </w:r>
      <w:proofErr w:type="spellStart"/>
      <w:r w:rsidRPr="00E16500">
        <w:rPr>
          <w:rFonts w:ascii="Arial" w:hAnsi="Arial" w:cs="Arial"/>
          <w:i/>
          <w:sz w:val="24"/>
          <w:lang w:val="fr-FR"/>
        </w:rPr>
        <w:t>avoirs</w:t>
      </w:r>
      <w:proofErr w:type="spellEnd"/>
      <w:r w:rsidRPr="00E16500">
        <w:rPr>
          <w:rFonts w:ascii="Arial" w:hAnsi="Arial" w:cs="Arial"/>
          <w:i/>
          <w:sz w:val="24"/>
          <w:lang w:val="fr-FR"/>
        </w:rPr>
        <w:t xml:space="preserve"> et de son application. </w:t>
      </w:r>
    </w:p>
    <w:p w14:paraId="22F720AE" w14:textId="77777777" w:rsidR="00C866E0" w:rsidRPr="00E16500" w:rsidRDefault="00C866E0" w:rsidP="00C866E0">
      <w:pPr>
        <w:jc w:val="both"/>
        <w:rPr>
          <w:rFonts w:ascii="Arial" w:hAnsi="Arial" w:cs="Arial"/>
          <w:i/>
          <w:sz w:val="24"/>
          <w:lang w:val="fr-FR"/>
        </w:rPr>
      </w:pPr>
    </w:p>
    <w:p w14:paraId="7DAD7764" w14:textId="77777777" w:rsidR="00A21E72" w:rsidRPr="00E16500" w:rsidRDefault="00A40DC4">
      <w:pPr>
        <w:jc w:val="both"/>
        <w:rPr>
          <w:rFonts w:ascii="Arial" w:hAnsi="Arial" w:cs="Arial"/>
          <w:i/>
          <w:sz w:val="24"/>
          <w:lang w:val="fr-FR"/>
        </w:rPr>
      </w:pPr>
      <w:r w:rsidRPr="00E16500">
        <w:rPr>
          <w:rFonts w:ascii="Arial" w:hAnsi="Arial" w:cs="Arial"/>
          <w:i/>
          <w:sz w:val="24"/>
          <w:lang w:val="fr-FR"/>
        </w:rPr>
        <w:t xml:space="preserve">Envisagez également d'inclure des cas documentant que </w:t>
      </w:r>
      <w:r w:rsidR="00394346" w:rsidRPr="00E16500">
        <w:rPr>
          <w:rFonts w:ascii="Arial" w:hAnsi="Arial" w:cs="Arial"/>
          <w:i/>
          <w:sz w:val="24"/>
          <w:lang w:val="fr-FR"/>
        </w:rPr>
        <w:t xml:space="preserve">les </w:t>
      </w:r>
      <w:r w:rsidRPr="00E16500">
        <w:rPr>
          <w:rFonts w:ascii="Arial" w:hAnsi="Arial" w:cs="Arial"/>
          <w:i/>
          <w:sz w:val="24"/>
          <w:lang w:val="fr-FR"/>
        </w:rPr>
        <w:t>dispositions ont été effectivement mises en œuvre et/ou des cas qui mettent en évidence les lacunes du cadre de prévention de la corruption et de son application.</w:t>
      </w:r>
    </w:p>
    <w:p w14:paraId="02CA42C6" w14:textId="77777777" w:rsidR="00C866E0" w:rsidRPr="00E16500" w:rsidRDefault="00C866E0" w:rsidP="00C866E0">
      <w:pPr>
        <w:jc w:val="both"/>
        <w:rPr>
          <w:rFonts w:ascii="Arial" w:hAnsi="Arial" w:cs="Arial"/>
          <w:lang w:val="fr-FR"/>
        </w:rPr>
      </w:pPr>
    </w:p>
    <w:p w14:paraId="24705AC2" w14:textId="77777777" w:rsidR="00DC5D43" w:rsidRPr="00E16500" w:rsidRDefault="00DC5D43" w:rsidP="00C866E0">
      <w:pPr>
        <w:pStyle w:val="Heading3"/>
        <w:jc w:val="both"/>
        <w:rPr>
          <w:rFonts w:ascii="Arial" w:hAnsi="Arial" w:cs="Arial"/>
          <w:lang w:val="fr-FR"/>
        </w:rPr>
        <w:sectPr w:rsidR="00DC5D43" w:rsidRPr="00E16500" w:rsidSect="00F9708D">
          <w:type w:val="continuous"/>
          <w:pgSz w:w="11906" w:h="16838"/>
          <w:pgMar w:top="1440" w:right="1440" w:bottom="1440" w:left="1440" w:header="709" w:footer="708" w:gutter="0"/>
          <w:cols w:space="708"/>
          <w:formProt w:val="0"/>
          <w:titlePg/>
          <w:docGrid w:linePitch="360"/>
        </w:sectPr>
      </w:pPr>
      <w:bookmarkStart w:id="63" w:name="_Toc43289737"/>
      <w:bookmarkStart w:id="64" w:name="_Toc43720670"/>
    </w:p>
    <w:p w14:paraId="05567A22" w14:textId="77777777" w:rsidR="00A21E72" w:rsidRPr="00E16500" w:rsidRDefault="00A40DC4">
      <w:pPr>
        <w:pStyle w:val="Heading3"/>
        <w:jc w:val="both"/>
        <w:rPr>
          <w:rFonts w:ascii="Arial" w:hAnsi="Arial" w:cs="Arial"/>
          <w:sz w:val="25"/>
          <w:szCs w:val="25"/>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sz w:val="25"/>
          <w:szCs w:val="25"/>
          <w:lang w:val="fr-FR"/>
        </w:rPr>
        <w:t xml:space="preserve">7.2 </w:t>
      </w:r>
      <w:r w:rsidR="007D43DE" w:rsidRPr="00E16500">
        <w:rPr>
          <w:rFonts w:ascii="Arial" w:hAnsi="Arial" w:cs="Arial"/>
          <w:sz w:val="25"/>
          <w:szCs w:val="25"/>
          <w:lang w:val="fr-FR"/>
        </w:rPr>
        <w:t>Tableau sur les demandes de liberté d'information</w:t>
      </w:r>
    </w:p>
    <w:p w14:paraId="61981090" w14:textId="77777777" w:rsidR="00E24F70" w:rsidRPr="00E16500" w:rsidRDefault="00E24F70" w:rsidP="00E24F70">
      <w:pPr>
        <w:rPr>
          <w:lang w:val="fr-FR"/>
        </w:rPr>
      </w:pPr>
    </w:p>
    <w:tbl>
      <w:tblPr>
        <w:tblStyle w:val="TableGrid"/>
        <w:tblW w:w="5000" w:type="pct"/>
        <w:tblLayout w:type="fixed"/>
        <w:tblLook w:val="04A0" w:firstRow="1" w:lastRow="0" w:firstColumn="1" w:lastColumn="0" w:noHBand="0" w:noVBand="1"/>
      </w:tblPr>
      <w:tblGrid>
        <w:gridCol w:w="1978"/>
        <w:gridCol w:w="1417"/>
        <w:gridCol w:w="1277"/>
        <w:gridCol w:w="1275"/>
        <w:gridCol w:w="1702"/>
        <w:gridCol w:w="1367"/>
      </w:tblGrid>
      <w:tr w:rsidR="006542D3" w:rsidRPr="00E16500" w14:paraId="481A8C6D" w14:textId="77777777" w:rsidTr="00696040">
        <w:tc>
          <w:tcPr>
            <w:tcW w:w="1097" w:type="pct"/>
            <w:shd w:val="clear" w:color="auto" w:fill="D9D9D9" w:themeFill="background1" w:themeFillShade="D9"/>
            <w:vAlign w:val="center"/>
          </w:tcPr>
          <w:p w14:paraId="21C05695" w14:textId="77777777" w:rsidR="00A21E72" w:rsidRPr="00B54106" w:rsidRDefault="00A40DC4">
            <w:pPr>
              <w:jc w:val="center"/>
              <w:rPr>
                <w:rFonts w:ascii="Arial" w:hAnsi="Arial" w:cs="Arial"/>
                <w:b/>
                <w:bCs/>
                <w:sz w:val="22"/>
                <w:szCs w:val="22"/>
                <w:lang w:val="fr-FR"/>
              </w:rPr>
            </w:pPr>
            <w:r w:rsidRPr="00B54106">
              <w:rPr>
                <w:rFonts w:ascii="Arial" w:hAnsi="Arial" w:cs="Arial"/>
                <w:b/>
                <w:bCs/>
                <w:sz w:val="22"/>
                <w:szCs w:val="22"/>
                <w:lang w:val="fr-FR"/>
              </w:rPr>
              <w:t>Numéro d'identification</w:t>
            </w:r>
          </w:p>
        </w:tc>
        <w:tc>
          <w:tcPr>
            <w:tcW w:w="786" w:type="pct"/>
            <w:shd w:val="clear" w:color="auto" w:fill="D9D9D9" w:themeFill="background1" w:themeFillShade="D9"/>
            <w:vAlign w:val="center"/>
          </w:tcPr>
          <w:p w14:paraId="6AC645AD" w14:textId="77777777" w:rsidR="00A21E72" w:rsidRPr="00B54106" w:rsidRDefault="00A40DC4">
            <w:pPr>
              <w:jc w:val="center"/>
              <w:rPr>
                <w:rFonts w:ascii="Arial" w:hAnsi="Arial" w:cs="Arial"/>
                <w:b/>
                <w:bCs/>
                <w:sz w:val="22"/>
                <w:szCs w:val="22"/>
                <w:lang w:val="fr-FR"/>
              </w:rPr>
            </w:pPr>
            <w:r w:rsidRPr="00B54106">
              <w:rPr>
                <w:rFonts w:ascii="Arial" w:hAnsi="Arial" w:cs="Arial"/>
                <w:b/>
                <w:bCs/>
                <w:sz w:val="22"/>
                <w:szCs w:val="22"/>
                <w:lang w:val="fr-FR"/>
              </w:rPr>
              <w:t>Institutio</w:t>
            </w:r>
            <w:r w:rsidRPr="00B54106" w:rsidDel="00CE1414">
              <w:rPr>
                <w:rFonts w:ascii="Arial" w:hAnsi="Arial" w:cs="Arial"/>
                <w:b/>
                <w:bCs/>
                <w:sz w:val="22"/>
                <w:szCs w:val="22"/>
                <w:lang w:val="fr-FR"/>
              </w:rPr>
              <w:t xml:space="preserve">n </w:t>
            </w:r>
          </w:p>
        </w:tc>
        <w:tc>
          <w:tcPr>
            <w:tcW w:w="708" w:type="pct"/>
            <w:shd w:val="clear" w:color="auto" w:fill="D9D9D9" w:themeFill="background1" w:themeFillShade="D9"/>
            <w:vAlign w:val="center"/>
          </w:tcPr>
          <w:p w14:paraId="536BFCDA" w14:textId="77777777" w:rsidR="00A21E72" w:rsidRPr="00B54106" w:rsidRDefault="00A40DC4">
            <w:pPr>
              <w:jc w:val="center"/>
              <w:rPr>
                <w:rFonts w:ascii="Arial" w:hAnsi="Arial" w:cs="Arial"/>
                <w:b/>
                <w:bCs/>
                <w:sz w:val="22"/>
                <w:szCs w:val="22"/>
                <w:lang w:val="fr-FR"/>
              </w:rPr>
            </w:pPr>
            <w:r w:rsidRPr="00B54106">
              <w:rPr>
                <w:rFonts w:ascii="Arial" w:hAnsi="Arial" w:cs="Arial"/>
                <w:b/>
                <w:bCs/>
                <w:sz w:val="22"/>
                <w:szCs w:val="22"/>
                <w:lang w:val="fr-FR"/>
              </w:rPr>
              <w:t xml:space="preserve">Date de la demande </w:t>
            </w:r>
          </w:p>
        </w:tc>
        <w:tc>
          <w:tcPr>
            <w:tcW w:w="707" w:type="pct"/>
            <w:shd w:val="clear" w:color="auto" w:fill="D9D9D9" w:themeFill="background1" w:themeFillShade="D9"/>
            <w:vAlign w:val="center"/>
          </w:tcPr>
          <w:p w14:paraId="70D00C89" w14:textId="77777777" w:rsidR="00A21E72" w:rsidRPr="00B54106" w:rsidRDefault="00A40DC4">
            <w:pPr>
              <w:jc w:val="center"/>
              <w:rPr>
                <w:rFonts w:ascii="Arial" w:hAnsi="Arial" w:cs="Arial"/>
                <w:b/>
                <w:bCs/>
                <w:sz w:val="22"/>
                <w:szCs w:val="22"/>
                <w:lang w:val="fr-FR"/>
              </w:rPr>
            </w:pPr>
            <w:r w:rsidRPr="00B54106">
              <w:rPr>
                <w:rFonts w:ascii="Arial" w:hAnsi="Arial" w:cs="Arial"/>
                <w:b/>
                <w:bCs/>
                <w:sz w:val="22"/>
                <w:szCs w:val="22"/>
                <w:lang w:val="fr-FR"/>
              </w:rPr>
              <w:t xml:space="preserve">Date de la réponse </w:t>
            </w:r>
          </w:p>
        </w:tc>
        <w:tc>
          <w:tcPr>
            <w:tcW w:w="944" w:type="pct"/>
            <w:shd w:val="clear" w:color="auto" w:fill="D9D9D9" w:themeFill="background1" w:themeFillShade="D9"/>
            <w:vAlign w:val="center"/>
          </w:tcPr>
          <w:p w14:paraId="787DDFB3" w14:textId="77777777" w:rsidR="00A21E72" w:rsidRPr="00B54106" w:rsidRDefault="00A40DC4">
            <w:pPr>
              <w:jc w:val="center"/>
              <w:rPr>
                <w:rFonts w:ascii="Arial" w:hAnsi="Arial" w:cs="Arial"/>
                <w:b/>
                <w:bCs/>
                <w:sz w:val="22"/>
                <w:szCs w:val="22"/>
                <w:lang w:val="fr-FR"/>
              </w:rPr>
            </w:pPr>
            <w:r w:rsidRPr="00B54106">
              <w:rPr>
                <w:rFonts w:ascii="Arial" w:hAnsi="Arial" w:cs="Arial"/>
                <w:b/>
                <w:bCs/>
                <w:sz w:val="22"/>
                <w:szCs w:val="22"/>
                <w:lang w:val="fr-FR"/>
              </w:rPr>
              <w:t xml:space="preserve">Informations </w:t>
            </w:r>
            <w:r w:rsidRPr="00B54106" w:rsidDel="00CE1414">
              <w:rPr>
                <w:rFonts w:ascii="Arial" w:hAnsi="Arial" w:cs="Arial"/>
                <w:b/>
                <w:bCs/>
                <w:sz w:val="22"/>
                <w:szCs w:val="22"/>
                <w:lang w:val="fr-FR"/>
              </w:rPr>
              <w:t xml:space="preserve">demandées </w:t>
            </w:r>
          </w:p>
        </w:tc>
        <w:tc>
          <w:tcPr>
            <w:tcW w:w="758" w:type="pct"/>
            <w:shd w:val="clear" w:color="auto" w:fill="D9D9D9" w:themeFill="background1" w:themeFillShade="D9"/>
            <w:vAlign w:val="center"/>
          </w:tcPr>
          <w:p w14:paraId="0FFBC0A7" w14:textId="77777777" w:rsidR="00A21E72" w:rsidRPr="00B54106" w:rsidRDefault="00A40DC4">
            <w:pPr>
              <w:jc w:val="center"/>
              <w:rPr>
                <w:rFonts w:ascii="Arial" w:hAnsi="Arial" w:cs="Arial"/>
                <w:b/>
                <w:bCs/>
                <w:sz w:val="22"/>
                <w:szCs w:val="22"/>
                <w:lang w:val="fr-FR"/>
              </w:rPr>
            </w:pPr>
            <w:r w:rsidRPr="00B54106">
              <w:rPr>
                <w:rFonts w:ascii="Arial" w:hAnsi="Arial" w:cs="Arial"/>
                <w:b/>
                <w:bCs/>
                <w:sz w:val="22"/>
                <w:szCs w:val="22"/>
                <w:lang w:val="fr-FR"/>
              </w:rPr>
              <w:t>Informations fournies</w:t>
            </w:r>
          </w:p>
        </w:tc>
      </w:tr>
      <w:tr w:rsidR="006542D3" w:rsidRPr="00E16500" w14:paraId="6884D8B7" w14:textId="77777777" w:rsidTr="00696040">
        <w:tc>
          <w:tcPr>
            <w:tcW w:w="1097" w:type="pct"/>
            <w:shd w:val="clear" w:color="auto" w:fill="auto"/>
          </w:tcPr>
          <w:p w14:paraId="3D8A0F8F" w14:textId="77777777" w:rsidR="006542D3" w:rsidRPr="00E16500" w:rsidRDefault="006542D3" w:rsidP="006542D3">
            <w:pPr>
              <w:rPr>
                <w:rFonts w:ascii="Arial" w:hAnsi="Arial" w:cs="Arial"/>
                <w:b/>
                <w:bCs/>
                <w:sz w:val="24"/>
                <w:szCs w:val="36"/>
                <w:lang w:val="fr-FR"/>
              </w:rPr>
            </w:pPr>
          </w:p>
        </w:tc>
        <w:tc>
          <w:tcPr>
            <w:tcW w:w="786" w:type="pct"/>
            <w:shd w:val="clear" w:color="auto" w:fill="auto"/>
          </w:tcPr>
          <w:p w14:paraId="7483B23E" w14:textId="77777777" w:rsidR="006542D3" w:rsidRPr="00E16500" w:rsidRDefault="006542D3" w:rsidP="006542D3">
            <w:pPr>
              <w:rPr>
                <w:rFonts w:ascii="Arial" w:hAnsi="Arial" w:cs="Arial"/>
                <w:b/>
                <w:bCs/>
                <w:sz w:val="24"/>
                <w:szCs w:val="36"/>
                <w:lang w:val="fr-FR"/>
              </w:rPr>
            </w:pPr>
          </w:p>
        </w:tc>
        <w:tc>
          <w:tcPr>
            <w:tcW w:w="708" w:type="pct"/>
            <w:shd w:val="clear" w:color="auto" w:fill="auto"/>
          </w:tcPr>
          <w:p w14:paraId="7B59F7CB" w14:textId="77777777" w:rsidR="006542D3" w:rsidRPr="00E16500" w:rsidRDefault="006542D3" w:rsidP="006542D3">
            <w:pPr>
              <w:rPr>
                <w:rFonts w:ascii="Arial" w:hAnsi="Arial" w:cs="Arial"/>
                <w:b/>
                <w:bCs/>
                <w:sz w:val="24"/>
                <w:szCs w:val="36"/>
                <w:lang w:val="fr-FR"/>
              </w:rPr>
            </w:pPr>
          </w:p>
        </w:tc>
        <w:tc>
          <w:tcPr>
            <w:tcW w:w="707" w:type="pct"/>
            <w:shd w:val="clear" w:color="auto" w:fill="auto"/>
          </w:tcPr>
          <w:p w14:paraId="45842FF1" w14:textId="77777777" w:rsidR="006542D3" w:rsidRPr="00E16500" w:rsidRDefault="006542D3" w:rsidP="006542D3">
            <w:pPr>
              <w:rPr>
                <w:rFonts w:ascii="Arial" w:hAnsi="Arial" w:cs="Arial"/>
                <w:b/>
                <w:bCs/>
                <w:sz w:val="24"/>
                <w:szCs w:val="36"/>
                <w:lang w:val="fr-FR"/>
              </w:rPr>
            </w:pPr>
          </w:p>
        </w:tc>
        <w:tc>
          <w:tcPr>
            <w:tcW w:w="944" w:type="pct"/>
            <w:shd w:val="clear" w:color="auto" w:fill="auto"/>
          </w:tcPr>
          <w:p w14:paraId="7B2FFA80" w14:textId="77777777" w:rsidR="006542D3" w:rsidRPr="00E16500" w:rsidRDefault="006542D3" w:rsidP="006542D3">
            <w:pPr>
              <w:rPr>
                <w:rFonts w:ascii="Arial" w:hAnsi="Arial" w:cs="Arial"/>
                <w:b/>
                <w:bCs/>
                <w:sz w:val="24"/>
                <w:szCs w:val="36"/>
                <w:lang w:val="fr-FR"/>
              </w:rPr>
            </w:pPr>
          </w:p>
        </w:tc>
        <w:tc>
          <w:tcPr>
            <w:tcW w:w="758" w:type="pct"/>
            <w:shd w:val="clear" w:color="auto" w:fill="auto"/>
          </w:tcPr>
          <w:p w14:paraId="7AAA0B6A" w14:textId="77777777" w:rsidR="006542D3" w:rsidRPr="00E16500" w:rsidRDefault="006542D3" w:rsidP="006542D3">
            <w:pPr>
              <w:rPr>
                <w:rFonts w:ascii="Arial" w:hAnsi="Arial" w:cs="Arial"/>
                <w:b/>
                <w:bCs/>
                <w:sz w:val="24"/>
                <w:szCs w:val="36"/>
                <w:lang w:val="fr-FR"/>
              </w:rPr>
            </w:pPr>
          </w:p>
        </w:tc>
      </w:tr>
      <w:tr w:rsidR="006542D3" w:rsidRPr="00E16500" w14:paraId="3B3C6CAA" w14:textId="77777777" w:rsidTr="00696040">
        <w:tc>
          <w:tcPr>
            <w:tcW w:w="1097" w:type="pct"/>
            <w:shd w:val="clear" w:color="auto" w:fill="auto"/>
          </w:tcPr>
          <w:p w14:paraId="4B7AE462" w14:textId="77777777" w:rsidR="006542D3" w:rsidRPr="00E16500" w:rsidRDefault="006542D3" w:rsidP="006542D3">
            <w:pPr>
              <w:rPr>
                <w:rFonts w:ascii="Arial" w:hAnsi="Arial" w:cs="Arial"/>
                <w:b/>
                <w:bCs/>
                <w:sz w:val="24"/>
                <w:szCs w:val="36"/>
                <w:lang w:val="fr-FR"/>
              </w:rPr>
            </w:pPr>
          </w:p>
        </w:tc>
        <w:tc>
          <w:tcPr>
            <w:tcW w:w="786" w:type="pct"/>
            <w:shd w:val="clear" w:color="auto" w:fill="auto"/>
          </w:tcPr>
          <w:p w14:paraId="44985FC3" w14:textId="77777777" w:rsidR="006542D3" w:rsidRPr="00E16500" w:rsidRDefault="006542D3" w:rsidP="006542D3">
            <w:pPr>
              <w:rPr>
                <w:rFonts w:ascii="Arial" w:hAnsi="Arial" w:cs="Arial"/>
                <w:b/>
                <w:bCs/>
                <w:sz w:val="24"/>
                <w:szCs w:val="36"/>
                <w:lang w:val="fr-FR"/>
              </w:rPr>
            </w:pPr>
          </w:p>
        </w:tc>
        <w:tc>
          <w:tcPr>
            <w:tcW w:w="708" w:type="pct"/>
            <w:shd w:val="clear" w:color="auto" w:fill="auto"/>
          </w:tcPr>
          <w:p w14:paraId="249EA5B7" w14:textId="77777777" w:rsidR="006542D3" w:rsidRPr="00E16500" w:rsidRDefault="006542D3" w:rsidP="006542D3">
            <w:pPr>
              <w:rPr>
                <w:rFonts w:ascii="Arial" w:hAnsi="Arial" w:cs="Arial"/>
                <w:b/>
                <w:bCs/>
                <w:sz w:val="24"/>
                <w:szCs w:val="36"/>
                <w:lang w:val="fr-FR"/>
              </w:rPr>
            </w:pPr>
          </w:p>
        </w:tc>
        <w:tc>
          <w:tcPr>
            <w:tcW w:w="707" w:type="pct"/>
            <w:shd w:val="clear" w:color="auto" w:fill="auto"/>
          </w:tcPr>
          <w:p w14:paraId="75482A34" w14:textId="77777777" w:rsidR="006542D3" w:rsidRPr="00E16500" w:rsidRDefault="006542D3" w:rsidP="006542D3">
            <w:pPr>
              <w:rPr>
                <w:rFonts w:ascii="Arial" w:hAnsi="Arial" w:cs="Arial"/>
                <w:b/>
                <w:bCs/>
                <w:sz w:val="24"/>
                <w:szCs w:val="36"/>
                <w:lang w:val="fr-FR"/>
              </w:rPr>
            </w:pPr>
          </w:p>
        </w:tc>
        <w:tc>
          <w:tcPr>
            <w:tcW w:w="944" w:type="pct"/>
            <w:shd w:val="clear" w:color="auto" w:fill="auto"/>
          </w:tcPr>
          <w:p w14:paraId="6C880D17" w14:textId="77777777" w:rsidR="006542D3" w:rsidRPr="00E16500" w:rsidRDefault="006542D3" w:rsidP="006542D3">
            <w:pPr>
              <w:rPr>
                <w:rFonts w:ascii="Arial" w:hAnsi="Arial" w:cs="Arial"/>
                <w:b/>
                <w:bCs/>
                <w:sz w:val="24"/>
                <w:szCs w:val="36"/>
                <w:lang w:val="fr-FR"/>
              </w:rPr>
            </w:pPr>
          </w:p>
        </w:tc>
        <w:tc>
          <w:tcPr>
            <w:tcW w:w="758" w:type="pct"/>
            <w:shd w:val="clear" w:color="auto" w:fill="auto"/>
          </w:tcPr>
          <w:p w14:paraId="3A6B2377" w14:textId="77777777" w:rsidR="006542D3" w:rsidRPr="00E16500" w:rsidRDefault="006542D3" w:rsidP="006542D3">
            <w:pPr>
              <w:rPr>
                <w:rFonts w:ascii="Arial" w:hAnsi="Arial" w:cs="Arial"/>
                <w:b/>
                <w:bCs/>
                <w:sz w:val="24"/>
                <w:szCs w:val="36"/>
                <w:lang w:val="fr-FR"/>
              </w:rPr>
            </w:pPr>
          </w:p>
        </w:tc>
      </w:tr>
      <w:tr w:rsidR="006542D3" w:rsidRPr="00E16500" w14:paraId="11C78C1E" w14:textId="77777777" w:rsidTr="00696040">
        <w:tc>
          <w:tcPr>
            <w:tcW w:w="1097" w:type="pct"/>
            <w:shd w:val="clear" w:color="auto" w:fill="auto"/>
          </w:tcPr>
          <w:p w14:paraId="182186D5" w14:textId="77777777" w:rsidR="006542D3" w:rsidRPr="00E16500" w:rsidRDefault="006542D3" w:rsidP="006542D3">
            <w:pPr>
              <w:rPr>
                <w:rFonts w:ascii="Arial" w:hAnsi="Arial" w:cs="Arial"/>
                <w:b/>
                <w:bCs/>
                <w:sz w:val="24"/>
                <w:szCs w:val="36"/>
                <w:lang w:val="fr-FR"/>
              </w:rPr>
            </w:pPr>
          </w:p>
        </w:tc>
        <w:tc>
          <w:tcPr>
            <w:tcW w:w="786" w:type="pct"/>
            <w:shd w:val="clear" w:color="auto" w:fill="auto"/>
          </w:tcPr>
          <w:p w14:paraId="593E6162" w14:textId="77777777" w:rsidR="006542D3" w:rsidRPr="00E16500" w:rsidRDefault="006542D3" w:rsidP="006542D3">
            <w:pPr>
              <w:rPr>
                <w:rFonts w:ascii="Arial" w:hAnsi="Arial" w:cs="Arial"/>
                <w:b/>
                <w:bCs/>
                <w:sz w:val="24"/>
                <w:szCs w:val="36"/>
                <w:lang w:val="fr-FR"/>
              </w:rPr>
            </w:pPr>
          </w:p>
        </w:tc>
        <w:tc>
          <w:tcPr>
            <w:tcW w:w="708" w:type="pct"/>
            <w:shd w:val="clear" w:color="auto" w:fill="auto"/>
          </w:tcPr>
          <w:p w14:paraId="492ADBCB" w14:textId="77777777" w:rsidR="006542D3" w:rsidRPr="00E16500" w:rsidRDefault="006542D3" w:rsidP="006542D3">
            <w:pPr>
              <w:rPr>
                <w:rFonts w:ascii="Arial" w:hAnsi="Arial" w:cs="Arial"/>
                <w:b/>
                <w:bCs/>
                <w:sz w:val="24"/>
                <w:szCs w:val="36"/>
                <w:lang w:val="fr-FR"/>
              </w:rPr>
            </w:pPr>
          </w:p>
        </w:tc>
        <w:tc>
          <w:tcPr>
            <w:tcW w:w="707" w:type="pct"/>
            <w:shd w:val="clear" w:color="auto" w:fill="auto"/>
          </w:tcPr>
          <w:p w14:paraId="0C3EE9DE" w14:textId="77777777" w:rsidR="006542D3" w:rsidRPr="00E16500" w:rsidRDefault="006542D3" w:rsidP="006542D3">
            <w:pPr>
              <w:rPr>
                <w:rFonts w:ascii="Arial" w:hAnsi="Arial" w:cs="Arial"/>
                <w:b/>
                <w:bCs/>
                <w:sz w:val="24"/>
                <w:szCs w:val="36"/>
                <w:lang w:val="fr-FR"/>
              </w:rPr>
            </w:pPr>
          </w:p>
        </w:tc>
        <w:tc>
          <w:tcPr>
            <w:tcW w:w="944" w:type="pct"/>
            <w:shd w:val="clear" w:color="auto" w:fill="auto"/>
          </w:tcPr>
          <w:p w14:paraId="649EAB6F" w14:textId="77777777" w:rsidR="006542D3" w:rsidRPr="00E16500" w:rsidRDefault="006542D3" w:rsidP="006542D3">
            <w:pPr>
              <w:rPr>
                <w:rFonts w:ascii="Arial" w:hAnsi="Arial" w:cs="Arial"/>
                <w:b/>
                <w:bCs/>
                <w:sz w:val="24"/>
                <w:szCs w:val="36"/>
                <w:lang w:val="fr-FR"/>
              </w:rPr>
            </w:pPr>
          </w:p>
        </w:tc>
        <w:tc>
          <w:tcPr>
            <w:tcW w:w="758" w:type="pct"/>
            <w:shd w:val="clear" w:color="auto" w:fill="auto"/>
          </w:tcPr>
          <w:p w14:paraId="3623AD99" w14:textId="77777777" w:rsidR="006542D3" w:rsidRPr="00E16500" w:rsidRDefault="006542D3" w:rsidP="006542D3">
            <w:pPr>
              <w:rPr>
                <w:rFonts w:ascii="Arial" w:hAnsi="Arial" w:cs="Arial"/>
                <w:b/>
                <w:bCs/>
                <w:sz w:val="24"/>
                <w:szCs w:val="36"/>
                <w:lang w:val="fr-FR"/>
              </w:rPr>
            </w:pPr>
          </w:p>
        </w:tc>
      </w:tr>
    </w:tbl>
    <w:p w14:paraId="2F5723F4" w14:textId="77777777" w:rsidR="007D43DE" w:rsidRPr="00E16500" w:rsidRDefault="007D43DE" w:rsidP="00443A1E">
      <w:pPr>
        <w:rPr>
          <w:rFonts w:ascii="Arial" w:hAnsi="Arial" w:cs="Arial"/>
          <w:lang w:val="fr-FR"/>
        </w:rPr>
      </w:pPr>
    </w:p>
    <w:p w14:paraId="3D0B254D" w14:textId="77777777" w:rsidR="00460BBA" w:rsidRPr="00E16500" w:rsidRDefault="00460BBA" w:rsidP="00641FEF">
      <w:pPr>
        <w:pStyle w:val="Heading3"/>
        <w:jc w:val="both"/>
        <w:rPr>
          <w:rFonts w:ascii="Arial" w:hAnsi="Arial" w:cs="Arial"/>
          <w:sz w:val="26"/>
          <w:szCs w:val="26"/>
          <w:lang w:val="fr-FR"/>
        </w:rPr>
        <w:sectPr w:rsidR="00460BBA" w:rsidRPr="00E16500" w:rsidSect="00F9708D">
          <w:type w:val="continuous"/>
          <w:pgSz w:w="11906" w:h="16838"/>
          <w:pgMar w:top="1440" w:right="1440" w:bottom="1440" w:left="1440" w:header="709" w:footer="708" w:gutter="0"/>
          <w:cols w:space="708"/>
          <w:formProt w:val="0"/>
          <w:titlePg/>
          <w:docGrid w:linePitch="360"/>
        </w:sectPr>
      </w:pPr>
    </w:p>
    <w:p w14:paraId="6FA2D6C2" w14:textId="77777777" w:rsidR="00A21E72" w:rsidRPr="00E16500" w:rsidRDefault="00A40DC4">
      <w:pPr>
        <w:pStyle w:val="Heading3"/>
        <w:jc w:val="both"/>
        <w:rPr>
          <w:rFonts w:ascii="Arial" w:hAnsi="Arial" w:cs="Arial"/>
          <w:sz w:val="26"/>
          <w:szCs w:val="26"/>
          <w:lang w:val="fr-FR"/>
        </w:rPr>
        <w:sectPr w:rsidR="00A21E72" w:rsidRPr="00E16500" w:rsidSect="00F9708D">
          <w:type w:val="continuous"/>
          <w:pgSz w:w="11906" w:h="16838"/>
          <w:pgMar w:top="1440" w:right="1440" w:bottom="1440" w:left="1440" w:header="709" w:footer="708" w:gutter="0"/>
          <w:cols w:space="708"/>
          <w:titlePg/>
          <w:docGrid w:linePitch="360"/>
        </w:sectPr>
      </w:pPr>
      <w:r w:rsidRPr="00E16500">
        <w:rPr>
          <w:rFonts w:ascii="Arial" w:hAnsi="Arial" w:cs="Arial"/>
          <w:sz w:val="26"/>
          <w:szCs w:val="26"/>
          <w:lang w:val="fr-FR"/>
        </w:rPr>
        <w:t xml:space="preserve">7.3 </w:t>
      </w:r>
      <w:r w:rsidR="00C866E0" w:rsidRPr="00E16500">
        <w:rPr>
          <w:rFonts w:ascii="Arial" w:hAnsi="Arial" w:cs="Arial"/>
          <w:sz w:val="26"/>
          <w:szCs w:val="26"/>
          <w:lang w:val="fr-FR"/>
        </w:rPr>
        <w:t>Bibliographie</w:t>
      </w:r>
      <w:bookmarkEnd w:id="63"/>
      <w:bookmarkEnd w:id="64"/>
    </w:p>
    <w:p w14:paraId="5515BDDF" w14:textId="77777777" w:rsidR="00A21E72" w:rsidRPr="00E16500" w:rsidRDefault="00A40DC4">
      <w:pPr>
        <w:pStyle w:val="NormalWeb"/>
        <w:jc w:val="both"/>
        <w:rPr>
          <w:rFonts w:ascii="Arial" w:eastAsiaTheme="minorHAnsi" w:hAnsi="Arial" w:cs="Arial"/>
          <w:b/>
          <w:bCs/>
          <w:i/>
          <w:lang w:val="fr-FR" w:eastAsia="en-US"/>
        </w:rPr>
      </w:pPr>
      <w:r w:rsidRPr="00E16500">
        <w:rPr>
          <w:rFonts w:ascii="Arial" w:eastAsiaTheme="minorHAnsi" w:hAnsi="Arial" w:cs="Arial"/>
          <w:b/>
          <w:bCs/>
          <w:i/>
          <w:lang w:val="fr-FR" w:eastAsia="en-US"/>
        </w:rPr>
        <w:t>Veuillez fournir les références de toutes les sources utilisées pour ce rapport à la fois dans les notes de bas de page et à la fin du document dans une bibliographie.</w:t>
      </w:r>
      <w:r w:rsidR="00C6171A" w:rsidRPr="00E16500">
        <w:rPr>
          <w:rFonts w:ascii="Arial" w:eastAsiaTheme="minorHAnsi" w:hAnsi="Arial" w:cs="Arial"/>
          <w:b/>
          <w:bCs/>
          <w:i/>
          <w:lang w:val="fr-FR" w:eastAsia="en-US"/>
        </w:rPr>
        <w:t xml:space="preserve"> Dans la bibliographie, elles doivent être classées par ordre alphabétique.</w:t>
      </w:r>
    </w:p>
    <w:p w14:paraId="3E21F558" w14:textId="77777777" w:rsidR="00A21E72" w:rsidRPr="00E16500" w:rsidRDefault="00A40DC4">
      <w:pPr>
        <w:pStyle w:val="NormalWeb"/>
        <w:jc w:val="both"/>
        <w:rPr>
          <w:rFonts w:ascii="Arial" w:eastAsiaTheme="minorHAnsi" w:hAnsi="Arial" w:cs="Arial"/>
          <w:i/>
          <w:lang w:val="fr-FR" w:eastAsia="en-US"/>
        </w:rPr>
      </w:pPr>
      <w:r w:rsidRPr="00E16500">
        <w:rPr>
          <w:rFonts w:ascii="Arial" w:eastAsiaTheme="minorHAnsi" w:hAnsi="Arial" w:cs="Arial"/>
          <w:i/>
          <w:lang w:val="fr-FR" w:eastAsia="en-US"/>
        </w:rPr>
        <w:t xml:space="preserve">Pour référencer ces sources d'information, veuillez utiliser les recommandations suivantes à titre indicatif : </w:t>
      </w:r>
    </w:p>
    <w:p w14:paraId="37CE08EF" w14:textId="77777777" w:rsidR="00A21E72" w:rsidRPr="00E16500" w:rsidRDefault="00A40DC4">
      <w:pPr>
        <w:pStyle w:val="NormalWeb"/>
        <w:numPr>
          <w:ilvl w:val="0"/>
          <w:numId w:val="58"/>
        </w:numPr>
        <w:jc w:val="both"/>
        <w:rPr>
          <w:rFonts w:ascii="Arial" w:eastAsiaTheme="minorHAnsi" w:hAnsi="Arial" w:cs="Arial"/>
          <w:i/>
          <w:lang w:val="fr-FR" w:eastAsia="en-US"/>
        </w:rPr>
      </w:pPr>
      <w:r w:rsidRPr="00E16500">
        <w:rPr>
          <w:rFonts w:ascii="Arial" w:eastAsiaTheme="minorHAnsi" w:hAnsi="Arial" w:cs="Arial"/>
          <w:i/>
          <w:lang w:val="fr-FR" w:eastAsia="en-US"/>
        </w:rPr>
        <w:t xml:space="preserve">Si les données et informations sont disponibles en ligne, indiquez le </w:t>
      </w:r>
      <w:r w:rsidR="005C34A1" w:rsidRPr="00E16500">
        <w:rPr>
          <w:rFonts w:ascii="Arial" w:eastAsiaTheme="minorHAnsi" w:hAnsi="Arial" w:cs="Arial"/>
          <w:i/>
          <w:lang w:val="fr-FR" w:eastAsia="en-US"/>
        </w:rPr>
        <w:t xml:space="preserve">nom de la page/institution, le mois et la date de publication, le </w:t>
      </w:r>
      <w:r w:rsidRPr="00E16500">
        <w:rPr>
          <w:rFonts w:ascii="Arial" w:eastAsiaTheme="minorHAnsi" w:hAnsi="Arial" w:cs="Arial"/>
          <w:i/>
          <w:lang w:val="fr-FR" w:eastAsia="en-US"/>
        </w:rPr>
        <w:t>titre complet, ainsi que le lien vers le site web</w:t>
      </w:r>
      <w:r w:rsidR="005C34A1" w:rsidRPr="00E16500">
        <w:rPr>
          <w:rFonts w:ascii="Arial" w:eastAsiaTheme="minorHAnsi" w:hAnsi="Arial" w:cs="Arial"/>
          <w:i/>
          <w:lang w:val="fr-FR" w:eastAsia="en-US"/>
        </w:rPr>
        <w:t xml:space="preserve">, et </w:t>
      </w:r>
      <w:r w:rsidRPr="00E16500">
        <w:rPr>
          <w:rFonts w:ascii="Arial" w:eastAsiaTheme="minorHAnsi" w:hAnsi="Arial" w:cs="Arial"/>
          <w:i/>
          <w:lang w:val="fr-FR" w:eastAsia="en-US"/>
        </w:rPr>
        <w:t>la date d'</w:t>
      </w:r>
      <w:r w:rsidR="005C34A1" w:rsidRPr="00E16500">
        <w:rPr>
          <w:rFonts w:ascii="Arial" w:eastAsiaTheme="minorHAnsi" w:hAnsi="Arial" w:cs="Arial"/>
          <w:i/>
          <w:lang w:val="fr-FR" w:eastAsia="en-US"/>
        </w:rPr>
        <w:t>accès</w:t>
      </w:r>
      <w:r w:rsidRPr="00E16500">
        <w:rPr>
          <w:rFonts w:ascii="Arial" w:eastAsiaTheme="minorHAnsi" w:hAnsi="Arial" w:cs="Arial"/>
          <w:i/>
          <w:lang w:val="fr-FR" w:eastAsia="en-US"/>
        </w:rPr>
        <w:t xml:space="preserve">. </w:t>
      </w:r>
    </w:p>
    <w:p w14:paraId="76399C1A" w14:textId="77777777" w:rsidR="00A21E72" w:rsidRPr="00E16500" w:rsidRDefault="00A40DC4">
      <w:pPr>
        <w:pStyle w:val="NormalWeb"/>
        <w:numPr>
          <w:ilvl w:val="0"/>
          <w:numId w:val="58"/>
        </w:numPr>
        <w:jc w:val="both"/>
        <w:rPr>
          <w:rFonts w:ascii="Arial" w:eastAsiaTheme="minorHAnsi" w:hAnsi="Arial" w:cs="Arial"/>
          <w:i/>
          <w:lang w:val="fr-FR" w:eastAsia="en-US"/>
        </w:rPr>
      </w:pPr>
      <w:r w:rsidRPr="00E16500">
        <w:rPr>
          <w:rFonts w:ascii="Arial" w:eastAsiaTheme="minorHAnsi" w:hAnsi="Arial" w:cs="Arial"/>
          <w:i/>
          <w:lang w:val="fr-FR" w:eastAsia="en-US"/>
        </w:rPr>
        <w:t xml:space="preserve">Lorsque les données sont disponibles à la fois en anglais et dans la (les) langue(s) nationale(s), veuillez indiquer la source anglaise et son lien vers le site web. </w:t>
      </w:r>
    </w:p>
    <w:p w14:paraId="1B268523" w14:textId="77777777" w:rsidR="00A21E72" w:rsidRPr="00E16500" w:rsidRDefault="00A40DC4">
      <w:pPr>
        <w:pStyle w:val="NormalWeb"/>
        <w:numPr>
          <w:ilvl w:val="0"/>
          <w:numId w:val="58"/>
        </w:numPr>
        <w:jc w:val="both"/>
        <w:rPr>
          <w:rFonts w:ascii="Arial" w:eastAsiaTheme="minorHAnsi" w:hAnsi="Arial" w:cs="Arial"/>
          <w:i/>
          <w:lang w:val="fr-FR" w:eastAsia="en-US"/>
        </w:rPr>
      </w:pPr>
      <w:r w:rsidRPr="00E16500">
        <w:rPr>
          <w:rFonts w:ascii="Arial" w:eastAsiaTheme="minorHAnsi" w:hAnsi="Arial" w:cs="Arial"/>
          <w:i/>
          <w:lang w:val="fr-FR" w:eastAsia="en-US"/>
        </w:rPr>
        <w:t xml:space="preserve">Lorsque vous citez vos propres entretiens, nous vous suggérons de convenir au préalable avec la personne interrogée de la manière dont elle sera citée et du titre qu'elle portera (par </w:t>
      </w:r>
      <w:r w:rsidR="0016407C" w:rsidRPr="00E16500">
        <w:rPr>
          <w:rFonts w:ascii="Arial" w:eastAsiaTheme="minorHAnsi" w:hAnsi="Arial" w:cs="Arial"/>
          <w:i/>
          <w:lang w:val="fr-FR" w:eastAsia="en-US"/>
        </w:rPr>
        <w:t xml:space="preserve">exemple, </w:t>
      </w:r>
      <w:r w:rsidRPr="00E16500">
        <w:rPr>
          <w:rFonts w:ascii="Arial" w:eastAsiaTheme="minorHAnsi" w:hAnsi="Arial" w:cs="Arial"/>
          <w:i/>
          <w:lang w:val="fr-FR" w:eastAsia="en-US"/>
        </w:rPr>
        <w:t xml:space="preserve">juge d'un tribunal de district ou haut fonctionnaire du ministère de la Justice). Veuillez également indiquer comment (par courriel, par téléphone, en personne), où et quand l'entretien a été mené. Vous pouvez envisager de rédiger un formulaire de consentement qui indique clairement comment vous utiliserez les informations obtenues d'une personne interrogée. Ce formulaire doit être signé par toutes les personnes avec lesquelles vous menez des entretiens. </w:t>
      </w:r>
    </w:p>
    <w:p w14:paraId="2FCE5493" w14:textId="77777777" w:rsidR="00A21E72" w:rsidRPr="00E16500" w:rsidRDefault="00A40DC4">
      <w:pPr>
        <w:pStyle w:val="NormalWeb"/>
        <w:numPr>
          <w:ilvl w:val="0"/>
          <w:numId w:val="58"/>
        </w:numPr>
        <w:jc w:val="both"/>
        <w:rPr>
          <w:rFonts w:ascii="Arial" w:eastAsiaTheme="minorHAnsi" w:hAnsi="Arial" w:cs="Arial"/>
          <w:i/>
          <w:lang w:val="fr-FR" w:eastAsia="en-US"/>
        </w:rPr>
      </w:pPr>
      <w:r w:rsidRPr="00E16500">
        <w:rPr>
          <w:rFonts w:ascii="Arial" w:eastAsiaTheme="minorHAnsi" w:hAnsi="Arial" w:cs="Arial"/>
          <w:i/>
          <w:lang w:val="fr-FR" w:eastAsia="en-US"/>
        </w:rPr>
        <w:t xml:space="preserve">Lorsqu'une personne interrogée souhaite rester anonyme, les citations doivent donner des informations pertinentes sur la personne interrogée, le lieu et la date de l'entretien - l'absence de nom doit être expliquée. Exemple : Interview d'un juge de tribunal de district avec l'auteur, Colombo, 8 décembre 2019 (nom non divulgué sur demande). </w:t>
      </w:r>
    </w:p>
    <w:p w14:paraId="198F6279" w14:textId="77777777" w:rsidR="00A21E72" w:rsidRPr="00E16500" w:rsidRDefault="00A40DC4">
      <w:pPr>
        <w:pStyle w:val="NormalWeb"/>
        <w:numPr>
          <w:ilvl w:val="0"/>
          <w:numId w:val="58"/>
        </w:numPr>
        <w:jc w:val="both"/>
        <w:rPr>
          <w:rFonts w:ascii="Arial" w:eastAsiaTheme="minorHAnsi" w:hAnsi="Arial" w:cs="Arial"/>
          <w:i/>
          <w:lang w:val="fr-FR" w:eastAsia="en-US"/>
        </w:rPr>
      </w:pPr>
      <w:r w:rsidRPr="00E16500">
        <w:rPr>
          <w:rFonts w:ascii="Arial" w:eastAsiaTheme="minorHAnsi" w:hAnsi="Arial" w:cs="Arial"/>
          <w:i/>
          <w:lang w:val="fr-FR" w:eastAsia="en-US"/>
        </w:rPr>
        <w:t xml:space="preserve">Les concepts et termes juridiques doivent être indiqués dans les notes de bas de page dans la langue nationale à côté de la traduction anglaise. </w:t>
      </w:r>
    </w:p>
    <w:p w14:paraId="2CC171FB" w14:textId="77777777" w:rsidR="00A21E72" w:rsidRPr="00E16500" w:rsidRDefault="00A40DC4">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b/>
          <w:bCs/>
          <w:i/>
          <w:sz w:val="24"/>
          <w:lang w:val="fr-FR"/>
        </w:rPr>
      </w:pPr>
      <w:r w:rsidRPr="00E16500">
        <w:rPr>
          <w:rFonts w:ascii="Arial" w:hAnsi="Arial" w:cs="Arial"/>
          <w:b/>
          <w:bCs/>
          <w:i/>
          <w:sz w:val="24"/>
          <w:lang w:val="fr-FR"/>
        </w:rPr>
        <w:lastRenderedPageBreak/>
        <w:t>La première fois que vous utilisez une source dans une note de bas de page, veuillez inclure toutes les informations disponibles</w:t>
      </w:r>
      <w:r w:rsidR="006921EF" w:rsidRPr="00E16500">
        <w:rPr>
          <w:rFonts w:ascii="Arial" w:hAnsi="Arial" w:cs="Arial"/>
          <w:b/>
          <w:bCs/>
          <w:i/>
          <w:sz w:val="24"/>
          <w:lang w:val="fr-FR"/>
        </w:rPr>
        <w:t>, comme suit :</w:t>
      </w:r>
    </w:p>
    <w:p w14:paraId="143E829A" w14:textId="798BCCA4" w:rsidR="00A21E72" w:rsidRPr="00B37C4E" w:rsidRDefault="00A40DC4">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b/>
          <w:bCs/>
          <w:iCs/>
          <w:sz w:val="24"/>
          <w:lang w:val="fr-FR"/>
        </w:rPr>
      </w:pPr>
      <w:r w:rsidRPr="00B37C4E">
        <w:rPr>
          <w:rFonts w:ascii="Arial" w:hAnsi="Arial" w:cs="Arial"/>
          <w:iCs/>
          <w:sz w:val="24"/>
          <w:vertAlign w:val="superscript"/>
          <w:lang w:val="fr-FR"/>
        </w:rPr>
        <w:t>1</w:t>
      </w:r>
      <w:r w:rsidR="00B37C4E">
        <w:rPr>
          <w:rFonts w:ascii="Arial" w:hAnsi="Arial" w:cs="Arial"/>
          <w:iCs/>
          <w:sz w:val="24"/>
          <w:vertAlign w:val="superscript"/>
          <w:lang w:val="fr-FR"/>
        </w:rPr>
        <w:t xml:space="preserve"> </w:t>
      </w:r>
      <w:r w:rsidRPr="00B37C4E">
        <w:rPr>
          <w:rFonts w:ascii="Arial" w:hAnsi="Arial" w:cs="Arial"/>
          <w:iCs/>
          <w:sz w:val="24"/>
          <w:lang w:val="fr-FR"/>
        </w:rPr>
        <w:t xml:space="preserve">Nom de l'auteur/de l'organisation/du média (mois/année de publication), titre, sous-titre, </w:t>
      </w:r>
      <w:hyperlink r:id="rId32" w:history="1">
        <w:r w:rsidRPr="00B37C4E">
          <w:rPr>
            <w:rStyle w:val="Hyperlink"/>
            <w:rFonts w:ascii="Arial" w:hAnsi="Arial" w:cs="Arial"/>
            <w:iCs/>
            <w:sz w:val="24"/>
            <w:lang w:val="fr-FR"/>
          </w:rPr>
          <w:t>lien</w:t>
        </w:r>
      </w:hyperlink>
      <w:r w:rsidRPr="00B37C4E">
        <w:rPr>
          <w:rFonts w:ascii="Arial" w:hAnsi="Arial" w:cs="Arial"/>
          <w:iCs/>
          <w:sz w:val="24"/>
          <w:lang w:val="fr-FR"/>
        </w:rPr>
        <w:t>, date d'accès, numéro de page/article</w:t>
      </w:r>
      <w:r w:rsidRPr="00B37C4E">
        <w:rPr>
          <w:rFonts w:ascii="Arial" w:hAnsi="Arial" w:cs="Arial"/>
          <w:b/>
          <w:bCs/>
          <w:iCs/>
          <w:sz w:val="24"/>
          <w:lang w:val="fr-FR"/>
        </w:rPr>
        <w:t xml:space="preserve">. </w:t>
      </w:r>
    </w:p>
    <w:p w14:paraId="3D250E4F" w14:textId="77777777" w:rsidR="00A21E72" w:rsidRPr="00E16500" w:rsidRDefault="00A40DC4">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b/>
          <w:bCs/>
          <w:i/>
          <w:sz w:val="24"/>
          <w:lang w:val="fr-FR"/>
        </w:rPr>
      </w:pPr>
      <w:r w:rsidRPr="00E16500">
        <w:rPr>
          <w:rFonts w:ascii="Arial" w:hAnsi="Arial" w:cs="Arial"/>
          <w:b/>
          <w:bCs/>
          <w:i/>
          <w:sz w:val="24"/>
          <w:lang w:val="fr-FR"/>
        </w:rPr>
        <w:t>Chaque fois que vous utiliserez ensuite cette source dans une note de bas de page, vous pourrez en utiliser une version abrégée qui ne comprendra que, comme suit :</w:t>
      </w:r>
    </w:p>
    <w:p w14:paraId="51A2C7A9" w14:textId="4D70D8D2" w:rsidR="00A21E72" w:rsidRPr="00E16500" w:rsidRDefault="00A40DC4">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i/>
          <w:sz w:val="24"/>
          <w:lang w:val="fr-FR"/>
        </w:rPr>
      </w:pPr>
      <w:r w:rsidRPr="00E16500">
        <w:rPr>
          <w:rFonts w:ascii="Arial" w:hAnsi="Arial" w:cs="Arial"/>
          <w:iCs/>
          <w:sz w:val="24"/>
          <w:vertAlign w:val="superscript"/>
          <w:lang w:val="fr-FR"/>
        </w:rPr>
        <w:t>2</w:t>
      </w:r>
      <w:r w:rsidR="00B37C4E">
        <w:rPr>
          <w:rFonts w:ascii="Arial" w:hAnsi="Arial" w:cs="Arial"/>
          <w:iCs/>
          <w:sz w:val="24"/>
          <w:vertAlign w:val="superscript"/>
          <w:lang w:val="fr-FR"/>
        </w:rPr>
        <w:t xml:space="preserve"> </w:t>
      </w:r>
      <w:r w:rsidR="00B37C4E">
        <w:rPr>
          <w:rFonts w:ascii="Arial" w:hAnsi="Arial" w:cs="Arial"/>
          <w:iCs/>
          <w:sz w:val="24"/>
          <w:lang w:val="fr-FR"/>
        </w:rPr>
        <w:t>A v</w:t>
      </w:r>
      <w:r w:rsidRPr="00B37C4E">
        <w:rPr>
          <w:rFonts w:ascii="Arial" w:hAnsi="Arial" w:cs="Arial"/>
          <w:iCs/>
          <w:sz w:val="24"/>
          <w:lang w:val="fr-FR"/>
        </w:rPr>
        <w:t>oir</w:t>
      </w:r>
      <w:r w:rsidR="00B37C4E">
        <w:rPr>
          <w:rFonts w:ascii="Arial" w:hAnsi="Arial" w:cs="Arial"/>
          <w:iCs/>
          <w:sz w:val="24"/>
          <w:lang w:val="fr-FR"/>
        </w:rPr>
        <w:t> :</w:t>
      </w:r>
      <w:r w:rsidRPr="00B37C4E">
        <w:rPr>
          <w:rFonts w:ascii="Arial" w:hAnsi="Arial" w:cs="Arial"/>
          <w:iCs/>
          <w:sz w:val="24"/>
          <w:lang w:val="fr-FR"/>
        </w:rPr>
        <w:t xml:space="preserve"> le nom de l'auteur/de l'organisation/du média (</w:t>
      </w:r>
      <w:r w:rsidR="00B37C4E">
        <w:rPr>
          <w:rFonts w:ascii="Arial" w:hAnsi="Arial" w:cs="Arial"/>
          <w:iCs/>
          <w:sz w:val="24"/>
          <w:lang w:val="fr-FR"/>
        </w:rPr>
        <w:t xml:space="preserve">mois et </w:t>
      </w:r>
      <w:r w:rsidRPr="00B37C4E">
        <w:rPr>
          <w:rFonts w:ascii="Arial" w:hAnsi="Arial" w:cs="Arial"/>
          <w:iCs/>
          <w:sz w:val="24"/>
          <w:lang w:val="fr-FR"/>
        </w:rPr>
        <w:t>année), le titre principal, la page/le numéro de l'article.</w:t>
      </w:r>
      <w:r w:rsidRPr="00E16500">
        <w:rPr>
          <w:rFonts w:ascii="Arial" w:hAnsi="Arial" w:cs="Arial"/>
          <w:i/>
          <w:sz w:val="24"/>
          <w:lang w:val="fr-FR"/>
        </w:rPr>
        <w:t xml:space="preserve"> </w:t>
      </w:r>
    </w:p>
    <w:p w14:paraId="6CD28BDD" w14:textId="77777777" w:rsidR="00A21E72" w:rsidRPr="00E16500" w:rsidRDefault="00A40DC4">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i/>
          <w:sz w:val="24"/>
          <w:lang w:val="fr-FR"/>
        </w:rPr>
      </w:pPr>
      <w:r w:rsidRPr="00E16500">
        <w:rPr>
          <w:rFonts w:ascii="Arial" w:hAnsi="Arial" w:cs="Arial"/>
          <w:i/>
          <w:sz w:val="24"/>
          <w:lang w:val="fr-FR"/>
        </w:rPr>
        <w:t xml:space="preserve">Exception : Pour les lois et les décrets, il vous suffit d'inclure un lien vers la loi et la date d'accès dans la note de bas de page. </w:t>
      </w:r>
      <w:r w:rsidR="00415D4D" w:rsidRPr="00E16500">
        <w:rPr>
          <w:rFonts w:ascii="Arial" w:hAnsi="Arial" w:cs="Arial"/>
          <w:i/>
          <w:sz w:val="24"/>
          <w:lang w:val="fr-FR"/>
        </w:rPr>
        <w:t xml:space="preserve"> </w:t>
      </w:r>
    </w:p>
    <w:p w14:paraId="644C8595" w14:textId="77777777" w:rsidR="00A21E72" w:rsidRPr="00E16500" w:rsidRDefault="00A40DC4">
      <w:pPr>
        <w:pStyle w:val="NormalWeb"/>
        <w:jc w:val="both"/>
        <w:rPr>
          <w:rFonts w:ascii="Arial" w:eastAsiaTheme="minorHAnsi" w:hAnsi="Arial" w:cs="Arial"/>
          <w:i/>
          <w:sz w:val="20"/>
          <w:lang w:val="fr-FR" w:eastAsia="en-US"/>
        </w:rPr>
      </w:pPr>
      <w:r w:rsidRPr="00E16500">
        <w:rPr>
          <w:rFonts w:ascii="Arial" w:eastAsiaTheme="minorHAnsi" w:hAnsi="Arial" w:cs="Arial"/>
          <w:i/>
          <w:lang w:val="fr-FR" w:eastAsia="en-US"/>
        </w:rPr>
        <w:t>Si disponible, veuillez également utiliser des données statistiques ou des chiffres pertinents pour les trois dernières années pour chaque article couvert</w:t>
      </w:r>
      <w:r w:rsidRPr="00E16500">
        <w:rPr>
          <w:rStyle w:val="FootnoteReference"/>
          <w:rFonts w:ascii="Arial" w:eastAsiaTheme="minorHAnsi" w:hAnsi="Arial" w:cs="Arial"/>
          <w:i/>
          <w:lang w:val="fr-FR" w:eastAsia="en-US"/>
        </w:rPr>
        <w:footnoteReference w:id="9"/>
      </w:r>
      <w:r w:rsidRPr="00E16500">
        <w:rPr>
          <w:rFonts w:ascii="Arial" w:eastAsiaTheme="minorHAnsi" w:hAnsi="Arial" w:cs="Arial"/>
          <w:i/>
          <w:lang w:val="fr-FR" w:eastAsia="en-US"/>
        </w:rPr>
        <w:t xml:space="preserve"> - vous pouvez également inclure des liens vers les plateformes et mécanismes pertinents. Veuillez également fournir, si elles sont disponibles, des informations sur les affaires majeures ou autrement pertinentes pour chaque article/thème couvert. Vous pouvez également envisager d'inclure des affaires documentant la mise en œuvre effective des dispositions et/ou des affaires qui mettent en évidence les lacunes du cadre de prévention de la corruption et de son application</w:t>
      </w:r>
      <w:r w:rsidRPr="00E16500">
        <w:rPr>
          <w:rFonts w:ascii="Arial" w:eastAsiaTheme="minorHAnsi" w:hAnsi="Arial" w:cs="Arial"/>
          <w:i/>
          <w:sz w:val="20"/>
          <w:lang w:val="fr-FR" w:eastAsia="en-US"/>
        </w:rPr>
        <w:t xml:space="preserve">. </w:t>
      </w:r>
    </w:p>
    <w:p w14:paraId="66AD9F56" w14:textId="77777777" w:rsidR="00A21E72" w:rsidRPr="00E16500" w:rsidRDefault="00A40DC4">
      <w:pPr>
        <w:pStyle w:val="Heading3"/>
        <w:rPr>
          <w:rFonts w:ascii="Arial" w:hAnsi="Arial" w:cs="Arial"/>
          <w:sz w:val="25"/>
          <w:szCs w:val="25"/>
          <w:lang w:val="fr-FR"/>
        </w:rPr>
      </w:pPr>
      <w:bookmarkStart w:id="65" w:name="_Toc43289738"/>
      <w:bookmarkStart w:id="66" w:name="_Toc43720671"/>
      <w:r w:rsidRPr="00E16500">
        <w:rPr>
          <w:rFonts w:ascii="Arial" w:hAnsi="Arial" w:cs="Arial"/>
          <w:sz w:val="25"/>
          <w:szCs w:val="25"/>
          <w:lang w:val="fr-FR"/>
        </w:rPr>
        <w:t>Autre</w:t>
      </w:r>
      <w:bookmarkEnd w:id="65"/>
      <w:bookmarkEnd w:id="66"/>
    </w:p>
    <w:p w14:paraId="2DC689E6" w14:textId="77777777" w:rsidR="00A21E72" w:rsidRPr="00E16500" w:rsidRDefault="00A40DC4">
      <w:pPr>
        <w:rPr>
          <w:rFonts w:ascii="Arial" w:hAnsi="Arial" w:cs="Arial"/>
          <w:i/>
          <w:iCs/>
          <w:sz w:val="25"/>
          <w:szCs w:val="25"/>
          <w:lang w:val="fr-FR"/>
        </w:rPr>
      </w:pPr>
      <w:r w:rsidRPr="00E16500">
        <w:rPr>
          <w:rFonts w:ascii="Arial" w:hAnsi="Arial" w:cs="Arial"/>
          <w:i/>
          <w:iCs/>
          <w:sz w:val="25"/>
          <w:szCs w:val="25"/>
          <w:lang w:val="fr-FR"/>
        </w:rPr>
        <w:t xml:space="preserve">N'hésitez pas à ajouter toute autre information pertinente qui manquerait ici. </w:t>
      </w:r>
    </w:p>
    <w:sectPr w:rsidR="00A21E72" w:rsidRPr="00E16500" w:rsidSect="00F9708D">
      <w:type w:val="continuous"/>
      <w:pgSz w:w="11906" w:h="16838"/>
      <w:pgMar w:top="1440" w:right="1440" w:bottom="1440" w:left="1440" w:header="709"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D401A" w14:textId="77777777" w:rsidR="008A2045" w:rsidRDefault="008A2045" w:rsidP="00544401">
      <w:r>
        <w:separator/>
      </w:r>
    </w:p>
  </w:endnote>
  <w:endnote w:type="continuationSeparator" w:id="0">
    <w:p w14:paraId="6F9A1A96" w14:textId="77777777" w:rsidR="008A2045" w:rsidRDefault="008A2045" w:rsidP="0054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Neue">
    <w:altName w:val="Sylfaen"/>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4250696"/>
      <w:docPartObj>
        <w:docPartGallery w:val="Page Numbers (Bottom of Page)"/>
        <w:docPartUnique/>
      </w:docPartObj>
    </w:sdtPr>
    <w:sdtEndPr>
      <w:rPr>
        <w:rStyle w:val="PageNumber"/>
      </w:rPr>
    </w:sdtEndPr>
    <w:sdtContent>
      <w:p w14:paraId="4E407264" w14:textId="77777777" w:rsidR="00A21E72" w:rsidRDefault="00A40DC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714B09" w14:textId="77777777" w:rsidR="00954643" w:rsidRDefault="00954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1774876"/>
      <w:docPartObj>
        <w:docPartGallery w:val="Page Numbers (Bottom of Page)"/>
        <w:docPartUnique/>
      </w:docPartObj>
    </w:sdtPr>
    <w:sdtEndPr>
      <w:rPr>
        <w:rStyle w:val="PageNumber"/>
      </w:rPr>
    </w:sdtEndPr>
    <w:sdtContent>
      <w:p w14:paraId="1916A7C9" w14:textId="77777777" w:rsidR="00A21E72" w:rsidRDefault="00A40DC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152F81D8" w14:textId="77777777" w:rsidR="00954643" w:rsidRDefault="00954643" w:rsidP="009E7C6A">
    <w:pPr>
      <w:pStyle w:val="Footer"/>
      <w:tabs>
        <w:tab w:val="clear" w:pos="4513"/>
        <w:tab w:val="clear" w:pos="9026"/>
        <w:tab w:val="left" w:pos="35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w:hAnsi="Helvetica"/>
      </w:rPr>
      <w:id w:val="708376948"/>
      <w:docPartObj>
        <w:docPartGallery w:val="Page Numbers (Bottom of Page)"/>
        <w:docPartUnique/>
      </w:docPartObj>
    </w:sdtPr>
    <w:sdtEndPr>
      <w:rPr>
        <w:rStyle w:val="PageNumber"/>
      </w:rPr>
    </w:sdtEndPr>
    <w:sdtContent>
      <w:p w14:paraId="5D4B39C5" w14:textId="77777777" w:rsidR="00A21E72" w:rsidRDefault="00A40DC4">
        <w:pPr>
          <w:pStyle w:val="Footer"/>
          <w:framePr w:wrap="none" w:vAnchor="text" w:hAnchor="margin" w:xAlign="center" w:y="1"/>
          <w:rPr>
            <w:rStyle w:val="PageNumber"/>
            <w:rFonts w:ascii="Helvetica" w:hAnsi="Helvetica"/>
          </w:rPr>
        </w:pPr>
        <w:r w:rsidRPr="004A48AE">
          <w:rPr>
            <w:rStyle w:val="PageNumber"/>
            <w:rFonts w:ascii="Helvetica" w:hAnsi="Helvetica"/>
          </w:rPr>
          <w:fldChar w:fldCharType="begin"/>
        </w:r>
        <w:r w:rsidRPr="004A48AE">
          <w:rPr>
            <w:rStyle w:val="PageNumber"/>
            <w:rFonts w:ascii="Helvetica" w:hAnsi="Helvetica"/>
          </w:rPr>
          <w:instrText xml:space="preserve"> PAGE </w:instrText>
        </w:r>
        <w:r w:rsidRPr="004A48AE">
          <w:rPr>
            <w:rStyle w:val="PageNumber"/>
            <w:rFonts w:ascii="Helvetica" w:hAnsi="Helvetica"/>
          </w:rPr>
          <w:fldChar w:fldCharType="separate"/>
        </w:r>
        <w:r w:rsidRPr="004A48AE">
          <w:rPr>
            <w:rStyle w:val="PageNumber"/>
            <w:rFonts w:ascii="Helvetica" w:hAnsi="Helvetica"/>
            <w:noProof/>
          </w:rPr>
          <w:t>1</w:t>
        </w:r>
        <w:r w:rsidRPr="004A48AE">
          <w:rPr>
            <w:rStyle w:val="PageNumber"/>
            <w:rFonts w:ascii="Helvetica" w:hAnsi="Helvetica"/>
          </w:rPr>
          <w:fldChar w:fldCharType="end"/>
        </w:r>
      </w:p>
    </w:sdtContent>
  </w:sdt>
  <w:p w14:paraId="29F42EA2" w14:textId="77777777" w:rsidR="00954643" w:rsidRPr="004A48AE" w:rsidRDefault="00954643">
    <w:pPr>
      <w:pStyle w:val="Footer"/>
      <w:rPr>
        <w:rFonts w:ascii="Helvetica" w:hAnsi="Helvetic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5121402"/>
      <w:docPartObj>
        <w:docPartGallery w:val="Page Numbers (Bottom of Page)"/>
        <w:docPartUnique/>
      </w:docPartObj>
    </w:sdtPr>
    <w:sdtEndPr>
      <w:rPr>
        <w:rStyle w:val="PageNumber"/>
      </w:rPr>
    </w:sdtEndPr>
    <w:sdtContent>
      <w:p w14:paraId="25B542E8" w14:textId="77777777" w:rsidR="00A21E72" w:rsidRDefault="00A40DC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D47248" w14:textId="77777777" w:rsidR="002F31D4" w:rsidRDefault="002F31D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6393797"/>
      <w:docPartObj>
        <w:docPartGallery w:val="Page Numbers (Bottom of Page)"/>
        <w:docPartUnique/>
      </w:docPartObj>
    </w:sdtPr>
    <w:sdtEndPr>
      <w:rPr>
        <w:rStyle w:val="PageNumber"/>
      </w:rPr>
    </w:sdtEndPr>
    <w:sdtContent>
      <w:p w14:paraId="1F48FD6E" w14:textId="77777777" w:rsidR="00A21E72" w:rsidRDefault="00A40DC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4E2F35CF" w14:textId="77777777" w:rsidR="002F31D4" w:rsidRDefault="002F31D4" w:rsidP="009E7C6A">
    <w:pPr>
      <w:pStyle w:val="Footer"/>
      <w:tabs>
        <w:tab w:val="clear" w:pos="4513"/>
        <w:tab w:val="clear" w:pos="9026"/>
        <w:tab w:val="left" w:pos="3580"/>
      </w:tabs>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w:hAnsi="Helvetica"/>
      </w:rPr>
      <w:id w:val="366885139"/>
      <w:docPartObj>
        <w:docPartGallery w:val="Page Numbers (Bottom of Page)"/>
        <w:docPartUnique/>
      </w:docPartObj>
    </w:sdtPr>
    <w:sdtEndPr>
      <w:rPr>
        <w:rStyle w:val="PageNumber"/>
      </w:rPr>
    </w:sdtEndPr>
    <w:sdtContent>
      <w:p w14:paraId="3377839D" w14:textId="77777777" w:rsidR="00A21E72" w:rsidRDefault="00A40DC4">
        <w:pPr>
          <w:pStyle w:val="Footer"/>
          <w:framePr w:wrap="none" w:vAnchor="text" w:hAnchor="margin" w:xAlign="center" w:y="1"/>
          <w:rPr>
            <w:rStyle w:val="PageNumber"/>
            <w:rFonts w:ascii="Helvetica" w:hAnsi="Helvetica"/>
          </w:rPr>
        </w:pPr>
        <w:r w:rsidRPr="004A48AE">
          <w:rPr>
            <w:rStyle w:val="PageNumber"/>
            <w:rFonts w:ascii="Helvetica" w:hAnsi="Helvetica"/>
          </w:rPr>
          <w:fldChar w:fldCharType="begin"/>
        </w:r>
        <w:r w:rsidRPr="004A48AE">
          <w:rPr>
            <w:rStyle w:val="PageNumber"/>
            <w:rFonts w:ascii="Helvetica" w:hAnsi="Helvetica"/>
          </w:rPr>
          <w:instrText xml:space="preserve"> PAGE </w:instrText>
        </w:r>
        <w:r w:rsidRPr="004A48AE">
          <w:rPr>
            <w:rStyle w:val="PageNumber"/>
            <w:rFonts w:ascii="Helvetica" w:hAnsi="Helvetica"/>
          </w:rPr>
          <w:fldChar w:fldCharType="separate"/>
        </w:r>
        <w:r w:rsidRPr="004A48AE">
          <w:rPr>
            <w:rStyle w:val="PageNumber"/>
            <w:rFonts w:ascii="Helvetica" w:hAnsi="Helvetica"/>
            <w:noProof/>
          </w:rPr>
          <w:t>1</w:t>
        </w:r>
        <w:r w:rsidRPr="004A48AE">
          <w:rPr>
            <w:rStyle w:val="PageNumber"/>
            <w:rFonts w:ascii="Helvetica" w:hAnsi="Helvetica"/>
          </w:rPr>
          <w:fldChar w:fldCharType="end"/>
        </w:r>
      </w:p>
    </w:sdtContent>
  </w:sdt>
  <w:p w14:paraId="0B00DDBA" w14:textId="77777777" w:rsidR="002F31D4" w:rsidRPr="004A48AE" w:rsidRDefault="002F31D4">
    <w:pPr>
      <w:pStyle w:val="Footer"/>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21565" w14:textId="77777777" w:rsidR="008A2045" w:rsidRDefault="008A2045" w:rsidP="00544401">
      <w:r>
        <w:separator/>
      </w:r>
    </w:p>
  </w:footnote>
  <w:footnote w:type="continuationSeparator" w:id="0">
    <w:p w14:paraId="2BE4A8D4" w14:textId="77777777" w:rsidR="008A2045" w:rsidRDefault="008A2045" w:rsidP="00544401">
      <w:r>
        <w:continuationSeparator/>
      </w:r>
    </w:p>
  </w:footnote>
  <w:footnote w:id="1">
    <w:p w14:paraId="06B80598" w14:textId="3329E300" w:rsidR="00A21E72" w:rsidRPr="00696040" w:rsidRDefault="00A40DC4">
      <w:pPr>
        <w:rPr>
          <w:rFonts w:ascii="Helvetica" w:hAnsi="Helvetica" w:cs="Arial"/>
          <w:szCs w:val="20"/>
          <w:lang w:val="fr-FR"/>
        </w:rPr>
      </w:pPr>
      <w:r w:rsidRPr="00696040">
        <w:rPr>
          <w:rStyle w:val="FootnoteReference"/>
          <w:rFonts w:ascii="Helvetica" w:hAnsi="Helvetica" w:cs="Arial"/>
          <w:szCs w:val="20"/>
          <w:lang w:val="fr-FR"/>
        </w:rPr>
        <w:footnoteRef/>
      </w:r>
      <w:r w:rsidRPr="00696040">
        <w:rPr>
          <w:rFonts w:ascii="Helvetica" w:hAnsi="Helvetica" w:cs="Arial"/>
          <w:szCs w:val="20"/>
          <w:lang w:val="fr-FR"/>
        </w:rPr>
        <w:t xml:space="preserve"> Pour plus d'informations, voir également </w:t>
      </w:r>
      <w:r w:rsidRPr="00AB1062">
        <w:rPr>
          <w:rFonts w:ascii="Helvetica" w:hAnsi="Helvetica" w:cs="Arial"/>
          <w:szCs w:val="20"/>
          <w:lang w:val="fr-FR"/>
        </w:rPr>
        <w:t xml:space="preserve">: </w:t>
      </w:r>
      <w:hyperlink r:id="rId1" w:history="1">
        <w:r w:rsidRPr="00AB1062">
          <w:rPr>
            <w:rStyle w:val="Hyperlink"/>
            <w:rFonts w:ascii="Helvetica" w:hAnsi="Helvetica" w:cs="Arial"/>
            <w:szCs w:val="20"/>
            <w:lang w:val="fr-FR"/>
          </w:rPr>
          <w:t>https://www.unodc.org/unodc/en/corruption/implementation-review-mechanism.html</w:t>
        </w:r>
      </w:hyperlink>
      <w:r w:rsidRPr="00696040">
        <w:rPr>
          <w:rStyle w:val="Hyperlink"/>
          <w:rFonts w:ascii="Helvetica" w:hAnsi="Helvetica" w:cs="Arial"/>
          <w:szCs w:val="20"/>
          <w:lang w:val="fr-FR"/>
        </w:rPr>
        <w:t>.</w:t>
      </w:r>
    </w:p>
  </w:footnote>
  <w:footnote w:id="2">
    <w:p w14:paraId="5CBB3A62" w14:textId="01630F1A" w:rsidR="00A21E72" w:rsidRPr="00696040" w:rsidRDefault="00A40DC4">
      <w:pPr>
        <w:pStyle w:val="FootnoteText"/>
        <w:rPr>
          <w:rFonts w:ascii="Helvetica" w:hAnsi="Helvetica"/>
          <w:lang w:val="fr-FR"/>
        </w:rPr>
      </w:pPr>
      <w:r w:rsidRPr="00696040">
        <w:rPr>
          <w:rStyle w:val="FootnoteReference"/>
          <w:rFonts w:ascii="Helvetica" w:hAnsi="Helvetica"/>
          <w:lang w:val="fr-FR"/>
        </w:rPr>
        <w:footnoteRef/>
      </w:r>
      <w:r w:rsidRPr="00696040">
        <w:rPr>
          <w:rFonts w:ascii="Helvetica" w:hAnsi="Helvetica"/>
          <w:lang w:val="fr-FR"/>
        </w:rPr>
        <w:t xml:space="preserve"> </w:t>
      </w:r>
      <w:hyperlink r:id="rId2" w:history="1">
        <w:r w:rsidRPr="00696040">
          <w:rPr>
            <w:rStyle w:val="Hyperlink"/>
            <w:rFonts w:ascii="Helvetica" w:hAnsi="Helvetica"/>
            <w:lang w:val="fr-FR"/>
          </w:rPr>
          <w:t>https://www.unodc.org/unodc/en/corruption/country-profile/index.htm</w:t>
        </w:r>
        <w:r w:rsidR="00E16500" w:rsidRPr="00696040">
          <w:rPr>
            <w:rStyle w:val="Hyperlink"/>
            <w:rFonts w:ascii="Helvetica" w:hAnsi="Helvetica"/>
            <w:lang w:val="fr-FR"/>
          </w:rPr>
          <w:t>l</w:t>
        </w:r>
      </w:hyperlink>
      <w:r w:rsidR="00E16500" w:rsidRPr="00696040">
        <w:rPr>
          <w:rFonts w:ascii="Helvetica" w:hAnsi="Helvetica"/>
          <w:lang w:val="fr-FR"/>
        </w:rPr>
        <w:t xml:space="preserve">. </w:t>
      </w:r>
      <w:r w:rsidRPr="00696040">
        <w:rPr>
          <w:rFonts w:ascii="Helvetica" w:hAnsi="Helvetica"/>
          <w:lang w:val="fr-FR"/>
        </w:rPr>
        <w:t xml:space="preserve"> </w:t>
      </w:r>
    </w:p>
  </w:footnote>
  <w:footnote w:id="3">
    <w:p w14:paraId="15BBBB37" w14:textId="77777777" w:rsidR="00696040" w:rsidRPr="00696040" w:rsidRDefault="00696040" w:rsidP="00696040">
      <w:pPr>
        <w:pStyle w:val="FootnoteText"/>
        <w:rPr>
          <w:rFonts w:ascii="Helvetica" w:hAnsi="Helvetica"/>
          <w:lang w:val="fr-FR"/>
        </w:rPr>
      </w:pPr>
      <w:r w:rsidRPr="00696040">
        <w:rPr>
          <w:rStyle w:val="FootnoteReference"/>
          <w:rFonts w:ascii="Helvetica" w:hAnsi="Helvetica"/>
          <w:lang w:val="fr-FR"/>
        </w:rPr>
        <w:footnoteRef/>
      </w:r>
      <w:r w:rsidRPr="00696040">
        <w:rPr>
          <w:rFonts w:ascii="Helvetica" w:hAnsi="Helvetica"/>
          <w:lang w:val="fr-FR"/>
        </w:rPr>
        <w:t xml:space="preserve"> L'examen est censé être effectué dans les six mois, mais ce délai est souvent dépassé.</w:t>
      </w:r>
    </w:p>
  </w:footnote>
  <w:footnote w:id="4">
    <w:p w14:paraId="5E09D8E3" w14:textId="42CCA122" w:rsidR="00A21E72" w:rsidRPr="00696040" w:rsidRDefault="00A40DC4">
      <w:pPr>
        <w:pStyle w:val="FootnoteText"/>
        <w:rPr>
          <w:rFonts w:ascii="Helvetica" w:hAnsi="Helvetica"/>
          <w:lang w:val="fr-FR"/>
        </w:rPr>
      </w:pPr>
      <w:r w:rsidRPr="00696040">
        <w:rPr>
          <w:rStyle w:val="FootnoteReference"/>
          <w:rFonts w:ascii="Helvetica" w:hAnsi="Helvetica"/>
          <w:lang w:val="fr-FR"/>
        </w:rPr>
        <w:footnoteRef/>
      </w:r>
      <w:r w:rsidRPr="00696040">
        <w:rPr>
          <w:rFonts w:ascii="Helvetica" w:hAnsi="Helvetica"/>
          <w:lang w:val="fr-FR"/>
        </w:rPr>
        <w:t xml:space="preserve"> Le rapport complet doit compter environ 60 pages. Les détails sur la longueur appropriée peuvent être discutés avec l'équipe de la </w:t>
      </w:r>
      <w:r w:rsidR="00CF16EA">
        <w:rPr>
          <w:rFonts w:ascii="Helvetica" w:hAnsi="Helvetica"/>
          <w:lang w:val="fr-FR"/>
        </w:rPr>
        <w:t xml:space="preserve">UNCAC </w:t>
      </w:r>
      <w:r w:rsidRPr="00696040">
        <w:rPr>
          <w:rFonts w:ascii="Helvetica" w:hAnsi="Helvetica"/>
          <w:lang w:val="fr-FR"/>
        </w:rPr>
        <w:t>Coalition.</w:t>
      </w:r>
    </w:p>
  </w:footnote>
  <w:footnote w:id="5">
    <w:p w14:paraId="3AD2673D" w14:textId="2D62547B" w:rsidR="00A21E72" w:rsidRPr="00696040" w:rsidRDefault="00A40DC4">
      <w:pPr>
        <w:pStyle w:val="FootnoteText"/>
        <w:rPr>
          <w:rFonts w:ascii="Helvetica" w:hAnsi="Helvetica"/>
          <w:lang w:val="fr-FR"/>
        </w:rPr>
      </w:pPr>
      <w:r w:rsidRPr="00696040">
        <w:rPr>
          <w:rStyle w:val="FootnoteReference"/>
          <w:rFonts w:ascii="Helvetica" w:hAnsi="Helvetica"/>
          <w:lang w:val="fr-FR"/>
        </w:rPr>
        <w:footnoteRef/>
      </w:r>
      <w:r w:rsidRPr="00696040">
        <w:rPr>
          <w:rFonts w:ascii="Helvetica" w:hAnsi="Helvetica"/>
          <w:lang w:val="fr-FR"/>
        </w:rPr>
        <w:t xml:space="preserve"> Les tableaux ci-dessous suivent le format du présent rapport d'Eurostat : </w:t>
      </w:r>
      <w:hyperlink r:id="rId3" w:history="1">
        <w:r w:rsidRPr="00696040">
          <w:rPr>
            <w:rStyle w:val="Hyperlink"/>
            <w:rFonts w:ascii="Helvetica" w:hAnsi="Helvetica"/>
            <w:lang w:val="fr-FR"/>
          </w:rPr>
          <w:t>http://ec.europa.eu/eurostat/documents/3888793/5856465/KS-TC-13-007-EN.PDF/69cde077-3bd9-4d0d-8c19-a6fe3608c2cd</w:t>
        </w:r>
      </w:hyperlink>
      <w:r w:rsidR="00696040" w:rsidRPr="00696040">
        <w:rPr>
          <w:rStyle w:val="Hyperlink"/>
          <w:rFonts w:ascii="Helvetica" w:hAnsi="Helvetica"/>
          <w:color w:val="000000" w:themeColor="text1"/>
          <w:u w:val="none"/>
          <w:lang w:val="fr-FR"/>
        </w:rPr>
        <w:t>.</w:t>
      </w:r>
      <w:r w:rsidRPr="00696040">
        <w:rPr>
          <w:rFonts w:ascii="Helvetica" w:hAnsi="Helvetica"/>
          <w:lang w:val="fr-FR"/>
        </w:rPr>
        <w:t xml:space="preserve">  </w:t>
      </w:r>
    </w:p>
  </w:footnote>
  <w:footnote w:id="6">
    <w:p w14:paraId="34CF62C8" w14:textId="7FD30368" w:rsidR="00A21E72" w:rsidRPr="00696040" w:rsidRDefault="00A40DC4">
      <w:pPr>
        <w:pStyle w:val="FootnoteText"/>
        <w:rPr>
          <w:rFonts w:ascii="Helvetica" w:hAnsi="Helvetica"/>
          <w:lang w:val="fr-FR"/>
        </w:rPr>
      </w:pPr>
      <w:r w:rsidRPr="00696040">
        <w:rPr>
          <w:rStyle w:val="FootnoteReference"/>
          <w:rFonts w:ascii="Helvetica" w:hAnsi="Helvetica"/>
          <w:lang w:val="fr-FR"/>
        </w:rPr>
        <w:footnoteRef/>
      </w:r>
      <w:r w:rsidRPr="00696040">
        <w:rPr>
          <w:rFonts w:ascii="Helvetica" w:hAnsi="Helvetica"/>
          <w:lang w:val="fr-FR"/>
        </w:rPr>
        <w:t xml:space="preserve"> Initiative StAR : StAR Asset Recovery Watch, </w:t>
      </w:r>
      <w:hyperlink r:id="rId4" w:history="1">
        <w:r w:rsidR="00257EF9" w:rsidRPr="00696040">
          <w:rPr>
            <w:rStyle w:val="Hyperlink"/>
            <w:lang w:val="fr-FR"/>
          </w:rPr>
          <w:t>https://star.worldbank.org/asset-recovery-watch-database</w:t>
        </w:r>
      </w:hyperlink>
      <w:r w:rsidR="00257EF9" w:rsidRPr="00696040">
        <w:rPr>
          <w:lang w:val="fr-FR"/>
        </w:rPr>
        <w:t>.</w:t>
      </w:r>
    </w:p>
  </w:footnote>
  <w:footnote w:id="7">
    <w:p w14:paraId="130D6169" w14:textId="0589E671" w:rsidR="00A21E72" w:rsidRPr="00696040" w:rsidRDefault="00A40DC4">
      <w:pPr>
        <w:pStyle w:val="FootnoteText"/>
        <w:rPr>
          <w:lang w:val="fr-FR"/>
        </w:rPr>
      </w:pPr>
      <w:r w:rsidRPr="00696040">
        <w:rPr>
          <w:rStyle w:val="FootnoteReference"/>
          <w:lang w:val="fr-FR"/>
        </w:rPr>
        <w:footnoteRef/>
      </w:r>
      <w:r w:rsidRPr="00696040">
        <w:rPr>
          <w:lang w:val="fr-FR"/>
        </w:rPr>
        <w:t xml:space="preserve"> Interventions officielles </w:t>
      </w:r>
      <w:r w:rsidR="00443A1E" w:rsidRPr="00696040">
        <w:rPr>
          <w:lang w:val="fr-FR"/>
        </w:rPr>
        <w:t xml:space="preserve">des délégations participantes au Sommet pour la démocratie, </w:t>
      </w:r>
      <w:hyperlink r:id="rId5" w:history="1">
        <w:r w:rsidR="00443A1E" w:rsidRPr="00696040">
          <w:rPr>
            <w:rStyle w:val="Hyperlink"/>
            <w:lang w:val="fr-FR"/>
          </w:rPr>
          <w:t>https://www.state.gov/official-interventions-the-summit-for-democracy/</w:t>
        </w:r>
      </w:hyperlink>
      <w:r w:rsidR="00696040">
        <w:rPr>
          <w:lang w:val="fr-FR"/>
        </w:rPr>
        <w:t>.</w:t>
      </w:r>
      <w:r w:rsidR="00443A1E" w:rsidRPr="00696040">
        <w:rPr>
          <w:lang w:val="fr-FR"/>
        </w:rPr>
        <w:t xml:space="preserve"> </w:t>
      </w:r>
    </w:p>
  </w:footnote>
  <w:footnote w:id="8">
    <w:p w14:paraId="035EA8F4" w14:textId="157BB671" w:rsidR="00A21E72" w:rsidRPr="00696040" w:rsidRDefault="00A40DC4">
      <w:pPr>
        <w:pStyle w:val="FootnoteText"/>
        <w:rPr>
          <w:lang w:val="fr-FR"/>
        </w:rPr>
      </w:pPr>
      <w:r w:rsidRPr="00696040">
        <w:rPr>
          <w:rStyle w:val="FootnoteReference"/>
          <w:lang w:val="fr-FR"/>
        </w:rPr>
        <w:footnoteRef/>
      </w:r>
      <w:r w:rsidR="00443A1E" w:rsidRPr="00696040">
        <w:rPr>
          <w:lang w:val="fr-FR"/>
        </w:rPr>
        <w:t xml:space="preserve"> Engagements écrits des États lors du Sommet pour la démocratie, </w:t>
      </w:r>
      <w:hyperlink r:id="rId6" w:history="1">
        <w:r w:rsidR="00443A1E" w:rsidRPr="00696040">
          <w:rPr>
            <w:rStyle w:val="Hyperlink"/>
            <w:lang w:val="fr-FR"/>
          </w:rPr>
          <w:t>https://www.state.gov/written-commitments-the-summit-for-democracy/</w:t>
        </w:r>
      </w:hyperlink>
      <w:r w:rsidR="00696040">
        <w:rPr>
          <w:lang w:val="fr-FR"/>
        </w:rPr>
        <w:t>.</w:t>
      </w:r>
    </w:p>
  </w:footnote>
  <w:footnote w:id="9">
    <w:p w14:paraId="618447C5" w14:textId="77777777" w:rsidR="00A21E72" w:rsidRPr="00696040" w:rsidRDefault="00A40DC4">
      <w:pPr>
        <w:pStyle w:val="FootnoteText"/>
        <w:rPr>
          <w:lang w:val="fr-FR"/>
        </w:rPr>
      </w:pPr>
      <w:r w:rsidRPr="00696040">
        <w:rPr>
          <w:rStyle w:val="FootnoteReference"/>
          <w:lang w:val="fr-FR"/>
        </w:rPr>
        <w:footnoteRef/>
      </w:r>
      <w:r w:rsidRPr="00696040">
        <w:rPr>
          <w:lang w:val="fr-FR"/>
        </w:rPr>
        <w:t xml:space="preserve"> Si vous considérez qu'une période plus longue est pertinente, n'hésitez pas à inclure des données supplémentaires.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F1F2" w14:textId="77777777" w:rsidR="00954643" w:rsidRDefault="00954643" w:rsidP="00544401">
    <w:pPr>
      <w:pStyle w:val="Header"/>
      <w:tabs>
        <w:tab w:val="clear" w:pos="4513"/>
        <w:tab w:val="clear" w:pos="9026"/>
        <w:tab w:val="left" w:pos="728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D640" w14:textId="77777777" w:rsidR="00A21E72" w:rsidRDefault="00A40DC4">
    <w:pPr>
      <w:pStyle w:val="Header"/>
      <w:rPr>
        <w:lang w:val="de-DE"/>
      </w:rPr>
    </w:pPr>
    <w:r>
      <w:rPr>
        <w:noProof/>
        <w:lang w:val="en-GB" w:eastAsia="en-GB"/>
      </w:rPr>
      <w:drawing>
        <wp:anchor distT="0" distB="0" distL="114300" distR="114300" simplePos="0" relativeHeight="251664384" behindDoc="1" locked="0" layoutInCell="1" allowOverlap="1" wp14:anchorId="0923E49F" wp14:editId="410660DB">
          <wp:simplePos x="0" y="0"/>
          <wp:positionH relativeFrom="margin">
            <wp:posOffset>3338941</wp:posOffset>
          </wp:positionH>
          <wp:positionV relativeFrom="margin">
            <wp:posOffset>-798195</wp:posOffset>
          </wp:positionV>
          <wp:extent cx="2529840" cy="597535"/>
          <wp:effectExtent l="0" t="0" r="0" b="0"/>
          <wp:wrapTight wrapText="bothSides">
            <wp:wrapPolygon edited="0">
              <wp:start x="0" y="0"/>
              <wp:lineTo x="0" y="21118"/>
              <wp:lineTo x="21470" y="21118"/>
              <wp:lineTo x="214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840" cy="59753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5408" behindDoc="0" locked="0" layoutInCell="1" allowOverlap="1" wp14:anchorId="2CBE9B22" wp14:editId="27523E92">
          <wp:simplePos x="0" y="0"/>
          <wp:positionH relativeFrom="margin">
            <wp:posOffset>7399</wp:posOffset>
          </wp:positionH>
          <wp:positionV relativeFrom="margin">
            <wp:posOffset>-842645</wp:posOffset>
          </wp:positionV>
          <wp:extent cx="1983740" cy="636270"/>
          <wp:effectExtent l="0" t="0" r="0" b="0"/>
          <wp:wrapSquare wrapText="bothSides"/>
          <wp:docPr id="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983740" cy="6362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lang w:val="de-DE"/>
      </w:rPr>
      <w:t xml:space="preserve"> </w:t>
    </w:r>
  </w:p>
  <w:p w14:paraId="7D1D12D6" w14:textId="77777777" w:rsidR="00954643" w:rsidRDefault="00954643">
    <w:pPr>
      <w:pStyle w:val="Header"/>
      <w:rPr>
        <w:lang w:val="de-DE"/>
      </w:rPr>
    </w:pPr>
  </w:p>
  <w:p w14:paraId="5F68A7C8" w14:textId="77777777" w:rsidR="00954643" w:rsidRDefault="00954643" w:rsidP="00BC5761">
    <w:pPr>
      <w:pStyle w:val="Header"/>
      <w:rPr>
        <w:lang w:val="de-DE"/>
      </w:rPr>
    </w:pPr>
    <w:r>
      <w:rPr>
        <w:lang w:val="de-DE"/>
      </w:rPr>
      <w:tab/>
    </w:r>
  </w:p>
  <w:p w14:paraId="4CF9903A" w14:textId="77777777" w:rsidR="00954643" w:rsidRDefault="00954643">
    <w:pPr>
      <w:pStyle w:val="Header"/>
      <w:rPr>
        <w:lang w:val="de-DE"/>
      </w:rPr>
    </w:pPr>
    <w:r>
      <w:rPr>
        <w:lang w:val="de-DE"/>
      </w:rPr>
      <w:tab/>
    </w:r>
    <w:r>
      <w:rPr>
        <w:lang w:val="de-DE"/>
      </w:rPr>
      <w:tab/>
    </w:r>
  </w:p>
  <w:p w14:paraId="1D1EE27B" w14:textId="77777777" w:rsidR="00954643" w:rsidRPr="00544401" w:rsidRDefault="00954643">
    <w:pPr>
      <w:pStyle w:val="Head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2042" w14:textId="77777777" w:rsidR="002F31D4" w:rsidRDefault="002F31D4" w:rsidP="00544401">
    <w:pPr>
      <w:pStyle w:val="Header"/>
      <w:tabs>
        <w:tab w:val="clear" w:pos="4513"/>
        <w:tab w:val="clear" w:pos="9026"/>
        <w:tab w:val="left" w:pos="7289"/>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91F4" w14:textId="77777777" w:rsidR="00A21E72" w:rsidRDefault="00A40DC4">
    <w:pPr>
      <w:pStyle w:val="Header"/>
      <w:rPr>
        <w:lang w:val="de-DE"/>
      </w:rPr>
    </w:pPr>
    <w:r>
      <w:rPr>
        <w:noProof/>
        <w:lang w:val="en-GB" w:eastAsia="en-GB"/>
      </w:rPr>
      <w:drawing>
        <wp:anchor distT="0" distB="0" distL="114300" distR="114300" simplePos="0" relativeHeight="251658240" behindDoc="1" locked="0" layoutInCell="1" allowOverlap="1" wp14:anchorId="19372B00" wp14:editId="74796F2C">
          <wp:simplePos x="0" y="0"/>
          <wp:positionH relativeFrom="margin">
            <wp:posOffset>3338941</wp:posOffset>
          </wp:positionH>
          <wp:positionV relativeFrom="margin">
            <wp:posOffset>-798195</wp:posOffset>
          </wp:positionV>
          <wp:extent cx="2529840" cy="597535"/>
          <wp:effectExtent l="0" t="0" r="0" b="0"/>
          <wp:wrapTight wrapText="bothSides">
            <wp:wrapPolygon edited="0">
              <wp:start x="0" y="0"/>
              <wp:lineTo x="0" y="21118"/>
              <wp:lineTo x="21470" y="21118"/>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840" cy="59753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14:anchorId="71AAD275" wp14:editId="4158CCDD">
          <wp:simplePos x="0" y="0"/>
          <wp:positionH relativeFrom="margin">
            <wp:posOffset>7399</wp:posOffset>
          </wp:positionH>
          <wp:positionV relativeFrom="margin">
            <wp:posOffset>-842645</wp:posOffset>
          </wp:positionV>
          <wp:extent cx="1983740" cy="636270"/>
          <wp:effectExtent l="0" t="0" r="0" b="0"/>
          <wp:wrapSquare wrapText="bothSides"/>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983740" cy="6362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2F31D4">
      <w:rPr>
        <w:lang w:val="de-DE"/>
      </w:rPr>
      <w:t xml:space="preserve"> </w:t>
    </w:r>
  </w:p>
  <w:p w14:paraId="195B0546" w14:textId="77777777" w:rsidR="002F31D4" w:rsidRDefault="002F31D4">
    <w:pPr>
      <w:pStyle w:val="Header"/>
      <w:rPr>
        <w:lang w:val="de-DE"/>
      </w:rPr>
    </w:pPr>
  </w:p>
  <w:p w14:paraId="53E61AC8" w14:textId="77777777" w:rsidR="002F31D4" w:rsidRDefault="004C74FA" w:rsidP="00BC5761">
    <w:pPr>
      <w:pStyle w:val="Header"/>
      <w:rPr>
        <w:lang w:val="de-DE"/>
      </w:rPr>
    </w:pPr>
    <w:r>
      <w:rPr>
        <w:lang w:val="de-DE"/>
      </w:rPr>
      <w:tab/>
    </w:r>
  </w:p>
  <w:p w14:paraId="3D9E4804" w14:textId="77777777" w:rsidR="002F31D4" w:rsidRDefault="004C74FA">
    <w:pPr>
      <w:pStyle w:val="Header"/>
      <w:rPr>
        <w:lang w:val="de-DE"/>
      </w:rPr>
    </w:pPr>
    <w:r>
      <w:rPr>
        <w:lang w:val="de-DE"/>
      </w:rPr>
      <w:tab/>
    </w:r>
    <w:r>
      <w:rPr>
        <w:lang w:val="de-DE"/>
      </w:rPr>
      <w:tab/>
    </w:r>
  </w:p>
  <w:p w14:paraId="7C3DA7BA" w14:textId="77777777" w:rsidR="004C74FA" w:rsidRPr="00544401" w:rsidRDefault="004C74FA">
    <w:pPr>
      <w:pStyle w:val="Header"/>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2FE9" w14:textId="77777777" w:rsidR="00954643" w:rsidRPr="00544401" w:rsidRDefault="00954643">
    <w:pPr>
      <w:pStyle w:val="Header"/>
      <w:rPr>
        <w:lang w:val="de-D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30CB" w14:textId="77777777" w:rsidR="00BC5761" w:rsidRPr="00544401" w:rsidRDefault="00BC5761">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AB0"/>
    <w:multiLevelType w:val="hybridMultilevel"/>
    <w:tmpl w:val="B652190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3378C"/>
    <w:multiLevelType w:val="hybridMultilevel"/>
    <w:tmpl w:val="7CF09C5C"/>
    <w:lvl w:ilvl="0" w:tplc="0407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187993"/>
    <w:multiLevelType w:val="multilevel"/>
    <w:tmpl w:val="9D14A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A93BC7"/>
    <w:multiLevelType w:val="hybridMultilevel"/>
    <w:tmpl w:val="16DEC1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675B4"/>
    <w:multiLevelType w:val="hybridMultilevel"/>
    <w:tmpl w:val="9ABA3D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0639CB"/>
    <w:multiLevelType w:val="hybridMultilevel"/>
    <w:tmpl w:val="DADCD4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3D5C21"/>
    <w:multiLevelType w:val="hybridMultilevel"/>
    <w:tmpl w:val="442E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E07BB"/>
    <w:multiLevelType w:val="hybridMultilevel"/>
    <w:tmpl w:val="B840F284"/>
    <w:lvl w:ilvl="0" w:tplc="09E29F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5C5308"/>
    <w:multiLevelType w:val="hybridMultilevel"/>
    <w:tmpl w:val="373A2148"/>
    <w:lvl w:ilvl="0" w:tplc="04070001">
      <w:start w:val="1"/>
      <w:numFmt w:val="bullet"/>
      <w:lvlText w:val=""/>
      <w:lvlJc w:val="left"/>
      <w:pPr>
        <w:ind w:left="720" w:hanging="360"/>
      </w:pPr>
      <w:rPr>
        <w:rFonts w:ascii="Symbol" w:hAnsi="Symbol" w:hint="default"/>
        <w:lang w:val="en-US"/>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586EAB"/>
    <w:multiLevelType w:val="hybridMultilevel"/>
    <w:tmpl w:val="25AEE5A6"/>
    <w:lvl w:ilvl="0" w:tplc="1CAAEF5C">
      <w:start w:val="1"/>
      <w:numFmt w:val="bullet"/>
      <w:pStyle w:val="Toolkitbulletedtight"/>
      <w:lvlText w:val=""/>
      <w:lvlJc w:val="left"/>
      <w:pPr>
        <w:tabs>
          <w:tab w:val="num" w:pos="644"/>
        </w:tabs>
        <w:ind w:left="644"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B76F2A"/>
    <w:multiLevelType w:val="hybridMultilevel"/>
    <w:tmpl w:val="0A525614"/>
    <w:lvl w:ilvl="0" w:tplc="301E34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642687"/>
    <w:multiLevelType w:val="hybridMultilevel"/>
    <w:tmpl w:val="C5167E3A"/>
    <w:lvl w:ilvl="0" w:tplc="040C000D">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746F2"/>
    <w:multiLevelType w:val="hybridMultilevel"/>
    <w:tmpl w:val="EA58E8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7C7218"/>
    <w:multiLevelType w:val="hybridMultilevel"/>
    <w:tmpl w:val="C8BC71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11F4994"/>
    <w:multiLevelType w:val="hybridMultilevel"/>
    <w:tmpl w:val="E438B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21F46EF"/>
    <w:multiLevelType w:val="hybridMultilevel"/>
    <w:tmpl w:val="DED42EFA"/>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C461F8"/>
    <w:multiLevelType w:val="hybridMultilevel"/>
    <w:tmpl w:val="62AA9820"/>
    <w:lvl w:ilvl="0" w:tplc="04070005">
      <w:start w:val="1"/>
      <w:numFmt w:val="bullet"/>
      <w:lvlText w:val=""/>
      <w:lvlJc w:val="left"/>
      <w:pPr>
        <w:ind w:left="720"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2383066B"/>
    <w:multiLevelType w:val="hybridMultilevel"/>
    <w:tmpl w:val="AF5A9216"/>
    <w:lvl w:ilvl="0" w:tplc="04070001">
      <w:start w:val="1"/>
      <w:numFmt w:val="bullet"/>
      <w:lvlText w:val=""/>
      <w:lvlJc w:val="left"/>
      <w:pPr>
        <w:ind w:left="720" w:hanging="360"/>
      </w:pPr>
      <w:rPr>
        <w:rFonts w:ascii="Symbol" w:hAnsi="Symbol" w:hint="default"/>
        <w:lang w:val="en-US"/>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38E4569"/>
    <w:multiLevelType w:val="hybridMultilevel"/>
    <w:tmpl w:val="3AECF948"/>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900873"/>
    <w:multiLevelType w:val="hybridMultilevel"/>
    <w:tmpl w:val="8982B4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A73B37"/>
    <w:multiLevelType w:val="multilevel"/>
    <w:tmpl w:val="E4D20D74"/>
    <w:lvl w:ilvl="0">
      <w:start w:val="4"/>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B71E3E"/>
    <w:multiLevelType w:val="hybridMultilevel"/>
    <w:tmpl w:val="E87EC1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DD1280"/>
    <w:multiLevelType w:val="multilevel"/>
    <w:tmpl w:val="E686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AB718E"/>
    <w:multiLevelType w:val="hybridMultilevel"/>
    <w:tmpl w:val="A0E036B2"/>
    <w:lvl w:ilvl="0" w:tplc="B7105DCA">
      <w:start w:val="1"/>
      <w:numFmt w:val="bullet"/>
      <w:lvlText w:val=""/>
      <w:lvlJc w:val="left"/>
      <w:pPr>
        <w:ind w:left="630" w:hanging="360"/>
      </w:pPr>
      <w:rPr>
        <w:rFonts w:ascii="Wingdings" w:hAnsi="Wingdings" w:hint="default"/>
        <w:color w:val="auto"/>
      </w:rPr>
    </w:lvl>
    <w:lvl w:ilvl="1" w:tplc="040C0003">
      <w:start w:val="1"/>
      <w:numFmt w:val="bullet"/>
      <w:lvlText w:val="o"/>
      <w:lvlJc w:val="left"/>
      <w:pPr>
        <w:ind w:left="1211"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15:restartNumberingAfterBreak="0">
    <w:nsid w:val="2C6D7EC4"/>
    <w:multiLevelType w:val="hybridMultilevel"/>
    <w:tmpl w:val="D0A62E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46337C"/>
    <w:multiLevelType w:val="multilevel"/>
    <w:tmpl w:val="9186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EE6259"/>
    <w:multiLevelType w:val="hybridMultilevel"/>
    <w:tmpl w:val="8F1228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88D363B"/>
    <w:multiLevelType w:val="hybridMultilevel"/>
    <w:tmpl w:val="2A2C2652"/>
    <w:lvl w:ilvl="0" w:tplc="301E34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860EFE"/>
    <w:multiLevelType w:val="hybridMultilevel"/>
    <w:tmpl w:val="B128F6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B351544"/>
    <w:multiLevelType w:val="hybridMultilevel"/>
    <w:tmpl w:val="07E43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B415997"/>
    <w:multiLevelType w:val="hybridMultilevel"/>
    <w:tmpl w:val="0ABC2392"/>
    <w:lvl w:ilvl="0" w:tplc="033673E2">
      <w:start w:val="1"/>
      <w:numFmt w:val="bullet"/>
      <w:lvlText w:val=""/>
      <w:lvlJc w:val="left"/>
      <w:pPr>
        <w:ind w:left="720" w:hanging="360"/>
      </w:pPr>
      <w:rPr>
        <w:rFonts w:ascii="Wingdings" w:hAnsi="Wingdings" w:hint="default"/>
        <w:lang w:val="en-US"/>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06E7AA6"/>
    <w:multiLevelType w:val="hybridMultilevel"/>
    <w:tmpl w:val="F782D7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2F6C69"/>
    <w:multiLevelType w:val="hybridMultilevel"/>
    <w:tmpl w:val="7A2A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521AB4"/>
    <w:multiLevelType w:val="hybridMultilevel"/>
    <w:tmpl w:val="594E963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42395010"/>
    <w:multiLevelType w:val="hybridMultilevel"/>
    <w:tmpl w:val="863C0D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D44204"/>
    <w:multiLevelType w:val="hybridMultilevel"/>
    <w:tmpl w:val="C218CCD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F93AC5A0">
      <w:start w:val="3"/>
      <w:numFmt w:val="bullet"/>
      <w:lvlText w:val="-"/>
      <w:lvlJc w:val="left"/>
      <w:pPr>
        <w:ind w:left="2880" w:hanging="360"/>
      </w:pPr>
      <w:rPr>
        <w:rFonts w:ascii="Helvetica Neue" w:eastAsia="Times New Roman" w:hAnsi="Helvetica Neue" w:cs="Aria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4DE3937"/>
    <w:multiLevelType w:val="hybridMultilevel"/>
    <w:tmpl w:val="815053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58B3310"/>
    <w:multiLevelType w:val="hybridMultilevel"/>
    <w:tmpl w:val="4E66059C"/>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7C05082"/>
    <w:multiLevelType w:val="hybridMultilevel"/>
    <w:tmpl w:val="C4A0D6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4D7E1DFE"/>
    <w:multiLevelType w:val="hybridMultilevel"/>
    <w:tmpl w:val="989AF2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0" w15:restartNumberingAfterBreak="0">
    <w:nsid w:val="4F6178E0"/>
    <w:multiLevelType w:val="hybridMultilevel"/>
    <w:tmpl w:val="D78CD1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1F14454"/>
    <w:multiLevelType w:val="hybridMultilevel"/>
    <w:tmpl w:val="6A4C3FCC"/>
    <w:lvl w:ilvl="0" w:tplc="9D60FE1E">
      <w:start w:val="1"/>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5A559C0"/>
    <w:multiLevelType w:val="hybridMultilevel"/>
    <w:tmpl w:val="DEA4D0A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680465E"/>
    <w:multiLevelType w:val="hybridMultilevel"/>
    <w:tmpl w:val="46EC4F5A"/>
    <w:lvl w:ilvl="0" w:tplc="040C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85B6139"/>
    <w:multiLevelType w:val="hybridMultilevel"/>
    <w:tmpl w:val="79846190"/>
    <w:lvl w:ilvl="0" w:tplc="2F0A03A0">
      <w:start w:val="1"/>
      <w:numFmt w:val="decimal"/>
      <w:lvlText w:val="%1."/>
      <w:lvlJc w:val="left"/>
      <w:pPr>
        <w:ind w:left="720" w:hanging="360"/>
      </w:pPr>
      <w:rPr>
        <w:b w:val="0"/>
        <w:i/>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5AC16790"/>
    <w:multiLevelType w:val="multilevel"/>
    <w:tmpl w:val="B6A0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C23706E"/>
    <w:multiLevelType w:val="hybridMultilevel"/>
    <w:tmpl w:val="F87EC16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D264855"/>
    <w:multiLevelType w:val="hybridMultilevel"/>
    <w:tmpl w:val="77E8803E"/>
    <w:lvl w:ilvl="0" w:tplc="040C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5DB538CA"/>
    <w:multiLevelType w:val="hybridMultilevel"/>
    <w:tmpl w:val="DD4437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DF54AF5"/>
    <w:multiLevelType w:val="hybridMultilevel"/>
    <w:tmpl w:val="DBF27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3447429"/>
    <w:multiLevelType w:val="hybridMultilevel"/>
    <w:tmpl w:val="04C2090E"/>
    <w:lvl w:ilvl="0" w:tplc="D6448368">
      <w:start w:val="1"/>
      <w:numFmt w:val="bullet"/>
      <w:lvlText w:val=""/>
      <w:lvlJc w:val="left"/>
      <w:pPr>
        <w:ind w:left="720" w:hanging="360"/>
      </w:pPr>
      <w:rPr>
        <w:rFonts w:ascii="Wingdings" w:hAnsi="Wingdings"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9011A23"/>
    <w:multiLevelType w:val="hybridMultilevel"/>
    <w:tmpl w:val="A93288E2"/>
    <w:lvl w:ilvl="0" w:tplc="301E34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52" w15:restartNumberingAfterBreak="0">
    <w:nsid w:val="6EBB416A"/>
    <w:multiLevelType w:val="hybridMultilevel"/>
    <w:tmpl w:val="6A14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FF145A5"/>
    <w:multiLevelType w:val="hybridMultilevel"/>
    <w:tmpl w:val="06705B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0E147BD"/>
    <w:multiLevelType w:val="hybridMultilevel"/>
    <w:tmpl w:val="F29A8536"/>
    <w:lvl w:ilvl="0" w:tplc="53F658BE">
      <w:numFmt w:val="bullet"/>
      <w:lvlText w:val="-"/>
      <w:lvlJc w:val="left"/>
      <w:pPr>
        <w:ind w:left="720" w:hanging="360"/>
      </w:pPr>
      <w:rPr>
        <w:rFonts w:ascii="Helvetica Neue" w:eastAsiaTheme="minorHAnsi" w:hAnsi="Helvetica Neue"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0F52ED0"/>
    <w:multiLevelType w:val="hybridMultilevel"/>
    <w:tmpl w:val="2370EC30"/>
    <w:lvl w:ilvl="0" w:tplc="B06A5284">
      <w:numFmt w:val="bullet"/>
      <w:lvlText w:val="-"/>
      <w:lvlJc w:val="left"/>
      <w:pPr>
        <w:ind w:left="820" w:hanging="360"/>
      </w:pPr>
      <w:rPr>
        <w:rFonts w:ascii="Arial" w:eastAsia="Arial" w:hAnsi="Arial" w:cs="Arial" w:hint="default"/>
        <w:w w:val="117"/>
        <w:sz w:val="20"/>
        <w:szCs w:val="20"/>
        <w:lang w:val="en-US" w:eastAsia="en-US" w:bidi="ar-SA"/>
      </w:rPr>
    </w:lvl>
    <w:lvl w:ilvl="1" w:tplc="F27AB494">
      <w:numFmt w:val="bullet"/>
      <w:lvlText w:val="•"/>
      <w:lvlJc w:val="left"/>
      <w:pPr>
        <w:ind w:left="1331" w:hanging="360"/>
      </w:pPr>
      <w:rPr>
        <w:rFonts w:hint="default"/>
        <w:lang w:val="en-US" w:eastAsia="en-US" w:bidi="ar-SA"/>
      </w:rPr>
    </w:lvl>
    <w:lvl w:ilvl="2" w:tplc="4426DA6C">
      <w:numFmt w:val="bullet"/>
      <w:lvlText w:val="•"/>
      <w:lvlJc w:val="left"/>
      <w:pPr>
        <w:ind w:left="1843" w:hanging="360"/>
      </w:pPr>
      <w:rPr>
        <w:rFonts w:hint="default"/>
        <w:lang w:val="en-US" w:eastAsia="en-US" w:bidi="ar-SA"/>
      </w:rPr>
    </w:lvl>
    <w:lvl w:ilvl="3" w:tplc="10028186">
      <w:numFmt w:val="bullet"/>
      <w:lvlText w:val="•"/>
      <w:lvlJc w:val="left"/>
      <w:pPr>
        <w:ind w:left="2354" w:hanging="360"/>
      </w:pPr>
      <w:rPr>
        <w:rFonts w:hint="default"/>
        <w:lang w:val="en-US" w:eastAsia="en-US" w:bidi="ar-SA"/>
      </w:rPr>
    </w:lvl>
    <w:lvl w:ilvl="4" w:tplc="7B528BAE">
      <w:numFmt w:val="bullet"/>
      <w:lvlText w:val="•"/>
      <w:lvlJc w:val="left"/>
      <w:pPr>
        <w:ind w:left="2866" w:hanging="360"/>
      </w:pPr>
      <w:rPr>
        <w:rFonts w:hint="default"/>
        <w:lang w:val="en-US" w:eastAsia="en-US" w:bidi="ar-SA"/>
      </w:rPr>
    </w:lvl>
    <w:lvl w:ilvl="5" w:tplc="082E51CE">
      <w:numFmt w:val="bullet"/>
      <w:lvlText w:val="•"/>
      <w:lvlJc w:val="left"/>
      <w:pPr>
        <w:ind w:left="3377" w:hanging="360"/>
      </w:pPr>
      <w:rPr>
        <w:rFonts w:hint="default"/>
        <w:lang w:val="en-US" w:eastAsia="en-US" w:bidi="ar-SA"/>
      </w:rPr>
    </w:lvl>
    <w:lvl w:ilvl="6" w:tplc="CABE927E">
      <w:numFmt w:val="bullet"/>
      <w:lvlText w:val="•"/>
      <w:lvlJc w:val="left"/>
      <w:pPr>
        <w:ind w:left="3889" w:hanging="360"/>
      </w:pPr>
      <w:rPr>
        <w:rFonts w:hint="default"/>
        <w:lang w:val="en-US" w:eastAsia="en-US" w:bidi="ar-SA"/>
      </w:rPr>
    </w:lvl>
    <w:lvl w:ilvl="7" w:tplc="70AE4C70">
      <w:numFmt w:val="bullet"/>
      <w:lvlText w:val="•"/>
      <w:lvlJc w:val="left"/>
      <w:pPr>
        <w:ind w:left="4400" w:hanging="360"/>
      </w:pPr>
      <w:rPr>
        <w:rFonts w:hint="default"/>
        <w:lang w:val="en-US" w:eastAsia="en-US" w:bidi="ar-SA"/>
      </w:rPr>
    </w:lvl>
    <w:lvl w:ilvl="8" w:tplc="FAEA94A2">
      <w:numFmt w:val="bullet"/>
      <w:lvlText w:val="•"/>
      <w:lvlJc w:val="left"/>
      <w:pPr>
        <w:ind w:left="4912" w:hanging="360"/>
      </w:pPr>
      <w:rPr>
        <w:rFonts w:hint="default"/>
        <w:lang w:val="en-US" w:eastAsia="en-US" w:bidi="ar-SA"/>
      </w:rPr>
    </w:lvl>
  </w:abstractNum>
  <w:abstractNum w:abstractNumId="56" w15:restartNumberingAfterBreak="0">
    <w:nsid w:val="71767BA6"/>
    <w:multiLevelType w:val="hybridMultilevel"/>
    <w:tmpl w:val="AB3EF6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74CF7619"/>
    <w:multiLevelType w:val="hybridMultilevel"/>
    <w:tmpl w:val="008433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74CF7B60"/>
    <w:multiLevelType w:val="hybridMultilevel"/>
    <w:tmpl w:val="C046BDBA"/>
    <w:lvl w:ilvl="0" w:tplc="5ABEC09E">
      <w:start w:val="1"/>
      <w:numFmt w:val="decimal"/>
      <w:lvlText w:val="%1."/>
      <w:lvlJc w:val="left"/>
      <w:pPr>
        <w:ind w:left="1080" w:hanging="360"/>
      </w:pPr>
      <w:rPr>
        <w:rFonts w:hint="default"/>
      </w:rPr>
    </w:lvl>
    <w:lvl w:ilvl="1" w:tplc="3572BF68">
      <w:start w:val="1"/>
      <w:numFmt w:val="upperLetter"/>
      <w:lvlText w:val="%2."/>
      <w:lvlJc w:val="left"/>
      <w:pPr>
        <w:tabs>
          <w:tab w:val="num" w:pos="1800"/>
        </w:tabs>
        <w:ind w:left="1800" w:hanging="360"/>
      </w:pPr>
      <w:rPr>
        <w:rFonts w:hint="default"/>
        <w:color w:val="4D4D4D"/>
        <w:sz w:val="26"/>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8536311"/>
    <w:multiLevelType w:val="hybridMultilevel"/>
    <w:tmpl w:val="8162EA36"/>
    <w:lvl w:ilvl="0" w:tplc="04070001">
      <w:start w:val="1"/>
      <w:numFmt w:val="bullet"/>
      <w:lvlText w:val=""/>
      <w:lvlJc w:val="left"/>
      <w:pPr>
        <w:ind w:left="720" w:hanging="360"/>
      </w:pPr>
      <w:rPr>
        <w:rFonts w:ascii="Symbol" w:hAnsi="Symbol" w:hint="default"/>
        <w:lang w:val="en-US"/>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7A542A76"/>
    <w:multiLevelType w:val="hybridMultilevel"/>
    <w:tmpl w:val="64046A6E"/>
    <w:lvl w:ilvl="0" w:tplc="040C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7BB34B99"/>
    <w:multiLevelType w:val="hybridMultilevel"/>
    <w:tmpl w:val="771E378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7BF718AC"/>
    <w:multiLevelType w:val="hybridMultilevel"/>
    <w:tmpl w:val="7BDE55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CB45ADF"/>
    <w:multiLevelType w:val="hybridMultilevel"/>
    <w:tmpl w:val="E22A16DA"/>
    <w:lvl w:ilvl="0" w:tplc="2A926B54">
      <w:numFmt w:val="bullet"/>
      <w:lvlText w:val="-"/>
      <w:lvlJc w:val="left"/>
      <w:pPr>
        <w:ind w:left="811" w:hanging="360"/>
      </w:pPr>
      <w:rPr>
        <w:rFonts w:ascii="Arial" w:eastAsia="Arial" w:hAnsi="Arial" w:cs="Arial" w:hint="default"/>
        <w:w w:val="117"/>
        <w:sz w:val="20"/>
        <w:szCs w:val="20"/>
        <w:lang w:val="en-US" w:eastAsia="en-US" w:bidi="ar-SA"/>
      </w:rPr>
    </w:lvl>
    <w:lvl w:ilvl="1" w:tplc="0AA603D0">
      <w:numFmt w:val="bullet"/>
      <w:lvlText w:val="•"/>
      <w:lvlJc w:val="left"/>
      <w:pPr>
        <w:ind w:left="1638" w:hanging="360"/>
      </w:pPr>
      <w:rPr>
        <w:rFonts w:hint="default"/>
        <w:lang w:val="en-US" w:eastAsia="en-US" w:bidi="ar-SA"/>
      </w:rPr>
    </w:lvl>
    <w:lvl w:ilvl="2" w:tplc="AB4062BA">
      <w:numFmt w:val="bullet"/>
      <w:lvlText w:val="•"/>
      <w:lvlJc w:val="left"/>
      <w:pPr>
        <w:ind w:left="2457" w:hanging="360"/>
      </w:pPr>
      <w:rPr>
        <w:rFonts w:hint="default"/>
        <w:lang w:val="en-US" w:eastAsia="en-US" w:bidi="ar-SA"/>
      </w:rPr>
    </w:lvl>
    <w:lvl w:ilvl="3" w:tplc="E0049F7C">
      <w:numFmt w:val="bullet"/>
      <w:lvlText w:val="•"/>
      <w:lvlJc w:val="left"/>
      <w:pPr>
        <w:ind w:left="3276" w:hanging="360"/>
      </w:pPr>
      <w:rPr>
        <w:rFonts w:hint="default"/>
        <w:lang w:val="en-US" w:eastAsia="en-US" w:bidi="ar-SA"/>
      </w:rPr>
    </w:lvl>
    <w:lvl w:ilvl="4" w:tplc="020E3CA6">
      <w:numFmt w:val="bullet"/>
      <w:lvlText w:val="•"/>
      <w:lvlJc w:val="left"/>
      <w:pPr>
        <w:ind w:left="4095" w:hanging="360"/>
      </w:pPr>
      <w:rPr>
        <w:rFonts w:hint="default"/>
        <w:lang w:val="en-US" w:eastAsia="en-US" w:bidi="ar-SA"/>
      </w:rPr>
    </w:lvl>
    <w:lvl w:ilvl="5" w:tplc="35EC0CAE">
      <w:numFmt w:val="bullet"/>
      <w:lvlText w:val="•"/>
      <w:lvlJc w:val="left"/>
      <w:pPr>
        <w:ind w:left="4914" w:hanging="360"/>
      </w:pPr>
      <w:rPr>
        <w:rFonts w:hint="default"/>
        <w:lang w:val="en-US" w:eastAsia="en-US" w:bidi="ar-SA"/>
      </w:rPr>
    </w:lvl>
    <w:lvl w:ilvl="6" w:tplc="DFBCB79A">
      <w:numFmt w:val="bullet"/>
      <w:lvlText w:val="•"/>
      <w:lvlJc w:val="left"/>
      <w:pPr>
        <w:ind w:left="5733" w:hanging="360"/>
      </w:pPr>
      <w:rPr>
        <w:rFonts w:hint="default"/>
        <w:lang w:val="en-US" w:eastAsia="en-US" w:bidi="ar-SA"/>
      </w:rPr>
    </w:lvl>
    <w:lvl w:ilvl="7" w:tplc="04F6BC66">
      <w:numFmt w:val="bullet"/>
      <w:lvlText w:val="•"/>
      <w:lvlJc w:val="left"/>
      <w:pPr>
        <w:ind w:left="6552" w:hanging="360"/>
      </w:pPr>
      <w:rPr>
        <w:rFonts w:hint="default"/>
        <w:lang w:val="en-US" w:eastAsia="en-US" w:bidi="ar-SA"/>
      </w:rPr>
    </w:lvl>
    <w:lvl w:ilvl="8" w:tplc="08DEAE08">
      <w:numFmt w:val="bullet"/>
      <w:lvlText w:val="•"/>
      <w:lvlJc w:val="left"/>
      <w:pPr>
        <w:ind w:left="7371" w:hanging="360"/>
      </w:pPr>
      <w:rPr>
        <w:rFonts w:hint="default"/>
        <w:lang w:val="en-US" w:eastAsia="en-US" w:bidi="ar-SA"/>
      </w:rPr>
    </w:lvl>
  </w:abstractNum>
  <w:num w:numId="1" w16cid:durableId="502472878">
    <w:abstractNumId w:val="41"/>
  </w:num>
  <w:num w:numId="2" w16cid:durableId="812790317">
    <w:abstractNumId w:val="14"/>
  </w:num>
  <w:num w:numId="3" w16cid:durableId="535116371">
    <w:abstractNumId w:val="32"/>
  </w:num>
  <w:num w:numId="4" w16cid:durableId="1939289136">
    <w:abstractNumId w:val="9"/>
  </w:num>
  <w:num w:numId="5" w16cid:durableId="1651131071">
    <w:abstractNumId w:val="48"/>
  </w:num>
  <w:num w:numId="6" w16cid:durableId="89159664">
    <w:abstractNumId w:val="23"/>
  </w:num>
  <w:num w:numId="7" w16cid:durableId="1488596191">
    <w:abstractNumId w:val="33"/>
  </w:num>
  <w:num w:numId="8" w16cid:durableId="901866205">
    <w:abstractNumId w:val="35"/>
  </w:num>
  <w:num w:numId="9" w16cid:durableId="572089481">
    <w:abstractNumId w:val="61"/>
  </w:num>
  <w:num w:numId="10" w16cid:durableId="1856993337">
    <w:abstractNumId w:val="18"/>
  </w:num>
  <w:num w:numId="11" w16cid:durableId="1408532122">
    <w:abstractNumId w:val="4"/>
  </w:num>
  <w:num w:numId="12" w16cid:durableId="1349259869">
    <w:abstractNumId w:val="38"/>
  </w:num>
  <w:num w:numId="13" w16cid:durableId="1447775632">
    <w:abstractNumId w:val="26"/>
  </w:num>
  <w:num w:numId="14" w16cid:durableId="1414622561">
    <w:abstractNumId w:val="30"/>
  </w:num>
  <w:num w:numId="15" w16cid:durableId="1983193279">
    <w:abstractNumId w:val="59"/>
  </w:num>
  <w:num w:numId="16" w16cid:durableId="1253662993">
    <w:abstractNumId w:val="47"/>
  </w:num>
  <w:num w:numId="17" w16cid:durableId="1801608759">
    <w:abstractNumId w:val="13"/>
  </w:num>
  <w:num w:numId="18" w16cid:durableId="1955404013">
    <w:abstractNumId w:val="60"/>
  </w:num>
  <w:num w:numId="19" w16cid:durableId="1659771131">
    <w:abstractNumId w:val="5"/>
  </w:num>
  <w:num w:numId="20" w16cid:durableId="752703192">
    <w:abstractNumId w:val="17"/>
  </w:num>
  <w:num w:numId="21" w16cid:durableId="1597051964">
    <w:abstractNumId w:val="16"/>
  </w:num>
  <w:num w:numId="22" w16cid:durableId="1726030499">
    <w:abstractNumId w:val="56"/>
  </w:num>
  <w:num w:numId="23" w16cid:durableId="22558768">
    <w:abstractNumId w:val="1"/>
  </w:num>
  <w:num w:numId="24" w16cid:durableId="1866022990">
    <w:abstractNumId w:val="57"/>
  </w:num>
  <w:num w:numId="25" w16cid:durableId="866407580">
    <w:abstractNumId w:val="39"/>
  </w:num>
  <w:num w:numId="26" w16cid:durableId="2117630818">
    <w:abstractNumId w:val="11"/>
  </w:num>
  <w:num w:numId="27" w16cid:durableId="1872299590">
    <w:abstractNumId w:val="36"/>
  </w:num>
  <w:num w:numId="28" w16cid:durableId="1115566220">
    <w:abstractNumId w:val="50"/>
  </w:num>
  <w:num w:numId="29" w16cid:durableId="1837457141">
    <w:abstractNumId w:val="8"/>
  </w:num>
  <w:num w:numId="30" w16cid:durableId="331491252">
    <w:abstractNumId w:val="43"/>
  </w:num>
  <w:num w:numId="31" w16cid:durableId="416556373">
    <w:abstractNumId w:val="28"/>
  </w:num>
  <w:num w:numId="32" w16cid:durableId="1138911479">
    <w:abstractNumId w:val="37"/>
  </w:num>
  <w:num w:numId="33" w16cid:durableId="1030374824">
    <w:abstractNumId w:val="15"/>
  </w:num>
  <w:num w:numId="34" w16cid:durableId="1371414703">
    <w:abstractNumId w:val="10"/>
  </w:num>
  <w:num w:numId="35" w16cid:durableId="649477389">
    <w:abstractNumId w:val="58"/>
  </w:num>
  <w:num w:numId="36" w16cid:durableId="1445609886">
    <w:abstractNumId w:val="44"/>
  </w:num>
  <w:num w:numId="37" w16cid:durableId="839924759">
    <w:abstractNumId w:val="0"/>
  </w:num>
  <w:num w:numId="38" w16cid:durableId="1714496398">
    <w:abstractNumId w:val="42"/>
  </w:num>
  <w:num w:numId="39" w16cid:durableId="1654944909">
    <w:abstractNumId w:val="21"/>
  </w:num>
  <w:num w:numId="40" w16cid:durableId="2143039659">
    <w:abstractNumId w:val="31"/>
  </w:num>
  <w:num w:numId="41" w16cid:durableId="1706831378">
    <w:abstractNumId w:val="24"/>
  </w:num>
  <w:num w:numId="42" w16cid:durableId="335428472">
    <w:abstractNumId w:val="40"/>
  </w:num>
  <w:num w:numId="43" w16cid:durableId="1994868832">
    <w:abstractNumId w:val="34"/>
  </w:num>
  <w:num w:numId="44" w16cid:durableId="588195647">
    <w:abstractNumId w:val="53"/>
  </w:num>
  <w:num w:numId="45" w16cid:durableId="1904368057">
    <w:abstractNumId w:val="12"/>
  </w:num>
  <w:num w:numId="46" w16cid:durableId="1400328724">
    <w:abstractNumId w:val="3"/>
  </w:num>
  <w:num w:numId="47" w16cid:durableId="352077297">
    <w:abstractNumId w:val="19"/>
  </w:num>
  <w:num w:numId="48" w16cid:durableId="1422333441">
    <w:abstractNumId w:val="62"/>
  </w:num>
  <w:num w:numId="49" w16cid:durableId="276644076">
    <w:abstractNumId w:val="46"/>
  </w:num>
  <w:num w:numId="50" w16cid:durableId="768351251">
    <w:abstractNumId w:val="29"/>
  </w:num>
  <w:num w:numId="51" w16cid:durableId="1868905578">
    <w:abstractNumId w:val="25"/>
  </w:num>
  <w:num w:numId="52" w16cid:durableId="723793577">
    <w:abstractNumId w:val="27"/>
  </w:num>
  <w:num w:numId="53" w16cid:durableId="486094796">
    <w:abstractNumId w:val="2"/>
  </w:num>
  <w:num w:numId="54" w16cid:durableId="1061517249">
    <w:abstractNumId w:val="22"/>
  </w:num>
  <w:num w:numId="55" w16cid:durableId="1114403617">
    <w:abstractNumId w:val="55"/>
  </w:num>
  <w:num w:numId="56" w16cid:durableId="1909727879">
    <w:abstractNumId w:val="63"/>
  </w:num>
  <w:num w:numId="57" w16cid:durableId="225992832">
    <w:abstractNumId w:val="54"/>
  </w:num>
  <w:num w:numId="58" w16cid:durableId="1363440676">
    <w:abstractNumId w:val="45"/>
  </w:num>
  <w:num w:numId="59" w16cid:durableId="2063483102">
    <w:abstractNumId w:val="7"/>
  </w:num>
  <w:num w:numId="60" w16cid:durableId="574628453">
    <w:abstractNumId w:val="20"/>
  </w:num>
  <w:num w:numId="61" w16cid:durableId="559555932">
    <w:abstractNumId w:val="49"/>
  </w:num>
  <w:num w:numId="62" w16cid:durableId="1165825938">
    <w:abstractNumId w:val="6"/>
  </w:num>
  <w:num w:numId="63" w16cid:durableId="1847934901">
    <w:abstractNumId w:val="52"/>
  </w:num>
  <w:num w:numId="64" w16cid:durableId="1664893233">
    <w:abstractNumId w:val="5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B79"/>
    <w:rsid w:val="000042F9"/>
    <w:rsid w:val="000072EA"/>
    <w:rsid w:val="00012961"/>
    <w:rsid w:val="00012C1B"/>
    <w:rsid w:val="00015A48"/>
    <w:rsid w:val="00021BB7"/>
    <w:rsid w:val="00027EF7"/>
    <w:rsid w:val="00035AA7"/>
    <w:rsid w:val="000430C3"/>
    <w:rsid w:val="00043D38"/>
    <w:rsid w:val="000450C8"/>
    <w:rsid w:val="0005071B"/>
    <w:rsid w:val="000515F3"/>
    <w:rsid w:val="00055299"/>
    <w:rsid w:val="000628F4"/>
    <w:rsid w:val="00064263"/>
    <w:rsid w:val="00066373"/>
    <w:rsid w:val="000722E9"/>
    <w:rsid w:val="0008379B"/>
    <w:rsid w:val="000922B5"/>
    <w:rsid w:val="00093E2E"/>
    <w:rsid w:val="0009602E"/>
    <w:rsid w:val="000B1C45"/>
    <w:rsid w:val="000B2695"/>
    <w:rsid w:val="000C38AD"/>
    <w:rsid w:val="000C4172"/>
    <w:rsid w:val="000D4A7A"/>
    <w:rsid w:val="000D4E40"/>
    <w:rsid w:val="000E3C58"/>
    <w:rsid w:val="000E5117"/>
    <w:rsid w:val="000F5B4A"/>
    <w:rsid w:val="000F79A6"/>
    <w:rsid w:val="00105049"/>
    <w:rsid w:val="00112E08"/>
    <w:rsid w:val="00116678"/>
    <w:rsid w:val="00117189"/>
    <w:rsid w:val="00124B55"/>
    <w:rsid w:val="00130B73"/>
    <w:rsid w:val="00144533"/>
    <w:rsid w:val="0015562A"/>
    <w:rsid w:val="0016033B"/>
    <w:rsid w:val="0016386B"/>
    <w:rsid w:val="001638AA"/>
    <w:rsid w:val="00163A29"/>
    <w:rsid w:val="0016407C"/>
    <w:rsid w:val="00167E95"/>
    <w:rsid w:val="001722B7"/>
    <w:rsid w:val="00174CD6"/>
    <w:rsid w:val="00184972"/>
    <w:rsid w:val="00184DC9"/>
    <w:rsid w:val="00195E2D"/>
    <w:rsid w:val="00196902"/>
    <w:rsid w:val="00197047"/>
    <w:rsid w:val="001A7DE4"/>
    <w:rsid w:val="001B2140"/>
    <w:rsid w:val="001B3250"/>
    <w:rsid w:val="001B3743"/>
    <w:rsid w:val="001B7B01"/>
    <w:rsid w:val="001C3368"/>
    <w:rsid w:val="001D1A03"/>
    <w:rsid w:val="001F53F0"/>
    <w:rsid w:val="002102C2"/>
    <w:rsid w:val="00213554"/>
    <w:rsid w:val="00222A7A"/>
    <w:rsid w:val="00225A3F"/>
    <w:rsid w:val="00225F43"/>
    <w:rsid w:val="002277D6"/>
    <w:rsid w:val="00227B14"/>
    <w:rsid w:val="002370A7"/>
    <w:rsid w:val="00240E31"/>
    <w:rsid w:val="00241BD0"/>
    <w:rsid w:val="00241CDC"/>
    <w:rsid w:val="00245248"/>
    <w:rsid w:val="00251D60"/>
    <w:rsid w:val="002564D0"/>
    <w:rsid w:val="00257838"/>
    <w:rsid w:val="00257EF9"/>
    <w:rsid w:val="00273D1D"/>
    <w:rsid w:val="00275C49"/>
    <w:rsid w:val="002929C0"/>
    <w:rsid w:val="00292BF5"/>
    <w:rsid w:val="0029310D"/>
    <w:rsid w:val="00296741"/>
    <w:rsid w:val="00296D3D"/>
    <w:rsid w:val="002B0BFF"/>
    <w:rsid w:val="002B2331"/>
    <w:rsid w:val="002C736B"/>
    <w:rsid w:val="002D1021"/>
    <w:rsid w:val="002D133D"/>
    <w:rsid w:val="002D2023"/>
    <w:rsid w:val="002D68DF"/>
    <w:rsid w:val="002F1E83"/>
    <w:rsid w:val="002F31D4"/>
    <w:rsid w:val="002F36BE"/>
    <w:rsid w:val="002F46AF"/>
    <w:rsid w:val="003017F8"/>
    <w:rsid w:val="00306564"/>
    <w:rsid w:val="00310AF3"/>
    <w:rsid w:val="00322626"/>
    <w:rsid w:val="003241D6"/>
    <w:rsid w:val="0033226E"/>
    <w:rsid w:val="00343FEC"/>
    <w:rsid w:val="00351228"/>
    <w:rsid w:val="00360355"/>
    <w:rsid w:val="00384EC3"/>
    <w:rsid w:val="00392904"/>
    <w:rsid w:val="00394346"/>
    <w:rsid w:val="00394ADE"/>
    <w:rsid w:val="00396DAF"/>
    <w:rsid w:val="003B4191"/>
    <w:rsid w:val="003C65F6"/>
    <w:rsid w:val="003D00F0"/>
    <w:rsid w:val="003D3789"/>
    <w:rsid w:val="003D6C5F"/>
    <w:rsid w:val="003E568D"/>
    <w:rsid w:val="003E587F"/>
    <w:rsid w:val="003E5929"/>
    <w:rsid w:val="003F0AE8"/>
    <w:rsid w:val="00401B8F"/>
    <w:rsid w:val="00402683"/>
    <w:rsid w:val="0040587D"/>
    <w:rsid w:val="004157E0"/>
    <w:rsid w:val="00415D4D"/>
    <w:rsid w:val="0042564A"/>
    <w:rsid w:val="0043066C"/>
    <w:rsid w:val="00430770"/>
    <w:rsid w:val="00435DF4"/>
    <w:rsid w:val="004373E1"/>
    <w:rsid w:val="0044090B"/>
    <w:rsid w:val="00441EFC"/>
    <w:rsid w:val="00442FC0"/>
    <w:rsid w:val="00443A1E"/>
    <w:rsid w:val="00443B32"/>
    <w:rsid w:val="004448E6"/>
    <w:rsid w:val="00454172"/>
    <w:rsid w:val="00455001"/>
    <w:rsid w:val="00460BBA"/>
    <w:rsid w:val="00461D12"/>
    <w:rsid w:val="00462C43"/>
    <w:rsid w:val="00462D62"/>
    <w:rsid w:val="00463100"/>
    <w:rsid w:val="00465116"/>
    <w:rsid w:val="0047123A"/>
    <w:rsid w:val="00473726"/>
    <w:rsid w:val="00475E1E"/>
    <w:rsid w:val="0047642F"/>
    <w:rsid w:val="004855E3"/>
    <w:rsid w:val="0048612B"/>
    <w:rsid w:val="0049488B"/>
    <w:rsid w:val="004A1398"/>
    <w:rsid w:val="004A48AE"/>
    <w:rsid w:val="004A700B"/>
    <w:rsid w:val="004A786A"/>
    <w:rsid w:val="004C3348"/>
    <w:rsid w:val="004C74FA"/>
    <w:rsid w:val="004D1081"/>
    <w:rsid w:val="004F4696"/>
    <w:rsid w:val="00513409"/>
    <w:rsid w:val="00513C92"/>
    <w:rsid w:val="00520694"/>
    <w:rsid w:val="00521AF7"/>
    <w:rsid w:val="005241DB"/>
    <w:rsid w:val="005325D3"/>
    <w:rsid w:val="005327B3"/>
    <w:rsid w:val="005335A2"/>
    <w:rsid w:val="005360DB"/>
    <w:rsid w:val="00541DB3"/>
    <w:rsid w:val="00544401"/>
    <w:rsid w:val="005464D6"/>
    <w:rsid w:val="00547A73"/>
    <w:rsid w:val="00557DBC"/>
    <w:rsid w:val="00562BDD"/>
    <w:rsid w:val="00564196"/>
    <w:rsid w:val="00565407"/>
    <w:rsid w:val="00565C73"/>
    <w:rsid w:val="00570FE8"/>
    <w:rsid w:val="00572CE4"/>
    <w:rsid w:val="00576BD8"/>
    <w:rsid w:val="005A29D0"/>
    <w:rsid w:val="005A481B"/>
    <w:rsid w:val="005C0EB3"/>
    <w:rsid w:val="005C2743"/>
    <w:rsid w:val="005C34A1"/>
    <w:rsid w:val="005E0D4A"/>
    <w:rsid w:val="005E7271"/>
    <w:rsid w:val="005F6633"/>
    <w:rsid w:val="006008E2"/>
    <w:rsid w:val="00603CAC"/>
    <w:rsid w:val="0061021C"/>
    <w:rsid w:val="00614334"/>
    <w:rsid w:val="00614FC9"/>
    <w:rsid w:val="00626129"/>
    <w:rsid w:val="00630003"/>
    <w:rsid w:val="00640EAD"/>
    <w:rsid w:val="006411B8"/>
    <w:rsid w:val="00641FEF"/>
    <w:rsid w:val="006443DF"/>
    <w:rsid w:val="0064594D"/>
    <w:rsid w:val="006465EA"/>
    <w:rsid w:val="00651885"/>
    <w:rsid w:val="006542D3"/>
    <w:rsid w:val="006571FF"/>
    <w:rsid w:val="00657730"/>
    <w:rsid w:val="00661724"/>
    <w:rsid w:val="00662B04"/>
    <w:rsid w:val="00663419"/>
    <w:rsid w:val="0066492B"/>
    <w:rsid w:val="00686F35"/>
    <w:rsid w:val="00690B5F"/>
    <w:rsid w:val="006921EF"/>
    <w:rsid w:val="00694B80"/>
    <w:rsid w:val="006953A0"/>
    <w:rsid w:val="00696040"/>
    <w:rsid w:val="006A7410"/>
    <w:rsid w:val="006B4A8E"/>
    <w:rsid w:val="006C2D26"/>
    <w:rsid w:val="006D0C3B"/>
    <w:rsid w:val="006E02F0"/>
    <w:rsid w:val="006E2C20"/>
    <w:rsid w:val="006F60F3"/>
    <w:rsid w:val="006F655E"/>
    <w:rsid w:val="00700F3F"/>
    <w:rsid w:val="00706F4D"/>
    <w:rsid w:val="00732985"/>
    <w:rsid w:val="00734F2C"/>
    <w:rsid w:val="00744BE5"/>
    <w:rsid w:val="007502A7"/>
    <w:rsid w:val="00756A01"/>
    <w:rsid w:val="00757DD7"/>
    <w:rsid w:val="00765096"/>
    <w:rsid w:val="00766A1E"/>
    <w:rsid w:val="00770272"/>
    <w:rsid w:val="00770CD9"/>
    <w:rsid w:val="00786A1C"/>
    <w:rsid w:val="0078732C"/>
    <w:rsid w:val="0079059C"/>
    <w:rsid w:val="007924D9"/>
    <w:rsid w:val="007946F6"/>
    <w:rsid w:val="007A4815"/>
    <w:rsid w:val="007A4C1F"/>
    <w:rsid w:val="007A6CA6"/>
    <w:rsid w:val="007B7844"/>
    <w:rsid w:val="007C235B"/>
    <w:rsid w:val="007C3108"/>
    <w:rsid w:val="007D20A7"/>
    <w:rsid w:val="007D20E1"/>
    <w:rsid w:val="007D423F"/>
    <w:rsid w:val="007D43DE"/>
    <w:rsid w:val="007D46B1"/>
    <w:rsid w:val="007D4A96"/>
    <w:rsid w:val="007E06B1"/>
    <w:rsid w:val="007E270E"/>
    <w:rsid w:val="007E2883"/>
    <w:rsid w:val="007E571B"/>
    <w:rsid w:val="007F4B34"/>
    <w:rsid w:val="00804D20"/>
    <w:rsid w:val="00807CAE"/>
    <w:rsid w:val="00810148"/>
    <w:rsid w:val="0081052B"/>
    <w:rsid w:val="0081298C"/>
    <w:rsid w:val="00813A22"/>
    <w:rsid w:val="00815763"/>
    <w:rsid w:val="00817707"/>
    <w:rsid w:val="00821B26"/>
    <w:rsid w:val="00830E7E"/>
    <w:rsid w:val="008332B6"/>
    <w:rsid w:val="0083422D"/>
    <w:rsid w:val="00845F15"/>
    <w:rsid w:val="00847DB9"/>
    <w:rsid w:val="008517A4"/>
    <w:rsid w:val="00852319"/>
    <w:rsid w:val="008670D6"/>
    <w:rsid w:val="0087166A"/>
    <w:rsid w:val="00874DC6"/>
    <w:rsid w:val="00882D31"/>
    <w:rsid w:val="008A167E"/>
    <w:rsid w:val="008A2045"/>
    <w:rsid w:val="008B3C28"/>
    <w:rsid w:val="008B56D2"/>
    <w:rsid w:val="008B657F"/>
    <w:rsid w:val="008B766E"/>
    <w:rsid w:val="008C3B20"/>
    <w:rsid w:val="008C7E1F"/>
    <w:rsid w:val="008D306A"/>
    <w:rsid w:val="008D3408"/>
    <w:rsid w:val="008E1B0A"/>
    <w:rsid w:val="008E2BBA"/>
    <w:rsid w:val="008E60D9"/>
    <w:rsid w:val="008F4B79"/>
    <w:rsid w:val="008F78E3"/>
    <w:rsid w:val="009035BB"/>
    <w:rsid w:val="0090621E"/>
    <w:rsid w:val="009126F7"/>
    <w:rsid w:val="00913F43"/>
    <w:rsid w:val="009337F8"/>
    <w:rsid w:val="00943C68"/>
    <w:rsid w:val="00954643"/>
    <w:rsid w:val="009610EC"/>
    <w:rsid w:val="00985A7C"/>
    <w:rsid w:val="00994765"/>
    <w:rsid w:val="009963BF"/>
    <w:rsid w:val="009B321B"/>
    <w:rsid w:val="009B688D"/>
    <w:rsid w:val="009C2B91"/>
    <w:rsid w:val="009C7316"/>
    <w:rsid w:val="009E2EAB"/>
    <w:rsid w:val="009E7C6A"/>
    <w:rsid w:val="00A0108F"/>
    <w:rsid w:val="00A038D2"/>
    <w:rsid w:val="00A0617A"/>
    <w:rsid w:val="00A1240B"/>
    <w:rsid w:val="00A16D0D"/>
    <w:rsid w:val="00A21E72"/>
    <w:rsid w:val="00A343D9"/>
    <w:rsid w:val="00A362DC"/>
    <w:rsid w:val="00A40DC4"/>
    <w:rsid w:val="00A41ECA"/>
    <w:rsid w:val="00A45FEF"/>
    <w:rsid w:val="00A46E79"/>
    <w:rsid w:val="00A51160"/>
    <w:rsid w:val="00A700F2"/>
    <w:rsid w:val="00A73273"/>
    <w:rsid w:val="00A924C3"/>
    <w:rsid w:val="00A956A1"/>
    <w:rsid w:val="00AA545D"/>
    <w:rsid w:val="00AB1062"/>
    <w:rsid w:val="00AC0BB9"/>
    <w:rsid w:val="00AC248D"/>
    <w:rsid w:val="00AC7418"/>
    <w:rsid w:val="00AD1AE2"/>
    <w:rsid w:val="00AD283B"/>
    <w:rsid w:val="00AD7ADB"/>
    <w:rsid w:val="00AE7288"/>
    <w:rsid w:val="00AF0618"/>
    <w:rsid w:val="00B022E0"/>
    <w:rsid w:val="00B275AD"/>
    <w:rsid w:val="00B35336"/>
    <w:rsid w:val="00B37C4E"/>
    <w:rsid w:val="00B43896"/>
    <w:rsid w:val="00B54106"/>
    <w:rsid w:val="00B67FBE"/>
    <w:rsid w:val="00B71698"/>
    <w:rsid w:val="00B73EF8"/>
    <w:rsid w:val="00B822B7"/>
    <w:rsid w:val="00BB3A17"/>
    <w:rsid w:val="00BB3B04"/>
    <w:rsid w:val="00BC5761"/>
    <w:rsid w:val="00BD6A6F"/>
    <w:rsid w:val="00BE039A"/>
    <w:rsid w:val="00BE420C"/>
    <w:rsid w:val="00BF5DB4"/>
    <w:rsid w:val="00C0366E"/>
    <w:rsid w:val="00C12BE5"/>
    <w:rsid w:val="00C225B9"/>
    <w:rsid w:val="00C23D1E"/>
    <w:rsid w:val="00C30115"/>
    <w:rsid w:val="00C3119B"/>
    <w:rsid w:val="00C47371"/>
    <w:rsid w:val="00C5639B"/>
    <w:rsid w:val="00C6171A"/>
    <w:rsid w:val="00C669DA"/>
    <w:rsid w:val="00C71FBA"/>
    <w:rsid w:val="00C74467"/>
    <w:rsid w:val="00C75C68"/>
    <w:rsid w:val="00C83D5E"/>
    <w:rsid w:val="00C853CE"/>
    <w:rsid w:val="00C866E0"/>
    <w:rsid w:val="00C91B7E"/>
    <w:rsid w:val="00C95FC0"/>
    <w:rsid w:val="00CA0657"/>
    <w:rsid w:val="00CA7275"/>
    <w:rsid w:val="00CC3216"/>
    <w:rsid w:val="00CD3358"/>
    <w:rsid w:val="00CD5454"/>
    <w:rsid w:val="00CE1414"/>
    <w:rsid w:val="00CE45C2"/>
    <w:rsid w:val="00CF0789"/>
    <w:rsid w:val="00CF16EA"/>
    <w:rsid w:val="00CF296B"/>
    <w:rsid w:val="00D0102B"/>
    <w:rsid w:val="00D0245B"/>
    <w:rsid w:val="00D06335"/>
    <w:rsid w:val="00D152A4"/>
    <w:rsid w:val="00D246C1"/>
    <w:rsid w:val="00D551DC"/>
    <w:rsid w:val="00D70BC9"/>
    <w:rsid w:val="00D75BC7"/>
    <w:rsid w:val="00D75DC7"/>
    <w:rsid w:val="00D764F8"/>
    <w:rsid w:val="00D80C9E"/>
    <w:rsid w:val="00D80D34"/>
    <w:rsid w:val="00D81EBB"/>
    <w:rsid w:val="00D95BA6"/>
    <w:rsid w:val="00DA208E"/>
    <w:rsid w:val="00DA2BE4"/>
    <w:rsid w:val="00DA533F"/>
    <w:rsid w:val="00DA57A6"/>
    <w:rsid w:val="00DB31CA"/>
    <w:rsid w:val="00DB7413"/>
    <w:rsid w:val="00DC15FE"/>
    <w:rsid w:val="00DC5D43"/>
    <w:rsid w:val="00DE6509"/>
    <w:rsid w:val="00DF1AAF"/>
    <w:rsid w:val="00DF25A4"/>
    <w:rsid w:val="00E005DE"/>
    <w:rsid w:val="00E006B5"/>
    <w:rsid w:val="00E01F75"/>
    <w:rsid w:val="00E048F7"/>
    <w:rsid w:val="00E12F22"/>
    <w:rsid w:val="00E134DE"/>
    <w:rsid w:val="00E1588E"/>
    <w:rsid w:val="00E16500"/>
    <w:rsid w:val="00E216D6"/>
    <w:rsid w:val="00E24F70"/>
    <w:rsid w:val="00E32596"/>
    <w:rsid w:val="00E3392D"/>
    <w:rsid w:val="00E36721"/>
    <w:rsid w:val="00E372C7"/>
    <w:rsid w:val="00E42826"/>
    <w:rsid w:val="00E53765"/>
    <w:rsid w:val="00E61074"/>
    <w:rsid w:val="00E623CA"/>
    <w:rsid w:val="00E81A04"/>
    <w:rsid w:val="00E832C1"/>
    <w:rsid w:val="00E85CA0"/>
    <w:rsid w:val="00E907B4"/>
    <w:rsid w:val="00EA0438"/>
    <w:rsid w:val="00EA1BB2"/>
    <w:rsid w:val="00EA238D"/>
    <w:rsid w:val="00EB0E99"/>
    <w:rsid w:val="00EB7546"/>
    <w:rsid w:val="00EC1912"/>
    <w:rsid w:val="00EC369B"/>
    <w:rsid w:val="00EC517D"/>
    <w:rsid w:val="00EE3FDE"/>
    <w:rsid w:val="00F00FF4"/>
    <w:rsid w:val="00F06AB9"/>
    <w:rsid w:val="00F27E4D"/>
    <w:rsid w:val="00F45B1E"/>
    <w:rsid w:val="00F530CE"/>
    <w:rsid w:val="00F5666E"/>
    <w:rsid w:val="00F56D8F"/>
    <w:rsid w:val="00F77ADB"/>
    <w:rsid w:val="00F84034"/>
    <w:rsid w:val="00F92BE8"/>
    <w:rsid w:val="00F9708D"/>
    <w:rsid w:val="00FA112B"/>
    <w:rsid w:val="00FA1184"/>
    <w:rsid w:val="00FA1865"/>
    <w:rsid w:val="00FA4526"/>
    <w:rsid w:val="00FA53B6"/>
    <w:rsid w:val="00FB0FD0"/>
    <w:rsid w:val="00FB451D"/>
    <w:rsid w:val="00FB5F96"/>
    <w:rsid w:val="00FB7BDA"/>
    <w:rsid w:val="00FC2CD6"/>
    <w:rsid w:val="00FC3A2F"/>
    <w:rsid w:val="00FC73C5"/>
    <w:rsid w:val="00FD2F04"/>
    <w:rsid w:val="00FD32FB"/>
    <w:rsid w:val="00FD495A"/>
    <w:rsid w:val="00FE0532"/>
    <w:rsid w:val="00FE7E5A"/>
    <w:rsid w:val="00FF3B37"/>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18967"/>
  <w15:chartTrackingRefBased/>
  <w15:docId w15:val="{1B8CC956-1566-D846-85C9-DBCE37A5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B79"/>
    <w:rPr>
      <w:rFonts w:ascii="Helvetica Neue" w:hAnsi="Helvetica Neue"/>
      <w:sz w:val="20"/>
    </w:rPr>
  </w:style>
  <w:style w:type="paragraph" w:styleId="Heading1">
    <w:name w:val="heading 1"/>
    <w:basedOn w:val="Normal"/>
    <w:next w:val="Normal"/>
    <w:link w:val="Heading1Char"/>
    <w:autoRedefine/>
    <w:uiPriority w:val="9"/>
    <w:qFormat/>
    <w:rsid w:val="0042564A"/>
    <w:pPr>
      <w:keepNext/>
      <w:keepLines/>
      <w:spacing w:before="240"/>
      <w:jc w:val="both"/>
      <w:outlineLvl w:val="0"/>
    </w:pPr>
    <w:rPr>
      <w:rFonts w:eastAsiaTheme="majorEastAsia" w:cstheme="majorBidi"/>
      <w:b/>
      <w:sz w:val="28"/>
      <w:szCs w:val="28"/>
      <w:u w:val="single"/>
    </w:rPr>
  </w:style>
  <w:style w:type="paragraph" w:styleId="Heading2">
    <w:name w:val="heading 2"/>
    <w:basedOn w:val="Normal"/>
    <w:next w:val="Normal"/>
    <w:link w:val="Heading2Char"/>
    <w:autoRedefine/>
    <w:uiPriority w:val="9"/>
    <w:unhideWhenUsed/>
    <w:qFormat/>
    <w:rsid w:val="00757DD7"/>
    <w:pPr>
      <w:keepNext/>
      <w:keepLines/>
      <w:spacing w:before="40"/>
      <w:jc w:val="both"/>
      <w:outlineLvl w:val="1"/>
    </w:pPr>
    <w:rPr>
      <w:rFonts w:ascii="HelveticaNeue" w:eastAsiaTheme="majorEastAsia" w:hAnsi="HelveticaNeue" w:cstheme="majorBidi"/>
      <w:b/>
      <w:sz w:val="28"/>
      <w:szCs w:val="28"/>
      <w:u w:val="single"/>
      <w:lang w:val="en-US"/>
    </w:rPr>
  </w:style>
  <w:style w:type="paragraph" w:styleId="Heading3">
    <w:name w:val="heading 3"/>
    <w:basedOn w:val="Normal"/>
    <w:next w:val="Normal"/>
    <w:link w:val="Heading3Char"/>
    <w:uiPriority w:val="9"/>
    <w:unhideWhenUsed/>
    <w:qFormat/>
    <w:rsid w:val="008F4B79"/>
    <w:pPr>
      <w:keepNext/>
      <w:keepLines/>
      <w:spacing w:before="40"/>
      <w:outlineLvl w:val="2"/>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64A"/>
    <w:rPr>
      <w:rFonts w:ascii="Helvetica Neue" w:eastAsiaTheme="majorEastAsia" w:hAnsi="Helvetica Neue" w:cstheme="majorBidi"/>
      <w:b/>
      <w:sz w:val="28"/>
      <w:szCs w:val="28"/>
      <w:u w:val="single"/>
    </w:rPr>
  </w:style>
  <w:style w:type="character" w:customStyle="1" w:styleId="Heading2Char">
    <w:name w:val="Heading 2 Char"/>
    <w:basedOn w:val="DefaultParagraphFont"/>
    <w:link w:val="Heading2"/>
    <w:uiPriority w:val="9"/>
    <w:rsid w:val="00757DD7"/>
    <w:rPr>
      <w:rFonts w:ascii="HelveticaNeue" w:eastAsiaTheme="majorEastAsia" w:hAnsi="HelveticaNeue" w:cstheme="majorBidi"/>
      <w:b/>
      <w:sz w:val="28"/>
      <w:szCs w:val="28"/>
      <w:u w:val="single"/>
      <w:lang w:val="en-US"/>
    </w:rPr>
  </w:style>
  <w:style w:type="character" w:customStyle="1" w:styleId="Heading3Char">
    <w:name w:val="Heading 3 Char"/>
    <w:basedOn w:val="DefaultParagraphFont"/>
    <w:link w:val="Heading3"/>
    <w:uiPriority w:val="9"/>
    <w:rsid w:val="008F4B79"/>
    <w:rPr>
      <w:rFonts w:ascii="Helvetica Neue" w:eastAsiaTheme="majorEastAsia" w:hAnsi="Helvetica Neue" w:cstheme="majorBidi"/>
      <w:b/>
    </w:rPr>
  </w:style>
  <w:style w:type="paragraph" w:styleId="Title">
    <w:name w:val="Title"/>
    <w:basedOn w:val="Normal"/>
    <w:next w:val="Normal"/>
    <w:link w:val="TitleChar"/>
    <w:autoRedefine/>
    <w:uiPriority w:val="10"/>
    <w:qFormat/>
    <w:rsid w:val="00FD32FB"/>
    <w:pPr>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FD32FB"/>
    <w:rPr>
      <w:rFonts w:ascii="Helvetica Neue" w:eastAsiaTheme="majorEastAsia" w:hAnsi="Helvetica Neue" w:cstheme="majorBidi"/>
      <w:b/>
      <w:spacing w:val="-10"/>
      <w:kern w:val="28"/>
      <w:sz w:val="36"/>
      <w:szCs w:val="56"/>
    </w:rPr>
  </w:style>
  <w:style w:type="paragraph" w:styleId="Header">
    <w:name w:val="header"/>
    <w:basedOn w:val="Normal"/>
    <w:link w:val="HeaderChar"/>
    <w:uiPriority w:val="99"/>
    <w:unhideWhenUsed/>
    <w:rsid w:val="00544401"/>
    <w:pPr>
      <w:tabs>
        <w:tab w:val="center" w:pos="4513"/>
        <w:tab w:val="right" w:pos="9026"/>
      </w:tabs>
    </w:pPr>
  </w:style>
  <w:style w:type="character" w:customStyle="1" w:styleId="HeaderChar">
    <w:name w:val="Header Char"/>
    <w:basedOn w:val="DefaultParagraphFont"/>
    <w:link w:val="Header"/>
    <w:uiPriority w:val="99"/>
    <w:rsid w:val="00544401"/>
    <w:rPr>
      <w:rFonts w:ascii="Helvetica Neue" w:hAnsi="Helvetica Neue"/>
      <w:sz w:val="20"/>
    </w:rPr>
  </w:style>
  <w:style w:type="paragraph" w:styleId="Footer">
    <w:name w:val="footer"/>
    <w:basedOn w:val="Normal"/>
    <w:link w:val="FooterChar"/>
    <w:uiPriority w:val="99"/>
    <w:unhideWhenUsed/>
    <w:rsid w:val="00544401"/>
    <w:pPr>
      <w:tabs>
        <w:tab w:val="center" w:pos="4513"/>
        <w:tab w:val="right" w:pos="9026"/>
      </w:tabs>
    </w:pPr>
  </w:style>
  <w:style w:type="character" w:customStyle="1" w:styleId="FooterChar">
    <w:name w:val="Footer Char"/>
    <w:basedOn w:val="DefaultParagraphFont"/>
    <w:link w:val="Footer"/>
    <w:uiPriority w:val="99"/>
    <w:rsid w:val="00544401"/>
    <w:rPr>
      <w:rFonts w:ascii="Helvetica Neue" w:hAnsi="Helvetica Neue"/>
      <w:sz w:val="20"/>
    </w:rPr>
  </w:style>
  <w:style w:type="paragraph" w:styleId="FootnoteText">
    <w:name w:val="footnote text"/>
    <w:aliases w:val="single space,footnote text"/>
    <w:basedOn w:val="Normal"/>
    <w:link w:val="FootnoteTextChar"/>
    <w:uiPriority w:val="99"/>
    <w:unhideWhenUsed/>
    <w:rsid w:val="00544401"/>
    <w:rPr>
      <w:szCs w:val="20"/>
    </w:rPr>
  </w:style>
  <w:style w:type="character" w:customStyle="1" w:styleId="FootnoteTextChar">
    <w:name w:val="Footnote Text Char"/>
    <w:aliases w:val="single space Char,footnote text Char"/>
    <w:basedOn w:val="DefaultParagraphFont"/>
    <w:link w:val="FootnoteText"/>
    <w:uiPriority w:val="99"/>
    <w:rsid w:val="00544401"/>
    <w:rPr>
      <w:rFonts w:ascii="Helvetica Neue" w:hAnsi="Helvetica Neue"/>
      <w:sz w:val="20"/>
      <w:szCs w:val="20"/>
    </w:rPr>
  </w:style>
  <w:style w:type="character" w:styleId="FootnoteReference">
    <w:name w:val="footnote reference"/>
    <w:basedOn w:val="DefaultParagraphFont"/>
    <w:uiPriority w:val="99"/>
    <w:unhideWhenUsed/>
    <w:rsid w:val="00544401"/>
    <w:rPr>
      <w:vertAlign w:val="superscript"/>
    </w:rPr>
  </w:style>
  <w:style w:type="character" w:styleId="Hyperlink">
    <w:name w:val="Hyperlink"/>
    <w:basedOn w:val="DefaultParagraphFont"/>
    <w:uiPriority w:val="99"/>
    <w:unhideWhenUsed/>
    <w:rsid w:val="00544401"/>
    <w:rPr>
      <w:color w:val="0563C1" w:themeColor="hyperlink"/>
      <w:u w:val="single"/>
    </w:rPr>
  </w:style>
  <w:style w:type="character" w:customStyle="1" w:styleId="UnresolvedMention1">
    <w:name w:val="Unresolved Mention1"/>
    <w:basedOn w:val="DefaultParagraphFont"/>
    <w:uiPriority w:val="99"/>
    <w:semiHidden/>
    <w:unhideWhenUsed/>
    <w:rsid w:val="00544401"/>
    <w:rPr>
      <w:color w:val="605E5C"/>
      <w:shd w:val="clear" w:color="auto" w:fill="E1DFDD"/>
    </w:rPr>
  </w:style>
  <w:style w:type="character" w:styleId="FollowedHyperlink">
    <w:name w:val="FollowedHyperlink"/>
    <w:basedOn w:val="DefaultParagraphFont"/>
    <w:uiPriority w:val="99"/>
    <w:semiHidden/>
    <w:unhideWhenUsed/>
    <w:rsid w:val="00544401"/>
    <w:rPr>
      <w:color w:val="954F72" w:themeColor="followedHyperlink"/>
      <w:u w:val="single"/>
    </w:rPr>
  </w:style>
  <w:style w:type="paragraph" w:styleId="ListParagraph">
    <w:name w:val="List Paragraph"/>
    <w:basedOn w:val="Normal"/>
    <w:uiPriority w:val="34"/>
    <w:qFormat/>
    <w:rsid w:val="00544401"/>
    <w:pPr>
      <w:ind w:left="720"/>
      <w:contextualSpacing/>
    </w:pPr>
    <w:rPr>
      <w:szCs w:val="20"/>
      <w:lang w:val="de-AT"/>
    </w:rPr>
  </w:style>
  <w:style w:type="table" w:styleId="TableGrid">
    <w:name w:val="Table Grid"/>
    <w:basedOn w:val="TableNormal"/>
    <w:uiPriority w:val="39"/>
    <w:rsid w:val="00544401"/>
    <w:rPr>
      <w:rFonts w:ascii="Helvetica Neue" w:hAnsi="Helvetica Neue"/>
      <w:sz w:val="20"/>
      <w:szCs w:val="20"/>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764F8"/>
  </w:style>
  <w:style w:type="paragraph" w:styleId="BalloonText">
    <w:name w:val="Balloon Text"/>
    <w:basedOn w:val="Normal"/>
    <w:link w:val="BalloonTextChar"/>
    <w:uiPriority w:val="99"/>
    <w:semiHidden/>
    <w:unhideWhenUsed/>
    <w:rsid w:val="00D764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64F8"/>
    <w:rPr>
      <w:rFonts w:ascii="Times New Roman" w:hAnsi="Times New Roman" w:cs="Times New Roman"/>
      <w:sz w:val="18"/>
      <w:szCs w:val="18"/>
    </w:rPr>
  </w:style>
  <w:style w:type="paragraph" w:styleId="BodyTextIndent2">
    <w:name w:val="Body Text Indent 2"/>
    <w:basedOn w:val="Normal"/>
    <w:link w:val="BodyTextIndent2Char"/>
    <w:rsid w:val="004C3348"/>
    <w:pPr>
      <w:ind w:left="1440"/>
      <w:jc w:val="both"/>
    </w:pPr>
    <w:rPr>
      <w:rFonts w:ascii="Garamond" w:hAnsi="Garamond"/>
      <w:szCs w:val="20"/>
      <w:lang w:val="en-GB"/>
    </w:rPr>
  </w:style>
  <w:style w:type="character" w:customStyle="1" w:styleId="BodyTextIndent2Char">
    <w:name w:val="Body Text Indent 2 Char"/>
    <w:basedOn w:val="DefaultParagraphFont"/>
    <w:link w:val="BodyTextIndent2"/>
    <w:rsid w:val="004C3348"/>
    <w:rPr>
      <w:rFonts w:ascii="Garamond" w:hAnsi="Garamond"/>
      <w:sz w:val="20"/>
      <w:szCs w:val="20"/>
      <w:lang w:val="en-GB"/>
    </w:rPr>
  </w:style>
  <w:style w:type="paragraph" w:styleId="TOC2">
    <w:name w:val="toc 2"/>
    <w:basedOn w:val="Normal"/>
    <w:next w:val="Normal"/>
    <w:autoRedefine/>
    <w:uiPriority w:val="39"/>
    <w:unhideWhenUsed/>
    <w:rsid w:val="00B822B7"/>
    <w:pPr>
      <w:spacing w:before="120"/>
      <w:ind w:left="200"/>
    </w:pPr>
    <w:rPr>
      <w:rFonts w:asciiTheme="minorHAnsi" w:hAnsiTheme="minorHAnsi" w:cstheme="minorHAnsi"/>
      <w:b/>
      <w:bCs/>
      <w:sz w:val="22"/>
      <w:szCs w:val="22"/>
    </w:rPr>
  </w:style>
  <w:style w:type="paragraph" w:styleId="TOC1">
    <w:name w:val="toc 1"/>
    <w:basedOn w:val="Normal"/>
    <w:next w:val="Normal"/>
    <w:autoRedefine/>
    <w:uiPriority w:val="39"/>
    <w:unhideWhenUsed/>
    <w:rsid w:val="00B822B7"/>
    <w:pPr>
      <w:spacing w:before="120"/>
    </w:pPr>
    <w:rPr>
      <w:rFonts w:asciiTheme="minorHAnsi" w:hAnsiTheme="minorHAnsi" w:cstheme="minorHAnsi"/>
      <w:b/>
      <w:bCs/>
      <w:i/>
      <w:iCs/>
      <w:sz w:val="24"/>
    </w:rPr>
  </w:style>
  <w:style w:type="paragraph" w:styleId="TOC3">
    <w:name w:val="toc 3"/>
    <w:basedOn w:val="Normal"/>
    <w:next w:val="Normal"/>
    <w:autoRedefine/>
    <w:uiPriority w:val="39"/>
    <w:unhideWhenUsed/>
    <w:rsid w:val="00CF0789"/>
    <w:pPr>
      <w:ind w:left="400"/>
    </w:pPr>
    <w:rPr>
      <w:rFonts w:asciiTheme="minorHAnsi" w:hAnsiTheme="minorHAnsi" w:cstheme="minorHAnsi"/>
      <w:szCs w:val="20"/>
    </w:rPr>
  </w:style>
  <w:style w:type="paragraph" w:styleId="TOC4">
    <w:name w:val="toc 4"/>
    <w:basedOn w:val="Normal"/>
    <w:next w:val="Normal"/>
    <w:autoRedefine/>
    <w:uiPriority w:val="39"/>
    <w:unhideWhenUsed/>
    <w:rsid w:val="004C3348"/>
    <w:pPr>
      <w:ind w:left="600"/>
    </w:pPr>
    <w:rPr>
      <w:rFonts w:asciiTheme="minorHAnsi" w:hAnsiTheme="minorHAnsi" w:cstheme="minorHAnsi"/>
      <w:szCs w:val="20"/>
    </w:rPr>
  </w:style>
  <w:style w:type="paragraph" w:styleId="TOC5">
    <w:name w:val="toc 5"/>
    <w:basedOn w:val="Normal"/>
    <w:next w:val="Normal"/>
    <w:autoRedefine/>
    <w:uiPriority w:val="39"/>
    <w:unhideWhenUsed/>
    <w:rsid w:val="004C3348"/>
    <w:pPr>
      <w:ind w:left="800"/>
    </w:pPr>
    <w:rPr>
      <w:rFonts w:asciiTheme="minorHAnsi" w:hAnsiTheme="minorHAnsi" w:cstheme="minorHAnsi"/>
      <w:szCs w:val="20"/>
    </w:rPr>
  </w:style>
  <w:style w:type="paragraph" w:styleId="TOC6">
    <w:name w:val="toc 6"/>
    <w:basedOn w:val="Normal"/>
    <w:next w:val="Normal"/>
    <w:autoRedefine/>
    <w:uiPriority w:val="39"/>
    <w:unhideWhenUsed/>
    <w:rsid w:val="004C3348"/>
    <w:pPr>
      <w:ind w:left="1000"/>
    </w:pPr>
    <w:rPr>
      <w:rFonts w:asciiTheme="minorHAnsi" w:hAnsiTheme="minorHAnsi" w:cstheme="minorHAnsi"/>
      <w:szCs w:val="20"/>
    </w:rPr>
  </w:style>
  <w:style w:type="paragraph" w:styleId="TOC7">
    <w:name w:val="toc 7"/>
    <w:basedOn w:val="Normal"/>
    <w:next w:val="Normal"/>
    <w:autoRedefine/>
    <w:uiPriority w:val="39"/>
    <w:unhideWhenUsed/>
    <w:rsid w:val="004C3348"/>
    <w:pPr>
      <w:ind w:left="1200"/>
    </w:pPr>
    <w:rPr>
      <w:rFonts w:asciiTheme="minorHAnsi" w:hAnsiTheme="minorHAnsi" w:cstheme="minorHAnsi"/>
      <w:szCs w:val="20"/>
    </w:rPr>
  </w:style>
  <w:style w:type="paragraph" w:styleId="TOC8">
    <w:name w:val="toc 8"/>
    <w:basedOn w:val="Normal"/>
    <w:next w:val="Normal"/>
    <w:autoRedefine/>
    <w:uiPriority w:val="39"/>
    <w:unhideWhenUsed/>
    <w:rsid w:val="004C3348"/>
    <w:pPr>
      <w:ind w:left="1400"/>
    </w:pPr>
    <w:rPr>
      <w:rFonts w:asciiTheme="minorHAnsi" w:hAnsiTheme="minorHAnsi" w:cstheme="minorHAnsi"/>
      <w:szCs w:val="20"/>
    </w:rPr>
  </w:style>
  <w:style w:type="paragraph" w:styleId="TOC9">
    <w:name w:val="toc 9"/>
    <w:basedOn w:val="Normal"/>
    <w:next w:val="Normal"/>
    <w:autoRedefine/>
    <w:uiPriority w:val="39"/>
    <w:unhideWhenUsed/>
    <w:rsid w:val="004C3348"/>
    <w:pPr>
      <w:ind w:left="1600"/>
    </w:pPr>
    <w:rPr>
      <w:rFonts w:asciiTheme="minorHAnsi" w:hAnsiTheme="minorHAnsi" w:cstheme="minorHAnsi"/>
      <w:szCs w:val="20"/>
    </w:rPr>
  </w:style>
  <w:style w:type="paragraph" w:styleId="TOCHeading">
    <w:name w:val="TOC Heading"/>
    <w:basedOn w:val="Heading1"/>
    <w:next w:val="Normal"/>
    <w:uiPriority w:val="39"/>
    <w:unhideWhenUsed/>
    <w:qFormat/>
    <w:rsid w:val="004C3348"/>
    <w:pPr>
      <w:spacing w:before="480" w:line="276" w:lineRule="auto"/>
      <w:outlineLvl w:val="9"/>
    </w:pPr>
    <w:rPr>
      <w:rFonts w:asciiTheme="majorHAnsi" w:hAnsiTheme="majorHAnsi"/>
      <w:bCs/>
      <w:color w:val="2F5496" w:themeColor="accent1" w:themeShade="BF"/>
      <w:u w:val="none"/>
      <w:lang w:val="en-US"/>
    </w:rPr>
  </w:style>
  <w:style w:type="paragraph" w:customStyle="1" w:styleId="ToolkitMaintext">
    <w:name w:val="Toolkit Main text"/>
    <w:basedOn w:val="Normal"/>
    <w:link w:val="ToolkitMaintextChar"/>
    <w:rsid w:val="004C3348"/>
    <w:pPr>
      <w:spacing w:after="240" w:line="360" w:lineRule="auto"/>
    </w:pPr>
    <w:rPr>
      <w:rFonts w:ascii="Arial" w:hAnsi="Arial"/>
      <w:szCs w:val="20"/>
      <w:lang w:val="en-GB"/>
    </w:rPr>
  </w:style>
  <w:style w:type="character" w:customStyle="1" w:styleId="ToolkitMaintextChar">
    <w:name w:val="Toolkit Main text Char"/>
    <w:link w:val="ToolkitMaintext"/>
    <w:rsid w:val="004C3348"/>
    <w:rPr>
      <w:rFonts w:ascii="Arial" w:hAnsi="Arial"/>
      <w:sz w:val="20"/>
      <w:szCs w:val="20"/>
      <w:lang w:val="en-GB"/>
    </w:rPr>
  </w:style>
  <w:style w:type="paragraph" w:customStyle="1" w:styleId="Toolkitbulletedtight">
    <w:name w:val="Toolkit bulleted tight"/>
    <w:basedOn w:val="Normal"/>
    <w:rsid w:val="004C3348"/>
    <w:pPr>
      <w:numPr>
        <w:numId w:val="4"/>
      </w:numPr>
      <w:spacing w:line="360" w:lineRule="auto"/>
    </w:pPr>
    <w:rPr>
      <w:rFonts w:ascii="Arial" w:hAnsi="Arial"/>
      <w:szCs w:val="20"/>
      <w:lang w:val="en-GB"/>
    </w:rPr>
  </w:style>
  <w:style w:type="character" w:styleId="CommentReference">
    <w:name w:val="annotation reference"/>
    <w:basedOn w:val="DefaultParagraphFont"/>
    <w:semiHidden/>
    <w:unhideWhenUsed/>
    <w:rsid w:val="000628F4"/>
    <w:rPr>
      <w:sz w:val="18"/>
      <w:szCs w:val="18"/>
    </w:rPr>
  </w:style>
  <w:style w:type="paragraph" w:styleId="Revision">
    <w:name w:val="Revision"/>
    <w:hidden/>
    <w:uiPriority w:val="99"/>
    <w:semiHidden/>
    <w:rsid w:val="00461D12"/>
    <w:rPr>
      <w:rFonts w:ascii="Helvetica Neue" w:hAnsi="Helvetica Neue"/>
      <w:sz w:val="20"/>
    </w:rPr>
  </w:style>
  <w:style w:type="paragraph" w:styleId="CommentText">
    <w:name w:val="annotation text"/>
    <w:basedOn w:val="Normal"/>
    <w:link w:val="CommentTextChar"/>
    <w:uiPriority w:val="99"/>
    <w:semiHidden/>
    <w:unhideWhenUsed/>
    <w:rsid w:val="00CE45C2"/>
    <w:rPr>
      <w:szCs w:val="20"/>
    </w:rPr>
  </w:style>
  <w:style w:type="character" w:customStyle="1" w:styleId="CommentTextChar">
    <w:name w:val="Comment Text Char"/>
    <w:basedOn w:val="DefaultParagraphFont"/>
    <w:link w:val="CommentText"/>
    <w:uiPriority w:val="99"/>
    <w:semiHidden/>
    <w:rsid w:val="00CE45C2"/>
    <w:rPr>
      <w:rFonts w:ascii="Helvetica Neue" w:hAnsi="Helvetica Neue"/>
      <w:sz w:val="20"/>
      <w:szCs w:val="20"/>
    </w:rPr>
  </w:style>
  <w:style w:type="paragraph" w:styleId="CommentSubject">
    <w:name w:val="annotation subject"/>
    <w:basedOn w:val="CommentText"/>
    <w:next w:val="CommentText"/>
    <w:link w:val="CommentSubjectChar"/>
    <w:uiPriority w:val="99"/>
    <w:semiHidden/>
    <w:unhideWhenUsed/>
    <w:rsid w:val="00CE45C2"/>
    <w:rPr>
      <w:b/>
      <w:bCs/>
    </w:rPr>
  </w:style>
  <w:style w:type="character" w:customStyle="1" w:styleId="CommentSubjectChar">
    <w:name w:val="Comment Subject Char"/>
    <w:basedOn w:val="CommentTextChar"/>
    <w:link w:val="CommentSubject"/>
    <w:uiPriority w:val="99"/>
    <w:semiHidden/>
    <w:rsid w:val="00CE45C2"/>
    <w:rPr>
      <w:rFonts w:ascii="Helvetica Neue" w:hAnsi="Helvetica Neue"/>
      <w:b/>
      <w:bCs/>
      <w:sz w:val="20"/>
      <w:szCs w:val="20"/>
    </w:rPr>
  </w:style>
  <w:style w:type="paragraph" w:styleId="NormalWeb">
    <w:name w:val="Normal (Web)"/>
    <w:basedOn w:val="Normal"/>
    <w:uiPriority w:val="99"/>
    <w:unhideWhenUsed/>
    <w:rsid w:val="00FA112B"/>
    <w:pPr>
      <w:spacing w:before="100" w:beforeAutospacing="1" w:after="100" w:afterAutospacing="1"/>
    </w:pPr>
    <w:rPr>
      <w:rFonts w:ascii="Times New Roman" w:eastAsia="Times New Roman" w:hAnsi="Times New Roman" w:cs="Times New Roman"/>
      <w:sz w:val="24"/>
      <w:lang w:eastAsia="en-GB"/>
    </w:rPr>
  </w:style>
  <w:style w:type="character" w:styleId="UnresolvedMention">
    <w:name w:val="Unresolved Mention"/>
    <w:basedOn w:val="DefaultParagraphFont"/>
    <w:uiPriority w:val="99"/>
    <w:semiHidden/>
    <w:unhideWhenUsed/>
    <w:rsid w:val="008D3408"/>
    <w:rPr>
      <w:color w:val="605E5C"/>
      <w:shd w:val="clear" w:color="auto" w:fill="E1DFDD"/>
    </w:rPr>
  </w:style>
  <w:style w:type="paragraph" w:customStyle="1" w:styleId="TableParagraph">
    <w:name w:val="Table Paragraph"/>
    <w:basedOn w:val="Normal"/>
    <w:uiPriority w:val="1"/>
    <w:qFormat/>
    <w:rsid w:val="00396DAF"/>
    <w:pPr>
      <w:widowControl w:val="0"/>
      <w:autoSpaceDE w:val="0"/>
      <w:autoSpaceDN w:val="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083">
      <w:bodyDiv w:val="1"/>
      <w:marLeft w:val="0"/>
      <w:marRight w:val="0"/>
      <w:marTop w:val="0"/>
      <w:marBottom w:val="0"/>
      <w:divBdr>
        <w:top w:val="none" w:sz="0" w:space="0" w:color="auto"/>
        <w:left w:val="none" w:sz="0" w:space="0" w:color="auto"/>
        <w:bottom w:val="none" w:sz="0" w:space="0" w:color="auto"/>
        <w:right w:val="none" w:sz="0" w:space="0" w:color="auto"/>
      </w:divBdr>
    </w:div>
    <w:div w:id="73944163">
      <w:bodyDiv w:val="1"/>
      <w:marLeft w:val="0"/>
      <w:marRight w:val="0"/>
      <w:marTop w:val="0"/>
      <w:marBottom w:val="0"/>
      <w:divBdr>
        <w:top w:val="none" w:sz="0" w:space="0" w:color="auto"/>
        <w:left w:val="none" w:sz="0" w:space="0" w:color="auto"/>
        <w:bottom w:val="none" w:sz="0" w:space="0" w:color="auto"/>
        <w:right w:val="none" w:sz="0" w:space="0" w:color="auto"/>
      </w:divBdr>
      <w:divsChild>
        <w:div w:id="615335003">
          <w:marLeft w:val="0"/>
          <w:marRight w:val="0"/>
          <w:marTop w:val="0"/>
          <w:marBottom w:val="0"/>
          <w:divBdr>
            <w:top w:val="none" w:sz="0" w:space="0" w:color="auto"/>
            <w:left w:val="none" w:sz="0" w:space="0" w:color="auto"/>
            <w:bottom w:val="none" w:sz="0" w:space="0" w:color="auto"/>
            <w:right w:val="none" w:sz="0" w:space="0" w:color="auto"/>
          </w:divBdr>
          <w:divsChild>
            <w:div w:id="1584411345">
              <w:marLeft w:val="0"/>
              <w:marRight w:val="0"/>
              <w:marTop w:val="0"/>
              <w:marBottom w:val="0"/>
              <w:divBdr>
                <w:top w:val="none" w:sz="0" w:space="0" w:color="auto"/>
                <w:left w:val="none" w:sz="0" w:space="0" w:color="auto"/>
                <w:bottom w:val="none" w:sz="0" w:space="0" w:color="auto"/>
                <w:right w:val="none" w:sz="0" w:space="0" w:color="auto"/>
              </w:divBdr>
              <w:divsChild>
                <w:div w:id="144056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86360">
      <w:bodyDiv w:val="1"/>
      <w:marLeft w:val="0"/>
      <w:marRight w:val="0"/>
      <w:marTop w:val="0"/>
      <w:marBottom w:val="0"/>
      <w:divBdr>
        <w:top w:val="none" w:sz="0" w:space="0" w:color="auto"/>
        <w:left w:val="none" w:sz="0" w:space="0" w:color="auto"/>
        <w:bottom w:val="none" w:sz="0" w:space="0" w:color="auto"/>
        <w:right w:val="none" w:sz="0" w:space="0" w:color="auto"/>
      </w:divBdr>
    </w:div>
    <w:div w:id="321783658">
      <w:bodyDiv w:val="1"/>
      <w:marLeft w:val="0"/>
      <w:marRight w:val="0"/>
      <w:marTop w:val="0"/>
      <w:marBottom w:val="0"/>
      <w:divBdr>
        <w:top w:val="none" w:sz="0" w:space="0" w:color="auto"/>
        <w:left w:val="none" w:sz="0" w:space="0" w:color="auto"/>
        <w:bottom w:val="none" w:sz="0" w:space="0" w:color="auto"/>
        <w:right w:val="none" w:sz="0" w:space="0" w:color="auto"/>
      </w:divBdr>
      <w:divsChild>
        <w:div w:id="1573003183">
          <w:marLeft w:val="0"/>
          <w:marRight w:val="0"/>
          <w:marTop w:val="0"/>
          <w:marBottom w:val="0"/>
          <w:divBdr>
            <w:top w:val="none" w:sz="0" w:space="0" w:color="auto"/>
            <w:left w:val="none" w:sz="0" w:space="0" w:color="auto"/>
            <w:bottom w:val="none" w:sz="0" w:space="0" w:color="auto"/>
            <w:right w:val="none" w:sz="0" w:space="0" w:color="auto"/>
          </w:divBdr>
          <w:divsChild>
            <w:div w:id="1892379244">
              <w:marLeft w:val="0"/>
              <w:marRight w:val="0"/>
              <w:marTop w:val="0"/>
              <w:marBottom w:val="0"/>
              <w:divBdr>
                <w:top w:val="none" w:sz="0" w:space="0" w:color="auto"/>
                <w:left w:val="none" w:sz="0" w:space="0" w:color="auto"/>
                <w:bottom w:val="none" w:sz="0" w:space="0" w:color="auto"/>
                <w:right w:val="none" w:sz="0" w:space="0" w:color="auto"/>
              </w:divBdr>
              <w:divsChild>
                <w:div w:id="15585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27253">
      <w:bodyDiv w:val="1"/>
      <w:marLeft w:val="0"/>
      <w:marRight w:val="0"/>
      <w:marTop w:val="0"/>
      <w:marBottom w:val="0"/>
      <w:divBdr>
        <w:top w:val="none" w:sz="0" w:space="0" w:color="auto"/>
        <w:left w:val="none" w:sz="0" w:space="0" w:color="auto"/>
        <w:bottom w:val="none" w:sz="0" w:space="0" w:color="auto"/>
        <w:right w:val="none" w:sz="0" w:space="0" w:color="auto"/>
      </w:divBdr>
      <w:divsChild>
        <w:div w:id="87430720">
          <w:marLeft w:val="0"/>
          <w:marRight w:val="0"/>
          <w:marTop w:val="0"/>
          <w:marBottom w:val="0"/>
          <w:divBdr>
            <w:top w:val="none" w:sz="0" w:space="0" w:color="auto"/>
            <w:left w:val="none" w:sz="0" w:space="0" w:color="auto"/>
            <w:bottom w:val="none" w:sz="0" w:space="0" w:color="auto"/>
            <w:right w:val="none" w:sz="0" w:space="0" w:color="auto"/>
          </w:divBdr>
          <w:divsChild>
            <w:div w:id="1495994519">
              <w:marLeft w:val="0"/>
              <w:marRight w:val="0"/>
              <w:marTop w:val="0"/>
              <w:marBottom w:val="0"/>
              <w:divBdr>
                <w:top w:val="none" w:sz="0" w:space="0" w:color="auto"/>
                <w:left w:val="none" w:sz="0" w:space="0" w:color="auto"/>
                <w:bottom w:val="none" w:sz="0" w:space="0" w:color="auto"/>
                <w:right w:val="none" w:sz="0" w:space="0" w:color="auto"/>
              </w:divBdr>
              <w:divsChild>
                <w:div w:id="4709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11608">
      <w:bodyDiv w:val="1"/>
      <w:marLeft w:val="0"/>
      <w:marRight w:val="0"/>
      <w:marTop w:val="0"/>
      <w:marBottom w:val="0"/>
      <w:divBdr>
        <w:top w:val="none" w:sz="0" w:space="0" w:color="auto"/>
        <w:left w:val="none" w:sz="0" w:space="0" w:color="auto"/>
        <w:bottom w:val="none" w:sz="0" w:space="0" w:color="auto"/>
        <w:right w:val="none" w:sz="0" w:space="0" w:color="auto"/>
      </w:divBdr>
    </w:div>
    <w:div w:id="444009703">
      <w:bodyDiv w:val="1"/>
      <w:marLeft w:val="0"/>
      <w:marRight w:val="0"/>
      <w:marTop w:val="0"/>
      <w:marBottom w:val="0"/>
      <w:divBdr>
        <w:top w:val="none" w:sz="0" w:space="0" w:color="auto"/>
        <w:left w:val="none" w:sz="0" w:space="0" w:color="auto"/>
        <w:bottom w:val="none" w:sz="0" w:space="0" w:color="auto"/>
        <w:right w:val="none" w:sz="0" w:space="0" w:color="auto"/>
      </w:divBdr>
      <w:divsChild>
        <w:div w:id="325130299">
          <w:marLeft w:val="0"/>
          <w:marRight w:val="0"/>
          <w:marTop w:val="0"/>
          <w:marBottom w:val="0"/>
          <w:divBdr>
            <w:top w:val="none" w:sz="0" w:space="0" w:color="auto"/>
            <w:left w:val="none" w:sz="0" w:space="0" w:color="auto"/>
            <w:bottom w:val="none" w:sz="0" w:space="0" w:color="auto"/>
            <w:right w:val="none" w:sz="0" w:space="0" w:color="auto"/>
          </w:divBdr>
          <w:divsChild>
            <w:div w:id="2038460284">
              <w:marLeft w:val="0"/>
              <w:marRight w:val="0"/>
              <w:marTop w:val="0"/>
              <w:marBottom w:val="0"/>
              <w:divBdr>
                <w:top w:val="none" w:sz="0" w:space="0" w:color="auto"/>
                <w:left w:val="none" w:sz="0" w:space="0" w:color="auto"/>
                <w:bottom w:val="none" w:sz="0" w:space="0" w:color="auto"/>
                <w:right w:val="none" w:sz="0" w:space="0" w:color="auto"/>
              </w:divBdr>
              <w:divsChild>
                <w:div w:id="116293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2348">
      <w:bodyDiv w:val="1"/>
      <w:marLeft w:val="0"/>
      <w:marRight w:val="0"/>
      <w:marTop w:val="0"/>
      <w:marBottom w:val="0"/>
      <w:divBdr>
        <w:top w:val="none" w:sz="0" w:space="0" w:color="auto"/>
        <w:left w:val="none" w:sz="0" w:space="0" w:color="auto"/>
        <w:bottom w:val="none" w:sz="0" w:space="0" w:color="auto"/>
        <w:right w:val="none" w:sz="0" w:space="0" w:color="auto"/>
      </w:divBdr>
      <w:divsChild>
        <w:div w:id="1088036827">
          <w:marLeft w:val="0"/>
          <w:marRight w:val="0"/>
          <w:marTop w:val="0"/>
          <w:marBottom w:val="0"/>
          <w:divBdr>
            <w:top w:val="none" w:sz="0" w:space="0" w:color="auto"/>
            <w:left w:val="none" w:sz="0" w:space="0" w:color="auto"/>
            <w:bottom w:val="none" w:sz="0" w:space="0" w:color="auto"/>
            <w:right w:val="none" w:sz="0" w:space="0" w:color="auto"/>
          </w:divBdr>
          <w:divsChild>
            <w:div w:id="1026714943">
              <w:marLeft w:val="0"/>
              <w:marRight w:val="0"/>
              <w:marTop w:val="0"/>
              <w:marBottom w:val="0"/>
              <w:divBdr>
                <w:top w:val="none" w:sz="0" w:space="0" w:color="auto"/>
                <w:left w:val="none" w:sz="0" w:space="0" w:color="auto"/>
                <w:bottom w:val="none" w:sz="0" w:space="0" w:color="auto"/>
                <w:right w:val="none" w:sz="0" w:space="0" w:color="auto"/>
              </w:divBdr>
              <w:divsChild>
                <w:div w:id="8547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79239">
      <w:bodyDiv w:val="1"/>
      <w:marLeft w:val="0"/>
      <w:marRight w:val="0"/>
      <w:marTop w:val="0"/>
      <w:marBottom w:val="0"/>
      <w:divBdr>
        <w:top w:val="none" w:sz="0" w:space="0" w:color="auto"/>
        <w:left w:val="none" w:sz="0" w:space="0" w:color="auto"/>
        <w:bottom w:val="none" w:sz="0" w:space="0" w:color="auto"/>
        <w:right w:val="none" w:sz="0" w:space="0" w:color="auto"/>
      </w:divBdr>
      <w:divsChild>
        <w:div w:id="1133408885">
          <w:marLeft w:val="0"/>
          <w:marRight w:val="0"/>
          <w:marTop w:val="0"/>
          <w:marBottom w:val="0"/>
          <w:divBdr>
            <w:top w:val="none" w:sz="0" w:space="0" w:color="auto"/>
            <w:left w:val="none" w:sz="0" w:space="0" w:color="auto"/>
            <w:bottom w:val="none" w:sz="0" w:space="0" w:color="auto"/>
            <w:right w:val="none" w:sz="0" w:space="0" w:color="auto"/>
          </w:divBdr>
          <w:divsChild>
            <w:div w:id="223957066">
              <w:marLeft w:val="0"/>
              <w:marRight w:val="0"/>
              <w:marTop w:val="0"/>
              <w:marBottom w:val="0"/>
              <w:divBdr>
                <w:top w:val="none" w:sz="0" w:space="0" w:color="auto"/>
                <w:left w:val="none" w:sz="0" w:space="0" w:color="auto"/>
                <w:bottom w:val="none" w:sz="0" w:space="0" w:color="auto"/>
                <w:right w:val="none" w:sz="0" w:space="0" w:color="auto"/>
              </w:divBdr>
              <w:divsChild>
                <w:div w:id="15681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46231">
      <w:bodyDiv w:val="1"/>
      <w:marLeft w:val="0"/>
      <w:marRight w:val="0"/>
      <w:marTop w:val="0"/>
      <w:marBottom w:val="0"/>
      <w:divBdr>
        <w:top w:val="none" w:sz="0" w:space="0" w:color="auto"/>
        <w:left w:val="none" w:sz="0" w:space="0" w:color="auto"/>
        <w:bottom w:val="none" w:sz="0" w:space="0" w:color="auto"/>
        <w:right w:val="none" w:sz="0" w:space="0" w:color="auto"/>
      </w:divBdr>
      <w:divsChild>
        <w:div w:id="1550652128">
          <w:marLeft w:val="0"/>
          <w:marRight w:val="0"/>
          <w:marTop w:val="0"/>
          <w:marBottom w:val="0"/>
          <w:divBdr>
            <w:top w:val="none" w:sz="0" w:space="0" w:color="auto"/>
            <w:left w:val="none" w:sz="0" w:space="0" w:color="auto"/>
            <w:bottom w:val="none" w:sz="0" w:space="0" w:color="auto"/>
            <w:right w:val="none" w:sz="0" w:space="0" w:color="auto"/>
          </w:divBdr>
          <w:divsChild>
            <w:div w:id="1238711306">
              <w:marLeft w:val="0"/>
              <w:marRight w:val="0"/>
              <w:marTop w:val="0"/>
              <w:marBottom w:val="0"/>
              <w:divBdr>
                <w:top w:val="none" w:sz="0" w:space="0" w:color="auto"/>
                <w:left w:val="none" w:sz="0" w:space="0" w:color="auto"/>
                <w:bottom w:val="none" w:sz="0" w:space="0" w:color="auto"/>
                <w:right w:val="none" w:sz="0" w:space="0" w:color="auto"/>
              </w:divBdr>
              <w:divsChild>
                <w:div w:id="1166625495">
                  <w:marLeft w:val="0"/>
                  <w:marRight w:val="0"/>
                  <w:marTop w:val="0"/>
                  <w:marBottom w:val="0"/>
                  <w:divBdr>
                    <w:top w:val="none" w:sz="0" w:space="0" w:color="auto"/>
                    <w:left w:val="none" w:sz="0" w:space="0" w:color="auto"/>
                    <w:bottom w:val="none" w:sz="0" w:space="0" w:color="auto"/>
                    <w:right w:val="none" w:sz="0" w:space="0" w:color="auto"/>
                  </w:divBdr>
                  <w:divsChild>
                    <w:div w:id="1274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972282">
      <w:bodyDiv w:val="1"/>
      <w:marLeft w:val="0"/>
      <w:marRight w:val="0"/>
      <w:marTop w:val="0"/>
      <w:marBottom w:val="0"/>
      <w:divBdr>
        <w:top w:val="none" w:sz="0" w:space="0" w:color="auto"/>
        <w:left w:val="none" w:sz="0" w:space="0" w:color="auto"/>
        <w:bottom w:val="none" w:sz="0" w:space="0" w:color="auto"/>
        <w:right w:val="none" w:sz="0" w:space="0" w:color="auto"/>
      </w:divBdr>
      <w:divsChild>
        <w:div w:id="1120143713">
          <w:marLeft w:val="0"/>
          <w:marRight w:val="0"/>
          <w:marTop w:val="0"/>
          <w:marBottom w:val="0"/>
          <w:divBdr>
            <w:top w:val="none" w:sz="0" w:space="0" w:color="auto"/>
            <w:left w:val="none" w:sz="0" w:space="0" w:color="auto"/>
            <w:bottom w:val="none" w:sz="0" w:space="0" w:color="auto"/>
            <w:right w:val="none" w:sz="0" w:space="0" w:color="auto"/>
          </w:divBdr>
          <w:divsChild>
            <w:div w:id="1734041790">
              <w:marLeft w:val="0"/>
              <w:marRight w:val="0"/>
              <w:marTop w:val="0"/>
              <w:marBottom w:val="0"/>
              <w:divBdr>
                <w:top w:val="none" w:sz="0" w:space="0" w:color="auto"/>
                <w:left w:val="none" w:sz="0" w:space="0" w:color="auto"/>
                <w:bottom w:val="none" w:sz="0" w:space="0" w:color="auto"/>
                <w:right w:val="none" w:sz="0" w:space="0" w:color="auto"/>
              </w:divBdr>
              <w:divsChild>
                <w:div w:id="419449327">
                  <w:marLeft w:val="0"/>
                  <w:marRight w:val="0"/>
                  <w:marTop w:val="0"/>
                  <w:marBottom w:val="0"/>
                  <w:divBdr>
                    <w:top w:val="none" w:sz="0" w:space="0" w:color="auto"/>
                    <w:left w:val="none" w:sz="0" w:space="0" w:color="auto"/>
                    <w:bottom w:val="none" w:sz="0" w:space="0" w:color="auto"/>
                    <w:right w:val="none" w:sz="0" w:space="0" w:color="auto"/>
                  </w:divBdr>
                </w:div>
                <w:div w:id="28379478">
                  <w:marLeft w:val="0"/>
                  <w:marRight w:val="0"/>
                  <w:marTop w:val="0"/>
                  <w:marBottom w:val="0"/>
                  <w:divBdr>
                    <w:top w:val="none" w:sz="0" w:space="0" w:color="auto"/>
                    <w:left w:val="none" w:sz="0" w:space="0" w:color="auto"/>
                    <w:bottom w:val="none" w:sz="0" w:space="0" w:color="auto"/>
                    <w:right w:val="none" w:sz="0" w:space="0" w:color="auto"/>
                  </w:divBdr>
                </w:div>
                <w:div w:id="941574129">
                  <w:marLeft w:val="0"/>
                  <w:marRight w:val="0"/>
                  <w:marTop w:val="0"/>
                  <w:marBottom w:val="0"/>
                  <w:divBdr>
                    <w:top w:val="none" w:sz="0" w:space="0" w:color="auto"/>
                    <w:left w:val="none" w:sz="0" w:space="0" w:color="auto"/>
                    <w:bottom w:val="none" w:sz="0" w:space="0" w:color="auto"/>
                    <w:right w:val="none" w:sz="0" w:space="0" w:color="auto"/>
                  </w:divBdr>
                </w:div>
                <w:div w:id="1986741866">
                  <w:marLeft w:val="0"/>
                  <w:marRight w:val="0"/>
                  <w:marTop w:val="0"/>
                  <w:marBottom w:val="0"/>
                  <w:divBdr>
                    <w:top w:val="none" w:sz="0" w:space="0" w:color="auto"/>
                    <w:left w:val="none" w:sz="0" w:space="0" w:color="auto"/>
                    <w:bottom w:val="none" w:sz="0" w:space="0" w:color="auto"/>
                    <w:right w:val="none" w:sz="0" w:space="0" w:color="auto"/>
                  </w:divBdr>
                </w:div>
              </w:divsChild>
            </w:div>
            <w:div w:id="1010527605">
              <w:marLeft w:val="0"/>
              <w:marRight w:val="0"/>
              <w:marTop w:val="0"/>
              <w:marBottom w:val="0"/>
              <w:divBdr>
                <w:top w:val="none" w:sz="0" w:space="0" w:color="auto"/>
                <w:left w:val="none" w:sz="0" w:space="0" w:color="auto"/>
                <w:bottom w:val="none" w:sz="0" w:space="0" w:color="auto"/>
                <w:right w:val="none" w:sz="0" w:space="0" w:color="auto"/>
              </w:divBdr>
              <w:divsChild>
                <w:div w:id="1967197157">
                  <w:marLeft w:val="0"/>
                  <w:marRight w:val="0"/>
                  <w:marTop w:val="0"/>
                  <w:marBottom w:val="0"/>
                  <w:divBdr>
                    <w:top w:val="none" w:sz="0" w:space="0" w:color="auto"/>
                    <w:left w:val="none" w:sz="0" w:space="0" w:color="auto"/>
                    <w:bottom w:val="none" w:sz="0" w:space="0" w:color="auto"/>
                    <w:right w:val="none" w:sz="0" w:space="0" w:color="auto"/>
                  </w:divBdr>
                </w:div>
                <w:div w:id="1543320730">
                  <w:marLeft w:val="0"/>
                  <w:marRight w:val="0"/>
                  <w:marTop w:val="0"/>
                  <w:marBottom w:val="0"/>
                  <w:divBdr>
                    <w:top w:val="none" w:sz="0" w:space="0" w:color="auto"/>
                    <w:left w:val="none" w:sz="0" w:space="0" w:color="auto"/>
                    <w:bottom w:val="none" w:sz="0" w:space="0" w:color="auto"/>
                    <w:right w:val="none" w:sz="0" w:space="0" w:color="auto"/>
                  </w:divBdr>
                </w:div>
                <w:div w:id="419104103">
                  <w:marLeft w:val="0"/>
                  <w:marRight w:val="0"/>
                  <w:marTop w:val="0"/>
                  <w:marBottom w:val="0"/>
                  <w:divBdr>
                    <w:top w:val="none" w:sz="0" w:space="0" w:color="auto"/>
                    <w:left w:val="none" w:sz="0" w:space="0" w:color="auto"/>
                    <w:bottom w:val="none" w:sz="0" w:space="0" w:color="auto"/>
                    <w:right w:val="none" w:sz="0" w:space="0" w:color="auto"/>
                  </w:divBdr>
                </w:div>
              </w:divsChild>
            </w:div>
            <w:div w:id="152376319">
              <w:marLeft w:val="0"/>
              <w:marRight w:val="0"/>
              <w:marTop w:val="0"/>
              <w:marBottom w:val="0"/>
              <w:divBdr>
                <w:top w:val="none" w:sz="0" w:space="0" w:color="auto"/>
                <w:left w:val="none" w:sz="0" w:space="0" w:color="auto"/>
                <w:bottom w:val="none" w:sz="0" w:space="0" w:color="auto"/>
                <w:right w:val="none" w:sz="0" w:space="0" w:color="auto"/>
              </w:divBdr>
              <w:divsChild>
                <w:div w:id="1520466100">
                  <w:marLeft w:val="0"/>
                  <w:marRight w:val="0"/>
                  <w:marTop w:val="0"/>
                  <w:marBottom w:val="0"/>
                  <w:divBdr>
                    <w:top w:val="none" w:sz="0" w:space="0" w:color="auto"/>
                    <w:left w:val="none" w:sz="0" w:space="0" w:color="auto"/>
                    <w:bottom w:val="none" w:sz="0" w:space="0" w:color="auto"/>
                    <w:right w:val="none" w:sz="0" w:space="0" w:color="auto"/>
                  </w:divBdr>
                </w:div>
                <w:div w:id="1339500479">
                  <w:marLeft w:val="0"/>
                  <w:marRight w:val="0"/>
                  <w:marTop w:val="0"/>
                  <w:marBottom w:val="0"/>
                  <w:divBdr>
                    <w:top w:val="none" w:sz="0" w:space="0" w:color="auto"/>
                    <w:left w:val="none" w:sz="0" w:space="0" w:color="auto"/>
                    <w:bottom w:val="none" w:sz="0" w:space="0" w:color="auto"/>
                    <w:right w:val="none" w:sz="0" w:space="0" w:color="auto"/>
                  </w:divBdr>
                </w:div>
                <w:div w:id="1384598383">
                  <w:marLeft w:val="0"/>
                  <w:marRight w:val="0"/>
                  <w:marTop w:val="0"/>
                  <w:marBottom w:val="0"/>
                  <w:divBdr>
                    <w:top w:val="none" w:sz="0" w:space="0" w:color="auto"/>
                    <w:left w:val="none" w:sz="0" w:space="0" w:color="auto"/>
                    <w:bottom w:val="none" w:sz="0" w:space="0" w:color="auto"/>
                    <w:right w:val="none" w:sz="0" w:space="0" w:color="auto"/>
                  </w:divBdr>
                </w:div>
              </w:divsChild>
            </w:div>
            <w:div w:id="1146817258">
              <w:marLeft w:val="0"/>
              <w:marRight w:val="0"/>
              <w:marTop w:val="0"/>
              <w:marBottom w:val="0"/>
              <w:divBdr>
                <w:top w:val="none" w:sz="0" w:space="0" w:color="auto"/>
                <w:left w:val="none" w:sz="0" w:space="0" w:color="auto"/>
                <w:bottom w:val="none" w:sz="0" w:space="0" w:color="auto"/>
                <w:right w:val="none" w:sz="0" w:space="0" w:color="auto"/>
              </w:divBdr>
              <w:divsChild>
                <w:div w:id="4240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8737">
          <w:marLeft w:val="0"/>
          <w:marRight w:val="0"/>
          <w:marTop w:val="0"/>
          <w:marBottom w:val="0"/>
          <w:divBdr>
            <w:top w:val="none" w:sz="0" w:space="0" w:color="auto"/>
            <w:left w:val="none" w:sz="0" w:space="0" w:color="auto"/>
            <w:bottom w:val="none" w:sz="0" w:space="0" w:color="auto"/>
            <w:right w:val="none" w:sz="0" w:space="0" w:color="auto"/>
          </w:divBdr>
          <w:divsChild>
            <w:div w:id="619535361">
              <w:marLeft w:val="0"/>
              <w:marRight w:val="0"/>
              <w:marTop w:val="0"/>
              <w:marBottom w:val="0"/>
              <w:divBdr>
                <w:top w:val="none" w:sz="0" w:space="0" w:color="auto"/>
                <w:left w:val="none" w:sz="0" w:space="0" w:color="auto"/>
                <w:bottom w:val="none" w:sz="0" w:space="0" w:color="auto"/>
                <w:right w:val="none" w:sz="0" w:space="0" w:color="auto"/>
              </w:divBdr>
              <w:divsChild>
                <w:div w:id="153468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88006">
      <w:bodyDiv w:val="1"/>
      <w:marLeft w:val="0"/>
      <w:marRight w:val="0"/>
      <w:marTop w:val="0"/>
      <w:marBottom w:val="0"/>
      <w:divBdr>
        <w:top w:val="none" w:sz="0" w:space="0" w:color="auto"/>
        <w:left w:val="none" w:sz="0" w:space="0" w:color="auto"/>
        <w:bottom w:val="none" w:sz="0" w:space="0" w:color="auto"/>
        <w:right w:val="none" w:sz="0" w:space="0" w:color="auto"/>
      </w:divBdr>
      <w:divsChild>
        <w:div w:id="515311107">
          <w:marLeft w:val="0"/>
          <w:marRight w:val="0"/>
          <w:marTop w:val="0"/>
          <w:marBottom w:val="0"/>
          <w:divBdr>
            <w:top w:val="none" w:sz="0" w:space="0" w:color="auto"/>
            <w:left w:val="none" w:sz="0" w:space="0" w:color="auto"/>
            <w:bottom w:val="none" w:sz="0" w:space="0" w:color="auto"/>
            <w:right w:val="none" w:sz="0" w:space="0" w:color="auto"/>
          </w:divBdr>
          <w:divsChild>
            <w:div w:id="1806393195">
              <w:marLeft w:val="0"/>
              <w:marRight w:val="0"/>
              <w:marTop w:val="0"/>
              <w:marBottom w:val="0"/>
              <w:divBdr>
                <w:top w:val="none" w:sz="0" w:space="0" w:color="auto"/>
                <w:left w:val="none" w:sz="0" w:space="0" w:color="auto"/>
                <w:bottom w:val="none" w:sz="0" w:space="0" w:color="auto"/>
                <w:right w:val="none" w:sz="0" w:space="0" w:color="auto"/>
              </w:divBdr>
              <w:divsChild>
                <w:div w:id="10501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098">
      <w:bodyDiv w:val="1"/>
      <w:marLeft w:val="0"/>
      <w:marRight w:val="0"/>
      <w:marTop w:val="0"/>
      <w:marBottom w:val="0"/>
      <w:divBdr>
        <w:top w:val="none" w:sz="0" w:space="0" w:color="auto"/>
        <w:left w:val="none" w:sz="0" w:space="0" w:color="auto"/>
        <w:bottom w:val="none" w:sz="0" w:space="0" w:color="auto"/>
        <w:right w:val="none" w:sz="0" w:space="0" w:color="auto"/>
      </w:divBdr>
    </w:div>
    <w:div w:id="637035246">
      <w:bodyDiv w:val="1"/>
      <w:marLeft w:val="0"/>
      <w:marRight w:val="0"/>
      <w:marTop w:val="0"/>
      <w:marBottom w:val="0"/>
      <w:divBdr>
        <w:top w:val="none" w:sz="0" w:space="0" w:color="auto"/>
        <w:left w:val="none" w:sz="0" w:space="0" w:color="auto"/>
        <w:bottom w:val="none" w:sz="0" w:space="0" w:color="auto"/>
        <w:right w:val="none" w:sz="0" w:space="0" w:color="auto"/>
      </w:divBdr>
      <w:divsChild>
        <w:div w:id="559559211">
          <w:marLeft w:val="0"/>
          <w:marRight w:val="0"/>
          <w:marTop w:val="0"/>
          <w:marBottom w:val="0"/>
          <w:divBdr>
            <w:top w:val="none" w:sz="0" w:space="0" w:color="auto"/>
            <w:left w:val="none" w:sz="0" w:space="0" w:color="auto"/>
            <w:bottom w:val="none" w:sz="0" w:space="0" w:color="auto"/>
            <w:right w:val="none" w:sz="0" w:space="0" w:color="auto"/>
          </w:divBdr>
          <w:divsChild>
            <w:div w:id="1083145549">
              <w:marLeft w:val="0"/>
              <w:marRight w:val="0"/>
              <w:marTop w:val="0"/>
              <w:marBottom w:val="0"/>
              <w:divBdr>
                <w:top w:val="none" w:sz="0" w:space="0" w:color="auto"/>
                <w:left w:val="none" w:sz="0" w:space="0" w:color="auto"/>
                <w:bottom w:val="none" w:sz="0" w:space="0" w:color="auto"/>
                <w:right w:val="none" w:sz="0" w:space="0" w:color="auto"/>
              </w:divBdr>
              <w:divsChild>
                <w:div w:id="14626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769984">
      <w:bodyDiv w:val="1"/>
      <w:marLeft w:val="0"/>
      <w:marRight w:val="0"/>
      <w:marTop w:val="0"/>
      <w:marBottom w:val="0"/>
      <w:divBdr>
        <w:top w:val="none" w:sz="0" w:space="0" w:color="auto"/>
        <w:left w:val="none" w:sz="0" w:space="0" w:color="auto"/>
        <w:bottom w:val="none" w:sz="0" w:space="0" w:color="auto"/>
        <w:right w:val="none" w:sz="0" w:space="0" w:color="auto"/>
      </w:divBdr>
    </w:div>
    <w:div w:id="676032699">
      <w:bodyDiv w:val="1"/>
      <w:marLeft w:val="0"/>
      <w:marRight w:val="0"/>
      <w:marTop w:val="0"/>
      <w:marBottom w:val="0"/>
      <w:divBdr>
        <w:top w:val="none" w:sz="0" w:space="0" w:color="auto"/>
        <w:left w:val="none" w:sz="0" w:space="0" w:color="auto"/>
        <w:bottom w:val="none" w:sz="0" w:space="0" w:color="auto"/>
        <w:right w:val="none" w:sz="0" w:space="0" w:color="auto"/>
      </w:divBdr>
    </w:div>
    <w:div w:id="676034653">
      <w:bodyDiv w:val="1"/>
      <w:marLeft w:val="0"/>
      <w:marRight w:val="0"/>
      <w:marTop w:val="0"/>
      <w:marBottom w:val="0"/>
      <w:divBdr>
        <w:top w:val="none" w:sz="0" w:space="0" w:color="auto"/>
        <w:left w:val="none" w:sz="0" w:space="0" w:color="auto"/>
        <w:bottom w:val="none" w:sz="0" w:space="0" w:color="auto"/>
        <w:right w:val="none" w:sz="0" w:space="0" w:color="auto"/>
      </w:divBdr>
    </w:div>
    <w:div w:id="693963343">
      <w:bodyDiv w:val="1"/>
      <w:marLeft w:val="0"/>
      <w:marRight w:val="0"/>
      <w:marTop w:val="0"/>
      <w:marBottom w:val="0"/>
      <w:divBdr>
        <w:top w:val="none" w:sz="0" w:space="0" w:color="auto"/>
        <w:left w:val="none" w:sz="0" w:space="0" w:color="auto"/>
        <w:bottom w:val="none" w:sz="0" w:space="0" w:color="auto"/>
        <w:right w:val="none" w:sz="0" w:space="0" w:color="auto"/>
      </w:divBdr>
      <w:divsChild>
        <w:div w:id="1692217752">
          <w:marLeft w:val="0"/>
          <w:marRight w:val="0"/>
          <w:marTop w:val="0"/>
          <w:marBottom w:val="0"/>
          <w:divBdr>
            <w:top w:val="none" w:sz="0" w:space="0" w:color="auto"/>
            <w:left w:val="none" w:sz="0" w:space="0" w:color="auto"/>
            <w:bottom w:val="none" w:sz="0" w:space="0" w:color="auto"/>
            <w:right w:val="none" w:sz="0" w:space="0" w:color="auto"/>
          </w:divBdr>
          <w:divsChild>
            <w:div w:id="737750750">
              <w:marLeft w:val="0"/>
              <w:marRight w:val="0"/>
              <w:marTop w:val="0"/>
              <w:marBottom w:val="0"/>
              <w:divBdr>
                <w:top w:val="none" w:sz="0" w:space="0" w:color="auto"/>
                <w:left w:val="none" w:sz="0" w:space="0" w:color="auto"/>
                <w:bottom w:val="none" w:sz="0" w:space="0" w:color="auto"/>
                <w:right w:val="none" w:sz="0" w:space="0" w:color="auto"/>
              </w:divBdr>
              <w:divsChild>
                <w:div w:id="936865948">
                  <w:marLeft w:val="0"/>
                  <w:marRight w:val="0"/>
                  <w:marTop w:val="0"/>
                  <w:marBottom w:val="0"/>
                  <w:divBdr>
                    <w:top w:val="none" w:sz="0" w:space="0" w:color="auto"/>
                    <w:left w:val="none" w:sz="0" w:space="0" w:color="auto"/>
                    <w:bottom w:val="none" w:sz="0" w:space="0" w:color="auto"/>
                    <w:right w:val="none" w:sz="0" w:space="0" w:color="auto"/>
                  </w:divBdr>
                </w:div>
              </w:divsChild>
            </w:div>
            <w:div w:id="414589126">
              <w:marLeft w:val="0"/>
              <w:marRight w:val="0"/>
              <w:marTop w:val="0"/>
              <w:marBottom w:val="0"/>
              <w:divBdr>
                <w:top w:val="none" w:sz="0" w:space="0" w:color="auto"/>
                <w:left w:val="none" w:sz="0" w:space="0" w:color="auto"/>
                <w:bottom w:val="none" w:sz="0" w:space="0" w:color="auto"/>
                <w:right w:val="none" w:sz="0" w:space="0" w:color="auto"/>
              </w:divBdr>
              <w:divsChild>
                <w:div w:id="5336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67059">
      <w:bodyDiv w:val="1"/>
      <w:marLeft w:val="0"/>
      <w:marRight w:val="0"/>
      <w:marTop w:val="0"/>
      <w:marBottom w:val="0"/>
      <w:divBdr>
        <w:top w:val="none" w:sz="0" w:space="0" w:color="auto"/>
        <w:left w:val="none" w:sz="0" w:space="0" w:color="auto"/>
        <w:bottom w:val="none" w:sz="0" w:space="0" w:color="auto"/>
        <w:right w:val="none" w:sz="0" w:space="0" w:color="auto"/>
      </w:divBdr>
    </w:div>
    <w:div w:id="993099424">
      <w:bodyDiv w:val="1"/>
      <w:marLeft w:val="0"/>
      <w:marRight w:val="0"/>
      <w:marTop w:val="0"/>
      <w:marBottom w:val="0"/>
      <w:divBdr>
        <w:top w:val="none" w:sz="0" w:space="0" w:color="auto"/>
        <w:left w:val="none" w:sz="0" w:space="0" w:color="auto"/>
        <w:bottom w:val="none" w:sz="0" w:space="0" w:color="auto"/>
        <w:right w:val="none" w:sz="0" w:space="0" w:color="auto"/>
      </w:divBdr>
    </w:div>
    <w:div w:id="994726612">
      <w:bodyDiv w:val="1"/>
      <w:marLeft w:val="0"/>
      <w:marRight w:val="0"/>
      <w:marTop w:val="0"/>
      <w:marBottom w:val="0"/>
      <w:divBdr>
        <w:top w:val="none" w:sz="0" w:space="0" w:color="auto"/>
        <w:left w:val="none" w:sz="0" w:space="0" w:color="auto"/>
        <w:bottom w:val="none" w:sz="0" w:space="0" w:color="auto"/>
        <w:right w:val="none" w:sz="0" w:space="0" w:color="auto"/>
      </w:divBdr>
      <w:divsChild>
        <w:div w:id="1069961063">
          <w:marLeft w:val="0"/>
          <w:marRight w:val="0"/>
          <w:marTop w:val="0"/>
          <w:marBottom w:val="0"/>
          <w:divBdr>
            <w:top w:val="none" w:sz="0" w:space="0" w:color="auto"/>
            <w:left w:val="none" w:sz="0" w:space="0" w:color="auto"/>
            <w:bottom w:val="none" w:sz="0" w:space="0" w:color="auto"/>
            <w:right w:val="none" w:sz="0" w:space="0" w:color="auto"/>
          </w:divBdr>
          <w:divsChild>
            <w:div w:id="1680883668">
              <w:marLeft w:val="0"/>
              <w:marRight w:val="0"/>
              <w:marTop w:val="0"/>
              <w:marBottom w:val="0"/>
              <w:divBdr>
                <w:top w:val="none" w:sz="0" w:space="0" w:color="auto"/>
                <w:left w:val="none" w:sz="0" w:space="0" w:color="auto"/>
                <w:bottom w:val="none" w:sz="0" w:space="0" w:color="auto"/>
                <w:right w:val="none" w:sz="0" w:space="0" w:color="auto"/>
              </w:divBdr>
              <w:divsChild>
                <w:div w:id="7029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62399">
      <w:bodyDiv w:val="1"/>
      <w:marLeft w:val="0"/>
      <w:marRight w:val="0"/>
      <w:marTop w:val="0"/>
      <w:marBottom w:val="0"/>
      <w:divBdr>
        <w:top w:val="none" w:sz="0" w:space="0" w:color="auto"/>
        <w:left w:val="none" w:sz="0" w:space="0" w:color="auto"/>
        <w:bottom w:val="none" w:sz="0" w:space="0" w:color="auto"/>
        <w:right w:val="none" w:sz="0" w:space="0" w:color="auto"/>
      </w:divBdr>
      <w:divsChild>
        <w:div w:id="11297921">
          <w:marLeft w:val="0"/>
          <w:marRight w:val="0"/>
          <w:marTop w:val="0"/>
          <w:marBottom w:val="0"/>
          <w:divBdr>
            <w:top w:val="none" w:sz="0" w:space="0" w:color="auto"/>
            <w:left w:val="none" w:sz="0" w:space="0" w:color="auto"/>
            <w:bottom w:val="none" w:sz="0" w:space="0" w:color="auto"/>
            <w:right w:val="none" w:sz="0" w:space="0" w:color="auto"/>
          </w:divBdr>
          <w:divsChild>
            <w:div w:id="965161687">
              <w:marLeft w:val="0"/>
              <w:marRight w:val="0"/>
              <w:marTop w:val="0"/>
              <w:marBottom w:val="0"/>
              <w:divBdr>
                <w:top w:val="none" w:sz="0" w:space="0" w:color="auto"/>
                <w:left w:val="none" w:sz="0" w:space="0" w:color="auto"/>
                <w:bottom w:val="none" w:sz="0" w:space="0" w:color="auto"/>
                <w:right w:val="none" w:sz="0" w:space="0" w:color="auto"/>
              </w:divBdr>
              <w:divsChild>
                <w:div w:id="18331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1390">
      <w:bodyDiv w:val="1"/>
      <w:marLeft w:val="0"/>
      <w:marRight w:val="0"/>
      <w:marTop w:val="0"/>
      <w:marBottom w:val="0"/>
      <w:divBdr>
        <w:top w:val="none" w:sz="0" w:space="0" w:color="auto"/>
        <w:left w:val="none" w:sz="0" w:space="0" w:color="auto"/>
        <w:bottom w:val="none" w:sz="0" w:space="0" w:color="auto"/>
        <w:right w:val="none" w:sz="0" w:space="0" w:color="auto"/>
      </w:divBdr>
      <w:divsChild>
        <w:div w:id="1234123355">
          <w:marLeft w:val="0"/>
          <w:marRight w:val="0"/>
          <w:marTop w:val="0"/>
          <w:marBottom w:val="0"/>
          <w:divBdr>
            <w:top w:val="none" w:sz="0" w:space="0" w:color="auto"/>
            <w:left w:val="none" w:sz="0" w:space="0" w:color="auto"/>
            <w:bottom w:val="none" w:sz="0" w:space="0" w:color="auto"/>
            <w:right w:val="none" w:sz="0" w:space="0" w:color="auto"/>
          </w:divBdr>
          <w:divsChild>
            <w:div w:id="1781755581">
              <w:marLeft w:val="0"/>
              <w:marRight w:val="0"/>
              <w:marTop w:val="0"/>
              <w:marBottom w:val="0"/>
              <w:divBdr>
                <w:top w:val="none" w:sz="0" w:space="0" w:color="auto"/>
                <w:left w:val="none" w:sz="0" w:space="0" w:color="auto"/>
                <w:bottom w:val="none" w:sz="0" w:space="0" w:color="auto"/>
                <w:right w:val="none" w:sz="0" w:space="0" w:color="auto"/>
              </w:divBdr>
              <w:divsChild>
                <w:div w:id="1588921734">
                  <w:marLeft w:val="0"/>
                  <w:marRight w:val="0"/>
                  <w:marTop w:val="0"/>
                  <w:marBottom w:val="0"/>
                  <w:divBdr>
                    <w:top w:val="none" w:sz="0" w:space="0" w:color="auto"/>
                    <w:left w:val="none" w:sz="0" w:space="0" w:color="auto"/>
                    <w:bottom w:val="none" w:sz="0" w:space="0" w:color="auto"/>
                    <w:right w:val="none" w:sz="0" w:space="0" w:color="auto"/>
                  </w:divBdr>
                </w:div>
                <w:div w:id="2021882639">
                  <w:marLeft w:val="0"/>
                  <w:marRight w:val="0"/>
                  <w:marTop w:val="0"/>
                  <w:marBottom w:val="0"/>
                  <w:divBdr>
                    <w:top w:val="none" w:sz="0" w:space="0" w:color="auto"/>
                    <w:left w:val="none" w:sz="0" w:space="0" w:color="auto"/>
                    <w:bottom w:val="none" w:sz="0" w:space="0" w:color="auto"/>
                    <w:right w:val="none" w:sz="0" w:space="0" w:color="auto"/>
                  </w:divBdr>
                </w:div>
                <w:div w:id="724721873">
                  <w:marLeft w:val="0"/>
                  <w:marRight w:val="0"/>
                  <w:marTop w:val="0"/>
                  <w:marBottom w:val="0"/>
                  <w:divBdr>
                    <w:top w:val="none" w:sz="0" w:space="0" w:color="auto"/>
                    <w:left w:val="none" w:sz="0" w:space="0" w:color="auto"/>
                    <w:bottom w:val="none" w:sz="0" w:space="0" w:color="auto"/>
                    <w:right w:val="none" w:sz="0" w:space="0" w:color="auto"/>
                  </w:divBdr>
                </w:div>
                <w:div w:id="1517159173">
                  <w:marLeft w:val="0"/>
                  <w:marRight w:val="0"/>
                  <w:marTop w:val="0"/>
                  <w:marBottom w:val="0"/>
                  <w:divBdr>
                    <w:top w:val="none" w:sz="0" w:space="0" w:color="auto"/>
                    <w:left w:val="none" w:sz="0" w:space="0" w:color="auto"/>
                    <w:bottom w:val="none" w:sz="0" w:space="0" w:color="auto"/>
                    <w:right w:val="none" w:sz="0" w:space="0" w:color="auto"/>
                  </w:divBdr>
                </w:div>
              </w:divsChild>
            </w:div>
            <w:div w:id="69039301">
              <w:marLeft w:val="0"/>
              <w:marRight w:val="0"/>
              <w:marTop w:val="0"/>
              <w:marBottom w:val="0"/>
              <w:divBdr>
                <w:top w:val="none" w:sz="0" w:space="0" w:color="auto"/>
                <w:left w:val="none" w:sz="0" w:space="0" w:color="auto"/>
                <w:bottom w:val="none" w:sz="0" w:space="0" w:color="auto"/>
                <w:right w:val="none" w:sz="0" w:space="0" w:color="auto"/>
              </w:divBdr>
              <w:divsChild>
                <w:div w:id="9841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5344">
      <w:bodyDiv w:val="1"/>
      <w:marLeft w:val="0"/>
      <w:marRight w:val="0"/>
      <w:marTop w:val="0"/>
      <w:marBottom w:val="0"/>
      <w:divBdr>
        <w:top w:val="none" w:sz="0" w:space="0" w:color="auto"/>
        <w:left w:val="none" w:sz="0" w:space="0" w:color="auto"/>
        <w:bottom w:val="none" w:sz="0" w:space="0" w:color="auto"/>
        <w:right w:val="none" w:sz="0" w:space="0" w:color="auto"/>
      </w:divBdr>
      <w:divsChild>
        <w:div w:id="1835997795">
          <w:marLeft w:val="0"/>
          <w:marRight w:val="0"/>
          <w:marTop w:val="0"/>
          <w:marBottom w:val="0"/>
          <w:divBdr>
            <w:top w:val="none" w:sz="0" w:space="0" w:color="auto"/>
            <w:left w:val="none" w:sz="0" w:space="0" w:color="auto"/>
            <w:bottom w:val="none" w:sz="0" w:space="0" w:color="auto"/>
            <w:right w:val="none" w:sz="0" w:space="0" w:color="auto"/>
          </w:divBdr>
          <w:divsChild>
            <w:div w:id="791359964">
              <w:marLeft w:val="0"/>
              <w:marRight w:val="0"/>
              <w:marTop w:val="0"/>
              <w:marBottom w:val="0"/>
              <w:divBdr>
                <w:top w:val="none" w:sz="0" w:space="0" w:color="auto"/>
                <w:left w:val="none" w:sz="0" w:space="0" w:color="auto"/>
                <w:bottom w:val="none" w:sz="0" w:space="0" w:color="auto"/>
                <w:right w:val="none" w:sz="0" w:space="0" w:color="auto"/>
              </w:divBdr>
              <w:divsChild>
                <w:div w:id="9029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3763">
      <w:bodyDiv w:val="1"/>
      <w:marLeft w:val="0"/>
      <w:marRight w:val="0"/>
      <w:marTop w:val="0"/>
      <w:marBottom w:val="0"/>
      <w:divBdr>
        <w:top w:val="none" w:sz="0" w:space="0" w:color="auto"/>
        <w:left w:val="none" w:sz="0" w:space="0" w:color="auto"/>
        <w:bottom w:val="none" w:sz="0" w:space="0" w:color="auto"/>
        <w:right w:val="none" w:sz="0" w:space="0" w:color="auto"/>
      </w:divBdr>
      <w:divsChild>
        <w:div w:id="597906513">
          <w:marLeft w:val="0"/>
          <w:marRight w:val="0"/>
          <w:marTop w:val="0"/>
          <w:marBottom w:val="0"/>
          <w:divBdr>
            <w:top w:val="none" w:sz="0" w:space="0" w:color="auto"/>
            <w:left w:val="none" w:sz="0" w:space="0" w:color="auto"/>
            <w:bottom w:val="none" w:sz="0" w:space="0" w:color="auto"/>
            <w:right w:val="none" w:sz="0" w:space="0" w:color="auto"/>
          </w:divBdr>
          <w:divsChild>
            <w:div w:id="869300216">
              <w:marLeft w:val="0"/>
              <w:marRight w:val="0"/>
              <w:marTop w:val="0"/>
              <w:marBottom w:val="0"/>
              <w:divBdr>
                <w:top w:val="none" w:sz="0" w:space="0" w:color="auto"/>
                <w:left w:val="none" w:sz="0" w:space="0" w:color="auto"/>
                <w:bottom w:val="none" w:sz="0" w:space="0" w:color="auto"/>
                <w:right w:val="none" w:sz="0" w:space="0" w:color="auto"/>
              </w:divBdr>
              <w:divsChild>
                <w:div w:id="153750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1435">
      <w:bodyDiv w:val="1"/>
      <w:marLeft w:val="0"/>
      <w:marRight w:val="0"/>
      <w:marTop w:val="0"/>
      <w:marBottom w:val="0"/>
      <w:divBdr>
        <w:top w:val="none" w:sz="0" w:space="0" w:color="auto"/>
        <w:left w:val="none" w:sz="0" w:space="0" w:color="auto"/>
        <w:bottom w:val="none" w:sz="0" w:space="0" w:color="auto"/>
        <w:right w:val="none" w:sz="0" w:space="0" w:color="auto"/>
      </w:divBdr>
    </w:div>
    <w:div w:id="1499805496">
      <w:bodyDiv w:val="1"/>
      <w:marLeft w:val="0"/>
      <w:marRight w:val="0"/>
      <w:marTop w:val="0"/>
      <w:marBottom w:val="0"/>
      <w:divBdr>
        <w:top w:val="none" w:sz="0" w:space="0" w:color="auto"/>
        <w:left w:val="none" w:sz="0" w:space="0" w:color="auto"/>
        <w:bottom w:val="none" w:sz="0" w:space="0" w:color="auto"/>
        <w:right w:val="none" w:sz="0" w:space="0" w:color="auto"/>
      </w:divBdr>
      <w:divsChild>
        <w:div w:id="1200582025">
          <w:marLeft w:val="0"/>
          <w:marRight w:val="0"/>
          <w:marTop w:val="0"/>
          <w:marBottom w:val="0"/>
          <w:divBdr>
            <w:top w:val="none" w:sz="0" w:space="0" w:color="auto"/>
            <w:left w:val="none" w:sz="0" w:space="0" w:color="auto"/>
            <w:bottom w:val="none" w:sz="0" w:space="0" w:color="auto"/>
            <w:right w:val="none" w:sz="0" w:space="0" w:color="auto"/>
          </w:divBdr>
          <w:divsChild>
            <w:div w:id="463352223">
              <w:marLeft w:val="0"/>
              <w:marRight w:val="0"/>
              <w:marTop w:val="0"/>
              <w:marBottom w:val="0"/>
              <w:divBdr>
                <w:top w:val="none" w:sz="0" w:space="0" w:color="auto"/>
                <w:left w:val="none" w:sz="0" w:space="0" w:color="auto"/>
                <w:bottom w:val="none" w:sz="0" w:space="0" w:color="auto"/>
                <w:right w:val="none" w:sz="0" w:space="0" w:color="auto"/>
              </w:divBdr>
              <w:divsChild>
                <w:div w:id="122915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2144">
      <w:bodyDiv w:val="1"/>
      <w:marLeft w:val="0"/>
      <w:marRight w:val="0"/>
      <w:marTop w:val="0"/>
      <w:marBottom w:val="0"/>
      <w:divBdr>
        <w:top w:val="none" w:sz="0" w:space="0" w:color="auto"/>
        <w:left w:val="none" w:sz="0" w:space="0" w:color="auto"/>
        <w:bottom w:val="none" w:sz="0" w:space="0" w:color="auto"/>
        <w:right w:val="none" w:sz="0" w:space="0" w:color="auto"/>
      </w:divBdr>
      <w:divsChild>
        <w:div w:id="823661635">
          <w:marLeft w:val="0"/>
          <w:marRight w:val="0"/>
          <w:marTop w:val="0"/>
          <w:marBottom w:val="0"/>
          <w:divBdr>
            <w:top w:val="none" w:sz="0" w:space="0" w:color="auto"/>
            <w:left w:val="none" w:sz="0" w:space="0" w:color="auto"/>
            <w:bottom w:val="none" w:sz="0" w:space="0" w:color="auto"/>
            <w:right w:val="none" w:sz="0" w:space="0" w:color="auto"/>
          </w:divBdr>
          <w:divsChild>
            <w:div w:id="1197886817">
              <w:marLeft w:val="0"/>
              <w:marRight w:val="0"/>
              <w:marTop w:val="0"/>
              <w:marBottom w:val="0"/>
              <w:divBdr>
                <w:top w:val="none" w:sz="0" w:space="0" w:color="auto"/>
                <w:left w:val="none" w:sz="0" w:space="0" w:color="auto"/>
                <w:bottom w:val="none" w:sz="0" w:space="0" w:color="auto"/>
                <w:right w:val="none" w:sz="0" w:space="0" w:color="auto"/>
              </w:divBdr>
              <w:divsChild>
                <w:div w:id="1343051317">
                  <w:marLeft w:val="0"/>
                  <w:marRight w:val="0"/>
                  <w:marTop w:val="0"/>
                  <w:marBottom w:val="0"/>
                  <w:divBdr>
                    <w:top w:val="none" w:sz="0" w:space="0" w:color="auto"/>
                    <w:left w:val="none" w:sz="0" w:space="0" w:color="auto"/>
                    <w:bottom w:val="none" w:sz="0" w:space="0" w:color="auto"/>
                    <w:right w:val="none" w:sz="0" w:space="0" w:color="auto"/>
                  </w:divBdr>
                  <w:divsChild>
                    <w:div w:id="5804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21072">
      <w:bodyDiv w:val="1"/>
      <w:marLeft w:val="0"/>
      <w:marRight w:val="0"/>
      <w:marTop w:val="0"/>
      <w:marBottom w:val="0"/>
      <w:divBdr>
        <w:top w:val="none" w:sz="0" w:space="0" w:color="auto"/>
        <w:left w:val="none" w:sz="0" w:space="0" w:color="auto"/>
        <w:bottom w:val="none" w:sz="0" w:space="0" w:color="auto"/>
        <w:right w:val="none" w:sz="0" w:space="0" w:color="auto"/>
      </w:divBdr>
    </w:div>
    <w:div w:id="1712265233">
      <w:bodyDiv w:val="1"/>
      <w:marLeft w:val="0"/>
      <w:marRight w:val="0"/>
      <w:marTop w:val="0"/>
      <w:marBottom w:val="0"/>
      <w:divBdr>
        <w:top w:val="none" w:sz="0" w:space="0" w:color="auto"/>
        <w:left w:val="none" w:sz="0" w:space="0" w:color="auto"/>
        <w:bottom w:val="none" w:sz="0" w:space="0" w:color="auto"/>
        <w:right w:val="none" w:sz="0" w:space="0" w:color="auto"/>
      </w:divBdr>
    </w:div>
    <w:div w:id="1714499506">
      <w:bodyDiv w:val="1"/>
      <w:marLeft w:val="0"/>
      <w:marRight w:val="0"/>
      <w:marTop w:val="0"/>
      <w:marBottom w:val="0"/>
      <w:divBdr>
        <w:top w:val="none" w:sz="0" w:space="0" w:color="auto"/>
        <w:left w:val="none" w:sz="0" w:space="0" w:color="auto"/>
        <w:bottom w:val="none" w:sz="0" w:space="0" w:color="auto"/>
        <w:right w:val="none" w:sz="0" w:space="0" w:color="auto"/>
      </w:divBdr>
      <w:divsChild>
        <w:div w:id="146095911">
          <w:marLeft w:val="0"/>
          <w:marRight w:val="0"/>
          <w:marTop w:val="0"/>
          <w:marBottom w:val="0"/>
          <w:divBdr>
            <w:top w:val="none" w:sz="0" w:space="0" w:color="auto"/>
            <w:left w:val="none" w:sz="0" w:space="0" w:color="auto"/>
            <w:bottom w:val="none" w:sz="0" w:space="0" w:color="auto"/>
            <w:right w:val="none" w:sz="0" w:space="0" w:color="auto"/>
          </w:divBdr>
          <w:divsChild>
            <w:div w:id="1528520174">
              <w:marLeft w:val="0"/>
              <w:marRight w:val="0"/>
              <w:marTop w:val="0"/>
              <w:marBottom w:val="0"/>
              <w:divBdr>
                <w:top w:val="none" w:sz="0" w:space="0" w:color="auto"/>
                <w:left w:val="none" w:sz="0" w:space="0" w:color="auto"/>
                <w:bottom w:val="none" w:sz="0" w:space="0" w:color="auto"/>
                <w:right w:val="none" w:sz="0" w:space="0" w:color="auto"/>
              </w:divBdr>
              <w:divsChild>
                <w:div w:id="15852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1350">
      <w:bodyDiv w:val="1"/>
      <w:marLeft w:val="0"/>
      <w:marRight w:val="0"/>
      <w:marTop w:val="0"/>
      <w:marBottom w:val="0"/>
      <w:divBdr>
        <w:top w:val="none" w:sz="0" w:space="0" w:color="auto"/>
        <w:left w:val="none" w:sz="0" w:space="0" w:color="auto"/>
        <w:bottom w:val="none" w:sz="0" w:space="0" w:color="auto"/>
        <w:right w:val="none" w:sz="0" w:space="0" w:color="auto"/>
      </w:divBdr>
    </w:div>
    <w:div w:id="1870727474">
      <w:bodyDiv w:val="1"/>
      <w:marLeft w:val="0"/>
      <w:marRight w:val="0"/>
      <w:marTop w:val="0"/>
      <w:marBottom w:val="0"/>
      <w:divBdr>
        <w:top w:val="none" w:sz="0" w:space="0" w:color="auto"/>
        <w:left w:val="none" w:sz="0" w:space="0" w:color="auto"/>
        <w:bottom w:val="none" w:sz="0" w:space="0" w:color="auto"/>
        <w:right w:val="none" w:sz="0" w:space="0" w:color="auto"/>
      </w:divBdr>
      <w:divsChild>
        <w:div w:id="219556783">
          <w:marLeft w:val="0"/>
          <w:marRight w:val="0"/>
          <w:marTop w:val="0"/>
          <w:marBottom w:val="0"/>
          <w:divBdr>
            <w:top w:val="none" w:sz="0" w:space="0" w:color="auto"/>
            <w:left w:val="none" w:sz="0" w:space="0" w:color="auto"/>
            <w:bottom w:val="none" w:sz="0" w:space="0" w:color="auto"/>
            <w:right w:val="none" w:sz="0" w:space="0" w:color="auto"/>
          </w:divBdr>
          <w:divsChild>
            <w:div w:id="1329400473">
              <w:marLeft w:val="0"/>
              <w:marRight w:val="0"/>
              <w:marTop w:val="0"/>
              <w:marBottom w:val="0"/>
              <w:divBdr>
                <w:top w:val="none" w:sz="0" w:space="0" w:color="auto"/>
                <w:left w:val="none" w:sz="0" w:space="0" w:color="auto"/>
                <w:bottom w:val="none" w:sz="0" w:space="0" w:color="auto"/>
                <w:right w:val="none" w:sz="0" w:space="0" w:color="auto"/>
              </w:divBdr>
              <w:divsChild>
                <w:div w:id="4290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66177">
      <w:bodyDiv w:val="1"/>
      <w:marLeft w:val="0"/>
      <w:marRight w:val="0"/>
      <w:marTop w:val="0"/>
      <w:marBottom w:val="0"/>
      <w:divBdr>
        <w:top w:val="none" w:sz="0" w:space="0" w:color="auto"/>
        <w:left w:val="none" w:sz="0" w:space="0" w:color="auto"/>
        <w:bottom w:val="none" w:sz="0" w:space="0" w:color="auto"/>
        <w:right w:val="none" w:sz="0" w:space="0" w:color="auto"/>
      </w:divBdr>
      <w:divsChild>
        <w:div w:id="1786650776">
          <w:marLeft w:val="0"/>
          <w:marRight w:val="0"/>
          <w:marTop w:val="0"/>
          <w:marBottom w:val="0"/>
          <w:divBdr>
            <w:top w:val="none" w:sz="0" w:space="0" w:color="auto"/>
            <w:left w:val="none" w:sz="0" w:space="0" w:color="auto"/>
            <w:bottom w:val="none" w:sz="0" w:space="0" w:color="auto"/>
            <w:right w:val="none" w:sz="0" w:space="0" w:color="auto"/>
          </w:divBdr>
          <w:divsChild>
            <w:div w:id="2106682632">
              <w:marLeft w:val="0"/>
              <w:marRight w:val="0"/>
              <w:marTop w:val="0"/>
              <w:marBottom w:val="0"/>
              <w:divBdr>
                <w:top w:val="none" w:sz="0" w:space="0" w:color="auto"/>
                <w:left w:val="none" w:sz="0" w:space="0" w:color="auto"/>
                <w:bottom w:val="none" w:sz="0" w:space="0" w:color="auto"/>
                <w:right w:val="none" w:sz="0" w:space="0" w:color="auto"/>
              </w:divBdr>
              <w:divsChild>
                <w:div w:id="10474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5982">
      <w:bodyDiv w:val="1"/>
      <w:marLeft w:val="0"/>
      <w:marRight w:val="0"/>
      <w:marTop w:val="0"/>
      <w:marBottom w:val="0"/>
      <w:divBdr>
        <w:top w:val="none" w:sz="0" w:space="0" w:color="auto"/>
        <w:left w:val="none" w:sz="0" w:space="0" w:color="auto"/>
        <w:bottom w:val="none" w:sz="0" w:space="0" w:color="auto"/>
        <w:right w:val="none" w:sz="0" w:space="0" w:color="auto"/>
      </w:divBdr>
      <w:divsChild>
        <w:div w:id="1156610763">
          <w:marLeft w:val="0"/>
          <w:marRight w:val="0"/>
          <w:marTop w:val="0"/>
          <w:marBottom w:val="0"/>
          <w:divBdr>
            <w:top w:val="none" w:sz="0" w:space="0" w:color="auto"/>
            <w:left w:val="none" w:sz="0" w:space="0" w:color="auto"/>
            <w:bottom w:val="none" w:sz="0" w:space="0" w:color="auto"/>
            <w:right w:val="none" w:sz="0" w:space="0" w:color="auto"/>
          </w:divBdr>
          <w:divsChild>
            <w:div w:id="1953632799">
              <w:marLeft w:val="0"/>
              <w:marRight w:val="0"/>
              <w:marTop w:val="0"/>
              <w:marBottom w:val="0"/>
              <w:divBdr>
                <w:top w:val="none" w:sz="0" w:space="0" w:color="auto"/>
                <w:left w:val="none" w:sz="0" w:space="0" w:color="auto"/>
                <w:bottom w:val="none" w:sz="0" w:space="0" w:color="auto"/>
                <w:right w:val="none" w:sz="0" w:space="0" w:color="auto"/>
              </w:divBdr>
              <w:divsChild>
                <w:div w:id="58172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58673">
      <w:bodyDiv w:val="1"/>
      <w:marLeft w:val="0"/>
      <w:marRight w:val="0"/>
      <w:marTop w:val="0"/>
      <w:marBottom w:val="0"/>
      <w:divBdr>
        <w:top w:val="none" w:sz="0" w:space="0" w:color="auto"/>
        <w:left w:val="none" w:sz="0" w:space="0" w:color="auto"/>
        <w:bottom w:val="none" w:sz="0" w:space="0" w:color="auto"/>
        <w:right w:val="none" w:sz="0" w:space="0" w:color="auto"/>
      </w:divBdr>
      <w:divsChild>
        <w:div w:id="392510625">
          <w:marLeft w:val="0"/>
          <w:marRight w:val="0"/>
          <w:marTop w:val="0"/>
          <w:marBottom w:val="0"/>
          <w:divBdr>
            <w:top w:val="none" w:sz="0" w:space="0" w:color="auto"/>
            <w:left w:val="none" w:sz="0" w:space="0" w:color="auto"/>
            <w:bottom w:val="none" w:sz="0" w:space="0" w:color="auto"/>
            <w:right w:val="none" w:sz="0" w:space="0" w:color="auto"/>
          </w:divBdr>
          <w:divsChild>
            <w:div w:id="892614797">
              <w:marLeft w:val="0"/>
              <w:marRight w:val="0"/>
              <w:marTop w:val="0"/>
              <w:marBottom w:val="0"/>
              <w:divBdr>
                <w:top w:val="none" w:sz="0" w:space="0" w:color="auto"/>
                <w:left w:val="none" w:sz="0" w:space="0" w:color="auto"/>
                <w:bottom w:val="none" w:sz="0" w:space="0" w:color="auto"/>
                <w:right w:val="none" w:sz="0" w:space="0" w:color="auto"/>
              </w:divBdr>
              <w:divsChild>
                <w:div w:id="6609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nella.newman@uncaccoalition.org" TargetMode="External"/><Relationship Id="rId18" Type="http://schemas.openxmlformats.org/officeDocument/2006/relationships/hyperlink" Target="mailto:mathias.huter@uncaccoalition.org"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thias.huter@uncaccoalition.org" TargetMode="External"/><Relationship Id="rId17" Type="http://schemas.openxmlformats.org/officeDocument/2006/relationships/hyperlink" Target="https://www.facebook.com/uncaccoalition"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uncaccoalition" TargetMode="External"/><Relationship Id="rId20" Type="http://schemas.openxmlformats.org/officeDocument/2006/relationships/header" Target="head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uncaccoalition" TargetMode="External"/><Relationship Id="rId24" Type="http://schemas.openxmlformats.org/officeDocument/2006/relationships/footer" Target="footer3.xml"/><Relationship Id="rId32" Type="http://schemas.openxmlformats.org/officeDocument/2006/relationships/hyperlink" Target="https://uncaccoalition.org/uncac-review/cso-review-reports/" TargetMode="External"/><Relationship Id="rId5" Type="http://schemas.openxmlformats.org/officeDocument/2006/relationships/webSettings" Target="webSettings.xml"/><Relationship Id="rId15" Type="http://schemas.openxmlformats.org/officeDocument/2006/relationships/hyperlink" Target="https://uncaccoalition.org/newsletter/"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hyperlink" Target="https://twitter.com/uncaccoalition" TargetMode="External"/><Relationship Id="rId19" Type="http://schemas.openxmlformats.org/officeDocument/2006/relationships/hyperlink" Target="mailto:danella.newman@uncaccoalition.org"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uncaccoalition.org/newsletter/" TargetMode="External"/><Relationship Id="rId14" Type="http://schemas.openxmlformats.org/officeDocument/2006/relationships/hyperlink" Target="https://uncaccoalition.org/"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eader" Target="header5.xml"/><Relationship Id="rId8" Type="http://schemas.openxmlformats.org/officeDocument/2006/relationships/hyperlink" Target="https://uncaccoalitio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documents/3888793/5856465/KS-TC-13-007-EN.PDF/69cde077-3bd9-4d0d-8c19-a6fe3608c2cd" TargetMode="External"/><Relationship Id="rId2" Type="http://schemas.openxmlformats.org/officeDocument/2006/relationships/hyperlink" Target="https://www.unodc.org/unodc/en/corruption/country-profile/index.html" TargetMode="External"/><Relationship Id="rId1" Type="http://schemas.openxmlformats.org/officeDocument/2006/relationships/hyperlink" Target="https://www.unodc.org/unodc/en/corruption/implementation-review-mechanism.html" TargetMode="External"/><Relationship Id="rId6" Type="http://schemas.openxmlformats.org/officeDocument/2006/relationships/hyperlink" Target="https://www.state.gov/written-commitments-the-summit-for-democracy/" TargetMode="External"/><Relationship Id="rId5" Type="http://schemas.openxmlformats.org/officeDocument/2006/relationships/hyperlink" Target="https://www.state.gov/official-interventions-the-summit-for-democracy/" TargetMode="External"/><Relationship Id="rId4" Type="http://schemas.openxmlformats.org/officeDocument/2006/relationships/hyperlink" Target="https://star.worldbank.org/asset-recovery-watch-databas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0703343-8EF5-F344-8B94-5C68550A651D}">
  <we:reference id="wa200001011" version="1.1.0.0" store="en-GB"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38BF0-0EA9-4933-963E-CBC480D9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21</Pages>
  <Words>6273</Words>
  <Characters>35760</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docId:9F6A4EE751B4217644FBB7CF9EC1ECDE</cp:keywords>
  <dc:description/>
  <cp:lastModifiedBy>UNCAC Coalition</cp:lastModifiedBy>
  <cp:revision>42</cp:revision>
  <cp:lastPrinted>2021-04-01T19:18:00Z</cp:lastPrinted>
  <dcterms:created xsi:type="dcterms:W3CDTF">2021-04-01T19:18:00Z</dcterms:created>
  <dcterms:modified xsi:type="dcterms:W3CDTF">2022-04-07T08:37:00Z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documentId_2989</vt:lpwstr>
  </property>
</Properties>
</file>