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C3F8D" w14:textId="48177F2A" w:rsidR="00B9669F" w:rsidRDefault="00B9669F" w:rsidP="00BC5761">
      <w:pPr>
        <w:rPr>
          <w:rFonts w:ascii="Arial" w:hAnsi="Arial" w:cs="Arial"/>
          <w:lang w:val="es-ES"/>
        </w:rPr>
      </w:pPr>
    </w:p>
    <w:p w14:paraId="4876550F" w14:textId="77777777" w:rsidR="00B9669F" w:rsidRPr="001F5D2D" w:rsidRDefault="00B9669F" w:rsidP="00BC5761">
      <w:pPr>
        <w:rPr>
          <w:rFonts w:ascii="Arial" w:hAnsi="Arial" w:cs="Arial"/>
          <w:lang w:val="es-ES"/>
        </w:rPr>
      </w:pPr>
    </w:p>
    <w:p w14:paraId="6C709C69" w14:textId="77777777" w:rsidR="003221BC" w:rsidRPr="001F5D2D" w:rsidRDefault="00544401">
      <w:pPr>
        <w:pStyle w:val="Title"/>
        <w:rPr>
          <w:rFonts w:ascii="Arial" w:hAnsi="Arial" w:cs="Arial"/>
          <w:sz w:val="28"/>
          <w:szCs w:val="28"/>
          <w:lang w:val="es-ES"/>
        </w:rPr>
      </w:pPr>
      <w:r w:rsidRPr="001F5D2D">
        <w:rPr>
          <w:rFonts w:ascii="Arial" w:hAnsi="Arial" w:cs="Arial"/>
          <w:sz w:val="28"/>
          <w:szCs w:val="28"/>
          <w:lang w:val="es-ES"/>
        </w:rPr>
        <w:t xml:space="preserve">Plantilla de informe paralelo de </w:t>
      </w:r>
      <w:r w:rsidR="002D68DF" w:rsidRPr="001F5D2D">
        <w:rPr>
          <w:rFonts w:ascii="Arial" w:hAnsi="Arial" w:cs="Arial"/>
          <w:sz w:val="28"/>
          <w:szCs w:val="28"/>
          <w:lang w:val="es-ES"/>
        </w:rPr>
        <w:t xml:space="preserve">la sociedad civil </w:t>
      </w:r>
    </w:p>
    <w:p w14:paraId="372D46A1" w14:textId="157AE372" w:rsidR="003221BC" w:rsidRPr="001F5D2D" w:rsidRDefault="006E1104">
      <w:pPr>
        <w:pStyle w:val="Title"/>
        <w:rPr>
          <w:rFonts w:ascii="Arial" w:hAnsi="Arial" w:cs="Arial"/>
          <w:sz w:val="28"/>
          <w:szCs w:val="28"/>
          <w:lang w:val="es-ES"/>
        </w:rPr>
      </w:pPr>
      <w:r w:rsidRPr="001F5D2D">
        <w:rPr>
          <w:rFonts w:ascii="Arial" w:hAnsi="Arial" w:cs="Arial"/>
          <w:sz w:val="28"/>
          <w:szCs w:val="28"/>
          <w:lang w:val="es-ES"/>
        </w:rPr>
        <w:t>para los capítulos II (Medidas preventivas) y V (Recuperación de activos</w:t>
      </w:r>
      <w:r w:rsidR="00E61074" w:rsidRPr="001F5D2D">
        <w:rPr>
          <w:rFonts w:ascii="Arial" w:hAnsi="Arial" w:cs="Arial"/>
          <w:sz w:val="28"/>
          <w:szCs w:val="28"/>
          <w:lang w:val="es-ES"/>
        </w:rPr>
        <w:t xml:space="preserve">) </w:t>
      </w:r>
      <w:r w:rsidR="007946F6" w:rsidRPr="001F5D2D">
        <w:rPr>
          <w:rFonts w:ascii="Arial" w:hAnsi="Arial" w:cs="Arial"/>
          <w:sz w:val="28"/>
          <w:szCs w:val="28"/>
          <w:lang w:val="es-ES"/>
        </w:rPr>
        <w:br/>
      </w:r>
      <w:r w:rsidR="00E61074" w:rsidRPr="001F5D2D">
        <w:rPr>
          <w:rFonts w:ascii="Arial" w:hAnsi="Arial" w:cs="Arial"/>
          <w:sz w:val="28"/>
          <w:szCs w:val="28"/>
          <w:lang w:val="es-ES"/>
        </w:rPr>
        <w:t>de la Convención de la ONU contra la Corrupción</w:t>
      </w:r>
    </w:p>
    <w:p w14:paraId="5EFB6A46" w14:textId="77777777" w:rsidR="00544401" w:rsidRPr="001F5D2D" w:rsidRDefault="00544401" w:rsidP="00F9708D">
      <w:pPr>
        <w:rPr>
          <w:rFonts w:ascii="Arial" w:hAnsi="Arial" w:cs="Arial"/>
          <w:lang w:val="es-ES"/>
        </w:rPr>
      </w:pPr>
    </w:p>
    <w:p w14:paraId="6E28ECD3" w14:textId="77777777" w:rsidR="003221BC" w:rsidRPr="001F5D2D" w:rsidRDefault="006E1104">
      <w:pPr>
        <w:jc w:val="center"/>
        <w:rPr>
          <w:rFonts w:ascii="Arial" w:hAnsi="Arial" w:cs="Arial"/>
          <w:b/>
          <w:i/>
          <w:sz w:val="24"/>
          <w:lang w:val="es-ES"/>
        </w:rPr>
      </w:pPr>
      <w:r w:rsidRPr="001F5D2D">
        <w:rPr>
          <w:rFonts w:ascii="Arial" w:hAnsi="Arial" w:cs="Arial"/>
          <w:b/>
          <w:i/>
          <w:sz w:val="24"/>
          <w:lang w:val="es-ES"/>
        </w:rPr>
        <w:t xml:space="preserve">Versión: </w:t>
      </w:r>
      <w:r w:rsidR="00BC5761" w:rsidRPr="001F5D2D">
        <w:rPr>
          <w:rFonts w:ascii="Arial" w:hAnsi="Arial" w:cs="Arial"/>
          <w:b/>
          <w:i/>
          <w:sz w:val="24"/>
          <w:lang w:val="es-ES"/>
        </w:rPr>
        <w:t xml:space="preserve">17 </w:t>
      </w:r>
      <w:r w:rsidR="00F9708D" w:rsidRPr="001F5D2D">
        <w:rPr>
          <w:rFonts w:ascii="Arial" w:hAnsi="Arial" w:cs="Arial"/>
          <w:b/>
          <w:i/>
          <w:sz w:val="24"/>
          <w:lang w:val="es-ES"/>
        </w:rPr>
        <w:t xml:space="preserve">de marzo </w:t>
      </w:r>
      <w:r w:rsidRPr="001F5D2D">
        <w:rPr>
          <w:rFonts w:ascii="Arial" w:hAnsi="Arial" w:cs="Arial"/>
          <w:b/>
          <w:i/>
          <w:sz w:val="24"/>
          <w:lang w:val="es-ES"/>
        </w:rPr>
        <w:t>de 2022</w:t>
      </w:r>
    </w:p>
    <w:p w14:paraId="5D940A96" w14:textId="77777777" w:rsidR="00E61074" w:rsidRPr="001F5D2D" w:rsidRDefault="00E61074" w:rsidP="00576BD8">
      <w:pPr>
        <w:jc w:val="both"/>
        <w:rPr>
          <w:rFonts w:ascii="Arial" w:hAnsi="Arial" w:cs="Arial"/>
          <w:sz w:val="24"/>
          <w:lang w:val="es-ES"/>
        </w:rPr>
      </w:pPr>
    </w:p>
    <w:p w14:paraId="136706BE" w14:textId="53EF2912" w:rsidR="003221BC" w:rsidRPr="001F5D2D" w:rsidRDefault="006E1104">
      <w:pPr>
        <w:jc w:val="both"/>
        <w:rPr>
          <w:rFonts w:ascii="Arial" w:hAnsi="Arial" w:cs="Arial"/>
          <w:sz w:val="24"/>
          <w:lang w:val="es-ES"/>
        </w:rPr>
      </w:pPr>
      <w:r w:rsidRPr="001F5D2D">
        <w:rPr>
          <w:rFonts w:ascii="Arial" w:hAnsi="Arial" w:cs="Arial"/>
          <w:sz w:val="24"/>
          <w:lang w:val="es-ES"/>
        </w:rPr>
        <w:t xml:space="preserve">Esta </w:t>
      </w:r>
      <w:r w:rsidR="00144533" w:rsidRPr="001F5D2D">
        <w:rPr>
          <w:rFonts w:ascii="Arial" w:hAnsi="Arial" w:cs="Arial"/>
          <w:sz w:val="24"/>
          <w:lang w:val="es-ES"/>
        </w:rPr>
        <w:t xml:space="preserve">plantilla de informe </w:t>
      </w:r>
      <w:r w:rsidRPr="001F5D2D">
        <w:rPr>
          <w:rFonts w:ascii="Arial" w:hAnsi="Arial" w:cs="Arial"/>
          <w:sz w:val="24"/>
          <w:lang w:val="es-ES"/>
        </w:rPr>
        <w:t xml:space="preserve">es </w:t>
      </w:r>
      <w:r w:rsidR="00144533" w:rsidRPr="001F5D2D">
        <w:rPr>
          <w:rFonts w:ascii="Arial" w:hAnsi="Arial" w:cs="Arial"/>
          <w:sz w:val="24"/>
          <w:lang w:val="es-ES"/>
        </w:rPr>
        <w:t xml:space="preserve">una referencia para las </w:t>
      </w:r>
      <w:r w:rsidR="00DB31CA" w:rsidRPr="001F5D2D">
        <w:rPr>
          <w:rFonts w:ascii="Arial" w:hAnsi="Arial" w:cs="Arial"/>
          <w:sz w:val="24"/>
          <w:lang w:val="es-ES"/>
        </w:rPr>
        <w:t xml:space="preserve">organizaciones de </w:t>
      </w:r>
      <w:r w:rsidRPr="001F5D2D">
        <w:rPr>
          <w:rFonts w:ascii="Arial" w:hAnsi="Arial" w:cs="Arial"/>
          <w:sz w:val="24"/>
          <w:lang w:val="es-ES"/>
        </w:rPr>
        <w:t xml:space="preserve">la sociedad civil (OSC) que preparan informes paralelos sobre la aplicación </w:t>
      </w:r>
      <w:r w:rsidR="0049488B" w:rsidRPr="001F5D2D">
        <w:rPr>
          <w:rFonts w:ascii="Arial" w:hAnsi="Arial" w:cs="Arial"/>
          <w:sz w:val="24"/>
          <w:lang w:val="es-ES"/>
        </w:rPr>
        <w:t xml:space="preserve">nacional del </w:t>
      </w:r>
      <w:r w:rsidR="003D00F0" w:rsidRPr="001F5D2D">
        <w:rPr>
          <w:rFonts w:ascii="Arial" w:hAnsi="Arial" w:cs="Arial"/>
          <w:sz w:val="24"/>
          <w:lang w:val="es-ES"/>
        </w:rPr>
        <w:t xml:space="preserve">capítulo II de la </w:t>
      </w:r>
      <w:r w:rsidRPr="001F5D2D">
        <w:rPr>
          <w:rFonts w:ascii="Arial" w:hAnsi="Arial" w:cs="Arial"/>
          <w:sz w:val="24"/>
          <w:lang w:val="es-ES"/>
        </w:rPr>
        <w:t xml:space="preserve">Convención de las Naciones Unidas contra la Corrupción (CNUCC) </w:t>
      </w:r>
      <w:r w:rsidR="003D00F0" w:rsidRPr="001F5D2D">
        <w:rPr>
          <w:rFonts w:ascii="Arial" w:hAnsi="Arial" w:cs="Arial"/>
          <w:sz w:val="24"/>
          <w:lang w:val="es-ES"/>
        </w:rPr>
        <w:t xml:space="preserve">sobre medidas preventivas </w:t>
      </w:r>
      <w:r w:rsidR="00144533" w:rsidRPr="001F5D2D">
        <w:rPr>
          <w:rFonts w:ascii="Arial" w:hAnsi="Arial" w:cs="Arial"/>
          <w:sz w:val="24"/>
          <w:lang w:val="es-ES"/>
        </w:rPr>
        <w:t>y el capítulo V sobre recuperación de activos</w:t>
      </w:r>
      <w:r w:rsidR="0049488B" w:rsidRPr="001F5D2D">
        <w:rPr>
          <w:rFonts w:ascii="Arial" w:hAnsi="Arial" w:cs="Arial"/>
          <w:sz w:val="24"/>
          <w:lang w:val="es-ES"/>
        </w:rPr>
        <w:t xml:space="preserve">. Para </w:t>
      </w:r>
      <w:r w:rsidR="00564196" w:rsidRPr="001F5D2D">
        <w:rPr>
          <w:rFonts w:ascii="Arial" w:hAnsi="Arial" w:cs="Arial"/>
          <w:sz w:val="24"/>
          <w:lang w:val="es-ES"/>
        </w:rPr>
        <w:t xml:space="preserve">poder comparar los informes paralelos de la sociedad civil de diferentes países, </w:t>
      </w:r>
      <w:r w:rsidR="00564196" w:rsidRPr="001F5D2D">
        <w:rPr>
          <w:rFonts w:ascii="Arial" w:hAnsi="Arial" w:cs="Arial"/>
          <w:b/>
          <w:bCs/>
          <w:sz w:val="24"/>
          <w:lang w:val="es-ES"/>
        </w:rPr>
        <w:t>le rogamos que siga esta plantilla de informe lo más fielmente posible</w:t>
      </w:r>
      <w:r w:rsidR="00564196" w:rsidRPr="001F5D2D">
        <w:rPr>
          <w:rFonts w:ascii="Arial" w:hAnsi="Arial" w:cs="Arial"/>
          <w:sz w:val="24"/>
          <w:lang w:val="es-ES"/>
        </w:rPr>
        <w:t>.</w:t>
      </w:r>
    </w:p>
    <w:p w14:paraId="727A703A" w14:textId="77777777" w:rsidR="006E02F0" w:rsidRPr="001F5D2D" w:rsidRDefault="006E02F0" w:rsidP="00576BD8">
      <w:pPr>
        <w:jc w:val="both"/>
        <w:rPr>
          <w:rFonts w:ascii="Arial" w:hAnsi="Arial" w:cs="Arial"/>
          <w:sz w:val="24"/>
          <w:lang w:val="es-ES"/>
        </w:rPr>
      </w:pPr>
    </w:p>
    <w:p w14:paraId="7DFA0FAA" w14:textId="39417A6F" w:rsidR="003221BC" w:rsidRPr="00B9669F" w:rsidRDefault="00B9669F">
      <w:pPr>
        <w:jc w:val="both"/>
        <w:rPr>
          <w:rFonts w:ascii="Arial" w:hAnsi="Arial" w:cs="Arial"/>
          <w:sz w:val="24"/>
          <w:vertAlign w:val="superscript"/>
          <w:lang w:val="es-ES"/>
        </w:rPr>
      </w:pPr>
      <w:r w:rsidRPr="001F5D2D">
        <w:rPr>
          <w:rFonts w:ascii="Arial" w:hAnsi="Arial" w:cs="Arial"/>
          <w:noProof/>
          <w:lang w:val="es-ES" w:eastAsia="en-GB"/>
        </w:rPr>
        <mc:AlternateContent>
          <mc:Choice Requires="wps">
            <w:drawing>
              <wp:anchor distT="0" distB="0" distL="114300" distR="114300" simplePos="0" relativeHeight="251659264" behindDoc="0" locked="0" layoutInCell="1" allowOverlap="1" wp14:anchorId="764DDB2A" wp14:editId="7330806A">
                <wp:simplePos x="0" y="0"/>
                <wp:positionH relativeFrom="column">
                  <wp:posOffset>-1270</wp:posOffset>
                </wp:positionH>
                <wp:positionV relativeFrom="paragraph">
                  <wp:posOffset>2424617</wp:posOffset>
                </wp:positionV>
                <wp:extent cx="1828800" cy="1828800"/>
                <wp:effectExtent l="12700" t="12700" r="16510" b="1714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9050">
                          <a:solidFill>
                            <a:schemeClr val="tx1"/>
                          </a:solidFill>
                        </a:ln>
                      </wps:spPr>
                      <wps:txbx>
                        <w:txbxContent>
                          <w:p w14:paraId="3FCAA1AD" w14:textId="67D9C6A1" w:rsidR="003221BC" w:rsidRPr="001F5D2D" w:rsidRDefault="006E1104">
                            <w:pPr>
                              <w:jc w:val="both"/>
                              <w:rPr>
                                <w:rFonts w:ascii="Helvetica" w:hAnsi="Helvetica" w:cs="Arial"/>
                                <w:b/>
                                <w:bCs/>
                                <w:sz w:val="24"/>
                                <w:lang w:val="es-ES"/>
                              </w:rPr>
                            </w:pPr>
                            <w:r w:rsidRPr="001F5D2D">
                              <w:rPr>
                                <w:rFonts w:ascii="Helvetica" w:hAnsi="Helvetica" w:cs="Arial"/>
                                <w:b/>
                                <w:bCs/>
                                <w:sz w:val="24"/>
                                <w:lang w:val="es-ES"/>
                              </w:rPr>
                              <w:t>Sobre la</w:t>
                            </w:r>
                            <w:r w:rsidR="00B9669F">
                              <w:rPr>
                                <w:rFonts w:ascii="Helvetica" w:hAnsi="Helvetica" w:cs="Arial"/>
                                <w:b/>
                                <w:bCs/>
                                <w:sz w:val="24"/>
                                <w:lang w:val="es-ES"/>
                              </w:rPr>
                              <w:t xml:space="preserve"> </w:t>
                            </w:r>
                            <w:r w:rsidRPr="001F5D2D">
                              <w:rPr>
                                <w:rFonts w:ascii="Helvetica" w:hAnsi="Helvetica" w:cs="Arial"/>
                                <w:b/>
                                <w:bCs/>
                                <w:sz w:val="24"/>
                                <w:lang w:val="es-ES"/>
                              </w:rPr>
                              <w:t>UNCAC</w:t>
                            </w:r>
                            <w:r w:rsidR="00B9669F">
                              <w:rPr>
                                <w:rFonts w:ascii="Helvetica" w:hAnsi="Helvetica" w:cs="Arial"/>
                                <w:b/>
                                <w:bCs/>
                                <w:sz w:val="24"/>
                                <w:lang w:val="es-ES"/>
                              </w:rPr>
                              <w:t xml:space="preserve"> Coalition</w:t>
                            </w:r>
                            <w:r w:rsidRPr="001F5D2D">
                              <w:rPr>
                                <w:rFonts w:ascii="Helvetica" w:hAnsi="Helvetica" w:cs="Arial"/>
                                <w:b/>
                                <w:bCs/>
                                <w:sz w:val="24"/>
                                <w:lang w:val="es-ES"/>
                              </w:rPr>
                              <w:t xml:space="preserve">: </w:t>
                            </w:r>
                          </w:p>
                          <w:p w14:paraId="0706CF14" w14:textId="23300789" w:rsidR="002F31D4" w:rsidRPr="001F5D2D" w:rsidRDefault="006E1104" w:rsidP="00544401">
                            <w:pPr>
                              <w:jc w:val="both"/>
                              <w:rPr>
                                <w:rFonts w:ascii="Helvetica" w:hAnsi="Helvetica" w:cs="Arial"/>
                                <w:sz w:val="24"/>
                                <w:lang w:val="es-ES"/>
                              </w:rPr>
                            </w:pPr>
                            <w:r w:rsidRPr="001F5D2D">
                              <w:rPr>
                                <w:rFonts w:ascii="Helvetica" w:hAnsi="Helvetica" w:cs="Arial"/>
                                <w:sz w:val="24"/>
                                <w:lang w:val="es-ES"/>
                              </w:rPr>
                              <w:t xml:space="preserve">La UNCAC </w:t>
                            </w:r>
                            <w:r w:rsidR="00B9669F">
                              <w:rPr>
                                <w:rFonts w:ascii="Helvetica" w:hAnsi="Helvetica" w:cs="Arial"/>
                                <w:sz w:val="24"/>
                                <w:lang w:val="es-ES"/>
                              </w:rPr>
                              <w:t xml:space="preserve">Coalition </w:t>
                            </w:r>
                            <w:r w:rsidRPr="001F5D2D">
                              <w:rPr>
                                <w:rFonts w:ascii="Helvetica" w:hAnsi="Helvetica" w:cs="Arial"/>
                                <w:sz w:val="24"/>
                                <w:lang w:val="es-ES"/>
                              </w:rPr>
                              <w:t xml:space="preserve">es una red mundial de más de 350 organizaciones de la sociedad civil en más de 100 países, comprometida con el seguimiento y la aplicación de la Convención de las Naciones Unidas contra la Corrupción (UNCAC). </w:t>
                            </w:r>
                          </w:p>
                          <w:p w14:paraId="2B42F388" w14:textId="0190E9F6" w:rsidR="003221BC" w:rsidRPr="001F5D2D" w:rsidRDefault="006E1104">
                            <w:pPr>
                              <w:jc w:val="both"/>
                              <w:rPr>
                                <w:rFonts w:ascii="Helvetica" w:hAnsi="Helvetica" w:cs="Arial"/>
                                <w:i/>
                                <w:iCs/>
                                <w:sz w:val="24"/>
                                <w:lang w:val="es-ES"/>
                              </w:rPr>
                            </w:pPr>
                            <w:r w:rsidRPr="001F5D2D">
                              <w:rPr>
                                <w:rFonts w:ascii="Helvetica" w:hAnsi="Helvetica" w:cs="Arial"/>
                                <w:i/>
                                <w:iCs/>
                                <w:sz w:val="24"/>
                                <w:lang w:val="es-ES"/>
                              </w:rPr>
                              <w:t xml:space="preserve">Página web: </w:t>
                            </w:r>
                            <w:hyperlink r:id="rId8" w:history="1">
                              <w:r w:rsidR="000522EF">
                                <w:rPr>
                                  <w:rStyle w:val="Hyperlink"/>
                                  <w:rFonts w:ascii="Helvetica" w:hAnsi="Helvetica" w:cs="Arial"/>
                                  <w:i/>
                                  <w:iCs/>
                                  <w:sz w:val="24"/>
                                  <w:lang w:val="es-ES"/>
                                </w:rPr>
                                <w:t>https://uncaccoalition.org/</w:t>
                              </w:r>
                            </w:hyperlink>
                            <w:r w:rsidR="000522EF">
                              <w:rPr>
                                <w:rStyle w:val="Hyperlink"/>
                                <w:rFonts w:ascii="Helvetica" w:hAnsi="Helvetica" w:cs="Arial"/>
                                <w:i/>
                                <w:iCs/>
                                <w:sz w:val="24"/>
                                <w:lang w:val="es-ES"/>
                              </w:rPr>
                              <w:t xml:space="preserve"> </w:t>
                            </w:r>
                            <w:r w:rsidRPr="001F5D2D">
                              <w:rPr>
                                <w:rFonts w:ascii="Helvetica" w:hAnsi="Helvetica" w:cs="Arial"/>
                                <w:i/>
                                <w:iCs/>
                                <w:sz w:val="24"/>
                                <w:lang w:val="es-ES"/>
                              </w:rPr>
                              <w:t xml:space="preserve">- ¡Suscríbase a nuestro </w:t>
                            </w:r>
                            <w:hyperlink r:id="rId9" w:history="1">
                              <w:r w:rsidRPr="00B9669F">
                                <w:rPr>
                                  <w:rStyle w:val="Hyperlink"/>
                                  <w:rFonts w:ascii="Helvetica" w:hAnsi="Helvetica" w:cs="Arial"/>
                                  <w:i/>
                                  <w:iCs/>
                                  <w:sz w:val="24"/>
                                  <w:lang w:val="es-ES"/>
                                </w:rPr>
                                <w:t>boletín de noticias</w:t>
                              </w:r>
                            </w:hyperlink>
                            <w:r w:rsidRPr="001F5D2D">
                              <w:rPr>
                                <w:rFonts w:ascii="Helvetica" w:hAnsi="Helvetica" w:cs="Arial"/>
                                <w:i/>
                                <w:iCs/>
                                <w:sz w:val="24"/>
                                <w:lang w:val="es-ES"/>
                              </w:rPr>
                              <w:t>!</w:t>
                            </w:r>
                          </w:p>
                          <w:p w14:paraId="428563E6" w14:textId="031BA323" w:rsidR="003221BC" w:rsidRPr="001F5D2D" w:rsidRDefault="006E1104">
                            <w:pPr>
                              <w:jc w:val="both"/>
                              <w:rPr>
                                <w:rFonts w:ascii="Helvetica" w:hAnsi="Helvetica" w:cs="Arial"/>
                                <w:sz w:val="24"/>
                                <w:lang w:val="es-ES"/>
                              </w:rPr>
                            </w:pPr>
                            <w:r w:rsidRPr="001F5D2D">
                              <w:rPr>
                                <w:rFonts w:ascii="Helvetica" w:hAnsi="Helvetica" w:cs="Arial"/>
                                <w:i/>
                                <w:iCs/>
                                <w:sz w:val="24"/>
                                <w:lang w:val="es-ES"/>
                              </w:rPr>
                              <w:t xml:space="preserve">Twitter: </w:t>
                            </w:r>
                            <w:hyperlink r:id="rId10" w:history="1">
                              <w:r w:rsidRPr="001F5D2D">
                                <w:rPr>
                                  <w:rStyle w:val="Hyperlink"/>
                                  <w:rFonts w:ascii="Helvetica" w:hAnsi="Helvetica" w:cs="Arial"/>
                                  <w:i/>
                                  <w:iCs/>
                                  <w:sz w:val="24"/>
                                  <w:lang w:val="es-ES"/>
                                </w:rPr>
                                <w:t>@uncaccoalition</w:t>
                              </w:r>
                            </w:hyperlink>
                            <w:r w:rsidRPr="001F5D2D">
                              <w:rPr>
                                <w:rFonts w:ascii="Helvetica" w:hAnsi="Helvetica" w:cs="Arial"/>
                                <w:i/>
                                <w:iCs/>
                                <w:sz w:val="24"/>
                                <w:lang w:val="es-ES"/>
                              </w:rPr>
                              <w:t xml:space="preserve"> - Facebook: </w:t>
                            </w:r>
                            <w:hyperlink r:id="rId11" w:history="1">
                              <w:r w:rsidRPr="001F5D2D">
                                <w:rPr>
                                  <w:rStyle w:val="Hyperlink"/>
                                  <w:rFonts w:ascii="Helvetica" w:hAnsi="Helvetica" w:cs="Arial"/>
                                  <w:i/>
                                  <w:iCs/>
                                  <w:sz w:val="24"/>
                                  <w:lang w:val="es-ES"/>
                                </w:rPr>
                                <w:t>https://www.facebook.com/uncaccoalition</w:t>
                              </w:r>
                            </w:hyperlink>
                            <w:r w:rsidRPr="001F5D2D">
                              <w:rPr>
                                <w:rFonts w:ascii="Helvetica" w:hAnsi="Helvetica" w:cs="Arial"/>
                                <w:i/>
                                <w:iCs/>
                                <w:sz w:val="24"/>
                                <w:lang w:val="es-ES"/>
                              </w:rPr>
                              <w:t xml:space="preserve"> </w:t>
                            </w:r>
                          </w:p>
                          <w:p w14:paraId="125650F0" w14:textId="77777777" w:rsidR="002F31D4" w:rsidRPr="001F5D2D" w:rsidRDefault="002F31D4" w:rsidP="00544401">
                            <w:pPr>
                              <w:jc w:val="both"/>
                              <w:rPr>
                                <w:rFonts w:ascii="Helvetica" w:hAnsi="Helvetica" w:cs="Arial"/>
                                <w:b/>
                                <w:bCs/>
                                <w:sz w:val="24"/>
                                <w:lang w:val="es-ES"/>
                              </w:rPr>
                            </w:pPr>
                          </w:p>
                          <w:p w14:paraId="146BCDA0" w14:textId="77777777" w:rsidR="003221BC" w:rsidRPr="001F5D2D" w:rsidRDefault="006E1104">
                            <w:pPr>
                              <w:jc w:val="both"/>
                              <w:rPr>
                                <w:rFonts w:ascii="Helvetica" w:hAnsi="Helvetica" w:cs="Arial"/>
                                <w:b/>
                                <w:bCs/>
                                <w:sz w:val="24"/>
                                <w:lang w:val="es-ES"/>
                              </w:rPr>
                            </w:pPr>
                            <w:r w:rsidRPr="001F5D2D">
                              <w:rPr>
                                <w:rFonts w:ascii="Helvetica" w:hAnsi="Helvetica" w:cs="Arial"/>
                                <w:b/>
                                <w:bCs/>
                                <w:sz w:val="24"/>
                                <w:lang w:val="es-ES"/>
                              </w:rPr>
                              <w:t xml:space="preserve">Contacto: </w:t>
                            </w:r>
                          </w:p>
                          <w:p w14:paraId="06BC1CB7" w14:textId="34776763" w:rsidR="003221BC" w:rsidRPr="001F5D2D" w:rsidRDefault="006E1104">
                            <w:pPr>
                              <w:jc w:val="both"/>
                              <w:rPr>
                                <w:rFonts w:ascii="Helvetica" w:hAnsi="Helvetica" w:cs="Arial"/>
                                <w:sz w:val="24"/>
                                <w:lang w:val="es-ES"/>
                              </w:rPr>
                            </w:pPr>
                            <w:r w:rsidRPr="001F5D2D">
                              <w:rPr>
                                <w:rFonts w:ascii="Helvetica" w:hAnsi="Helvetica" w:cs="Arial"/>
                                <w:sz w:val="24"/>
                                <w:lang w:val="es-ES"/>
                              </w:rPr>
                              <w:t xml:space="preserve">Si tiene alguna pregunta a lo largo del proceso de investigación y redacción, no dude en ponerse en contacto con nosotros. El equipo del Hub de Viena de la UNCAC </w:t>
                            </w:r>
                            <w:r w:rsidR="00B9669F">
                              <w:rPr>
                                <w:rFonts w:ascii="Helvetica" w:hAnsi="Helvetica" w:cs="Arial"/>
                                <w:sz w:val="24"/>
                                <w:lang w:val="es-ES"/>
                              </w:rPr>
                              <w:t xml:space="preserve">Coalition </w:t>
                            </w:r>
                            <w:r w:rsidRPr="001F5D2D">
                              <w:rPr>
                                <w:rFonts w:ascii="Helvetica" w:hAnsi="Helvetica" w:cs="Arial"/>
                                <w:sz w:val="24"/>
                                <w:lang w:val="es-ES"/>
                              </w:rPr>
                              <w:t xml:space="preserve">estará encantado de ayudarle en todo lo posible. </w:t>
                            </w:r>
                          </w:p>
                          <w:p w14:paraId="79A644AF" w14:textId="639C733A" w:rsidR="003221BC" w:rsidRPr="001F5D2D" w:rsidRDefault="006E1104">
                            <w:pPr>
                              <w:pStyle w:val="ListParagraph"/>
                              <w:numPr>
                                <w:ilvl w:val="0"/>
                                <w:numId w:val="1"/>
                              </w:numPr>
                              <w:jc w:val="both"/>
                              <w:rPr>
                                <w:rFonts w:ascii="Helvetica" w:hAnsi="Helvetica" w:cs="Arial"/>
                                <w:sz w:val="24"/>
                                <w:szCs w:val="24"/>
                                <w:lang w:val="es-ES"/>
                              </w:rPr>
                            </w:pPr>
                            <w:r w:rsidRPr="001F5D2D">
                              <w:rPr>
                                <w:rFonts w:ascii="Helvetica" w:hAnsi="Helvetica" w:cs="Arial"/>
                                <w:sz w:val="24"/>
                                <w:szCs w:val="24"/>
                                <w:lang w:val="es-ES"/>
                              </w:rPr>
                              <w:t xml:space="preserve">Mathias Huter, </w:t>
                            </w:r>
                            <w:proofErr w:type="gramStart"/>
                            <w:r w:rsidR="00B9669F" w:rsidRPr="00B9669F">
                              <w:rPr>
                                <w:rFonts w:ascii="Helvetica" w:hAnsi="Helvetica" w:cs="Arial"/>
                                <w:i/>
                                <w:iCs/>
                                <w:sz w:val="24"/>
                                <w:szCs w:val="24"/>
                                <w:lang w:val="es-ES"/>
                              </w:rPr>
                              <w:t>D</w:t>
                            </w:r>
                            <w:r w:rsidR="001F5D2D" w:rsidRPr="00B9669F">
                              <w:rPr>
                                <w:rFonts w:ascii="Helvetica" w:hAnsi="Helvetica" w:cs="Arial"/>
                                <w:i/>
                                <w:iCs/>
                                <w:sz w:val="24"/>
                                <w:szCs w:val="24"/>
                                <w:lang w:val="es-ES"/>
                              </w:rPr>
                              <w:t xml:space="preserve">irector </w:t>
                            </w:r>
                            <w:r w:rsidR="00B9669F" w:rsidRPr="00B9669F">
                              <w:rPr>
                                <w:rFonts w:ascii="Helvetica" w:hAnsi="Helvetica" w:cs="Arial"/>
                                <w:i/>
                                <w:iCs/>
                                <w:sz w:val="24"/>
                                <w:szCs w:val="24"/>
                                <w:lang w:val="es-ES"/>
                              </w:rPr>
                              <w:t>G</w:t>
                            </w:r>
                            <w:r w:rsidR="001F5D2D" w:rsidRPr="00B9669F">
                              <w:rPr>
                                <w:rFonts w:ascii="Helvetica" w:hAnsi="Helvetica" w:cs="Arial"/>
                                <w:i/>
                                <w:iCs/>
                                <w:sz w:val="24"/>
                                <w:szCs w:val="24"/>
                                <w:lang w:val="es-ES"/>
                              </w:rPr>
                              <w:t>eneral</w:t>
                            </w:r>
                            <w:proofErr w:type="gramEnd"/>
                            <w:r w:rsidRPr="001F5D2D">
                              <w:rPr>
                                <w:rFonts w:ascii="Helvetica" w:hAnsi="Helvetica" w:cs="Arial"/>
                                <w:sz w:val="24"/>
                                <w:szCs w:val="24"/>
                                <w:lang w:val="es-ES"/>
                              </w:rPr>
                              <w:t xml:space="preserve">, </w:t>
                            </w:r>
                            <w:hyperlink r:id="rId12" w:history="1">
                              <w:r w:rsidRPr="001F5D2D">
                                <w:rPr>
                                  <w:rStyle w:val="Hyperlink"/>
                                  <w:rFonts w:ascii="Helvetica" w:hAnsi="Helvetica" w:cs="Arial"/>
                                  <w:sz w:val="24"/>
                                  <w:szCs w:val="24"/>
                                  <w:lang w:val="es-ES"/>
                                </w:rPr>
                                <w:t>mathias.huter@uncaccoalition.org</w:t>
                              </w:r>
                            </w:hyperlink>
                            <w:r w:rsidRPr="001F5D2D">
                              <w:rPr>
                                <w:rFonts w:ascii="Helvetica" w:hAnsi="Helvetica" w:cs="Arial"/>
                                <w:sz w:val="24"/>
                                <w:szCs w:val="24"/>
                                <w:lang w:val="es-ES"/>
                              </w:rPr>
                              <w:t xml:space="preserve"> </w:t>
                            </w:r>
                          </w:p>
                          <w:p w14:paraId="7AA5F438" w14:textId="6113B2D3" w:rsidR="003221BC" w:rsidRPr="001F5D2D" w:rsidRDefault="006E1104" w:rsidP="001F5D2D">
                            <w:pPr>
                              <w:pStyle w:val="ListParagraph"/>
                              <w:numPr>
                                <w:ilvl w:val="0"/>
                                <w:numId w:val="1"/>
                              </w:numPr>
                              <w:rPr>
                                <w:rFonts w:ascii="Helvetica" w:hAnsi="Helvetica"/>
                                <w:sz w:val="24"/>
                                <w:szCs w:val="24"/>
                                <w:lang w:val="es-ES"/>
                              </w:rPr>
                            </w:pPr>
                            <w:r w:rsidRPr="001F5D2D">
                              <w:rPr>
                                <w:rFonts w:ascii="Helvetica" w:hAnsi="Helvetica" w:cs="Arial"/>
                                <w:sz w:val="24"/>
                                <w:szCs w:val="24"/>
                                <w:lang w:val="es-ES"/>
                              </w:rPr>
                              <w:t xml:space="preserve">Danella Newman, </w:t>
                            </w:r>
                            <w:proofErr w:type="gramStart"/>
                            <w:r w:rsidR="00B9669F">
                              <w:rPr>
                                <w:rFonts w:ascii="Helvetica" w:hAnsi="Helvetica" w:cs="Arial"/>
                                <w:i/>
                                <w:iCs/>
                                <w:sz w:val="24"/>
                                <w:szCs w:val="24"/>
                                <w:lang w:val="es-ES"/>
                              </w:rPr>
                              <w:t>Responsable</w:t>
                            </w:r>
                            <w:proofErr w:type="gramEnd"/>
                            <w:r w:rsidR="00BC5761" w:rsidRPr="001F5D2D">
                              <w:rPr>
                                <w:rFonts w:ascii="Helvetica" w:hAnsi="Helvetica" w:cs="Arial"/>
                                <w:i/>
                                <w:iCs/>
                                <w:sz w:val="24"/>
                                <w:szCs w:val="24"/>
                                <w:lang w:val="es-ES"/>
                              </w:rPr>
                              <w:t xml:space="preserve"> de </w:t>
                            </w:r>
                            <w:r w:rsidR="00B9669F">
                              <w:rPr>
                                <w:rFonts w:ascii="Helvetica" w:hAnsi="Helvetica" w:cs="Arial"/>
                                <w:i/>
                                <w:iCs/>
                                <w:sz w:val="24"/>
                                <w:szCs w:val="24"/>
                                <w:lang w:val="es-ES"/>
                              </w:rPr>
                              <w:t>P</w:t>
                            </w:r>
                            <w:r w:rsidRPr="001F5D2D">
                              <w:rPr>
                                <w:rFonts w:ascii="Helvetica" w:hAnsi="Helvetica" w:cs="Arial"/>
                                <w:i/>
                                <w:iCs/>
                                <w:sz w:val="24"/>
                                <w:szCs w:val="24"/>
                                <w:lang w:val="es-ES"/>
                              </w:rPr>
                              <w:t>royectos</w:t>
                            </w:r>
                            <w:r w:rsidR="00BC5761" w:rsidRPr="001F5D2D">
                              <w:rPr>
                                <w:rFonts w:ascii="Helvetica" w:hAnsi="Helvetica" w:cs="Arial"/>
                                <w:i/>
                                <w:iCs/>
                                <w:sz w:val="24"/>
                                <w:szCs w:val="24"/>
                                <w:lang w:val="es-ES"/>
                              </w:rPr>
                              <w:t xml:space="preserve">, </w:t>
                            </w:r>
                            <w:hyperlink r:id="rId13" w:history="1">
                              <w:r w:rsidR="00BC5761" w:rsidRPr="001F5D2D">
                                <w:rPr>
                                  <w:rStyle w:val="Hyperlink"/>
                                  <w:rFonts w:ascii="Helvetica" w:hAnsi="Helvetica" w:cs="Arial"/>
                                  <w:sz w:val="24"/>
                                  <w:szCs w:val="24"/>
                                  <w:lang w:val="es-ES"/>
                                </w:rPr>
                                <w:t>danella.newman@uncaccoalition.org</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64DDB2A" id="_x0000_t202" coordsize="21600,21600" o:spt="202" path="m,l,21600r21600,l21600,xe">
                <v:stroke joinstyle="miter"/>
                <v:path gradientshapeok="t" o:connecttype="rect"/>
              </v:shapetype>
              <v:shape id="Text Box 1" o:spid="_x0000_s1026" type="#_x0000_t202" style="position:absolute;left:0;text-align:left;margin-left:-.1pt;margin-top:190.9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" filled="f" strokecolor="black [3213]" strokeweight="1.5pt">
                <v:textbox style="mso-fit-shape-to-text:t">
                  <w:txbxContent>
                    <w:p w14:paraId="3FCAA1AD" w14:textId="67D9C6A1" w:rsidR="003221BC" w:rsidRPr="001F5D2D" w:rsidRDefault="006E1104">
                      <w:pPr>
                        <w:jc w:val="both"/>
                        <w:rPr>
                          <w:rFonts w:ascii="Helvetica" w:hAnsi="Helvetica" w:cs="Arial"/>
                          <w:b/>
                          <w:bCs/>
                          <w:sz w:val="24"/>
                          <w:lang w:val="es-ES"/>
                        </w:rPr>
                      </w:pPr>
                      <w:r w:rsidRPr="001F5D2D">
                        <w:rPr>
                          <w:rFonts w:ascii="Helvetica" w:hAnsi="Helvetica" w:cs="Arial"/>
                          <w:b/>
                          <w:bCs/>
                          <w:sz w:val="24"/>
                          <w:lang w:val="es-ES"/>
                        </w:rPr>
                        <w:t>Sobre la</w:t>
                      </w:r>
                      <w:r w:rsidR="00B9669F">
                        <w:rPr>
                          <w:rFonts w:ascii="Helvetica" w:hAnsi="Helvetica" w:cs="Arial"/>
                          <w:b/>
                          <w:bCs/>
                          <w:sz w:val="24"/>
                          <w:lang w:val="es-ES"/>
                        </w:rPr>
                        <w:t xml:space="preserve"> </w:t>
                      </w:r>
                      <w:r w:rsidRPr="001F5D2D">
                        <w:rPr>
                          <w:rFonts w:ascii="Helvetica" w:hAnsi="Helvetica" w:cs="Arial"/>
                          <w:b/>
                          <w:bCs/>
                          <w:sz w:val="24"/>
                          <w:lang w:val="es-ES"/>
                        </w:rPr>
                        <w:t>UNCAC</w:t>
                      </w:r>
                      <w:r w:rsidR="00B9669F">
                        <w:rPr>
                          <w:rFonts w:ascii="Helvetica" w:hAnsi="Helvetica" w:cs="Arial"/>
                          <w:b/>
                          <w:bCs/>
                          <w:sz w:val="24"/>
                          <w:lang w:val="es-ES"/>
                        </w:rPr>
                        <w:t xml:space="preserve"> </w:t>
                      </w:r>
                      <w:proofErr w:type="spellStart"/>
                      <w:r w:rsidR="00B9669F">
                        <w:rPr>
                          <w:rFonts w:ascii="Helvetica" w:hAnsi="Helvetica" w:cs="Arial"/>
                          <w:b/>
                          <w:bCs/>
                          <w:sz w:val="24"/>
                          <w:lang w:val="es-ES"/>
                        </w:rPr>
                        <w:t>Coalition</w:t>
                      </w:r>
                      <w:proofErr w:type="spellEnd"/>
                      <w:r w:rsidRPr="001F5D2D">
                        <w:rPr>
                          <w:rFonts w:ascii="Helvetica" w:hAnsi="Helvetica" w:cs="Arial"/>
                          <w:b/>
                          <w:bCs/>
                          <w:sz w:val="24"/>
                          <w:lang w:val="es-ES"/>
                        </w:rPr>
                        <w:t xml:space="preserve">: </w:t>
                      </w:r>
                    </w:p>
                    <w:p w14:paraId="0706CF14" w14:textId="23300789" w:rsidR="002F31D4" w:rsidRPr="001F5D2D" w:rsidRDefault="006E1104" w:rsidP="00544401">
                      <w:pPr>
                        <w:jc w:val="both"/>
                        <w:rPr>
                          <w:rFonts w:ascii="Helvetica" w:hAnsi="Helvetica" w:cs="Arial"/>
                          <w:sz w:val="24"/>
                          <w:lang w:val="es-ES"/>
                        </w:rPr>
                      </w:pPr>
                      <w:r w:rsidRPr="001F5D2D">
                        <w:rPr>
                          <w:rFonts w:ascii="Helvetica" w:hAnsi="Helvetica" w:cs="Arial"/>
                          <w:sz w:val="24"/>
                          <w:lang w:val="es-ES"/>
                        </w:rPr>
                        <w:t xml:space="preserve">La UNCAC </w:t>
                      </w:r>
                      <w:proofErr w:type="spellStart"/>
                      <w:r w:rsidR="00B9669F">
                        <w:rPr>
                          <w:rFonts w:ascii="Helvetica" w:hAnsi="Helvetica" w:cs="Arial"/>
                          <w:sz w:val="24"/>
                          <w:lang w:val="es-ES"/>
                        </w:rPr>
                        <w:t>Coalition</w:t>
                      </w:r>
                      <w:proofErr w:type="spellEnd"/>
                      <w:r w:rsidR="00B9669F">
                        <w:rPr>
                          <w:rFonts w:ascii="Helvetica" w:hAnsi="Helvetica" w:cs="Arial"/>
                          <w:sz w:val="24"/>
                          <w:lang w:val="es-ES"/>
                        </w:rPr>
                        <w:t xml:space="preserve"> </w:t>
                      </w:r>
                      <w:r w:rsidRPr="001F5D2D">
                        <w:rPr>
                          <w:rFonts w:ascii="Helvetica" w:hAnsi="Helvetica" w:cs="Arial"/>
                          <w:sz w:val="24"/>
                          <w:lang w:val="es-ES"/>
                        </w:rPr>
                        <w:t xml:space="preserve">es una red mundial de más de 350 organizaciones de la sociedad civil en más de 100 países, comprometida con el seguimiento y la aplicación de la Convención de las Naciones Unidas contra la Corrupción (UNCAC). </w:t>
                      </w:r>
                    </w:p>
                    <w:p w14:paraId="2B42F388" w14:textId="0190E9F6" w:rsidR="003221BC" w:rsidRPr="001F5D2D" w:rsidRDefault="006E1104">
                      <w:pPr>
                        <w:jc w:val="both"/>
                        <w:rPr>
                          <w:rFonts w:ascii="Helvetica" w:hAnsi="Helvetica" w:cs="Arial"/>
                          <w:i/>
                          <w:iCs/>
                          <w:sz w:val="24"/>
                          <w:lang w:val="es-ES"/>
                        </w:rPr>
                      </w:pPr>
                      <w:r w:rsidRPr="001F5D2D">
                        <w:rPr>
                          <w:rFonts w:ascii="Helvetica" w:hAnsi="Helvetica" w:cs="Arial"/>
                          <w:i/>
                          <w:iCs/>
                          <w:sz w:val="24"/>
                          <w:lang w:val="es-ES"/>
                        </w:rPr>
                        <w:t xml:space="preserve">Página web: </w:t>
                      </w:r>
                      <w:hyperlink r:id="rId14" w:history="1">
                        <w:r w:rsidR="000522EF">
                          <w:rPr>
                            <w:rStyle w:val="Hyperlink"/>
                            <w:rFonts w:ascii="Helvetica" w:hAnsi="Helvetica" w:cs="Arial"/>
                            <w:i/>
                            <w:iCs/>
                            <w:sz w:val="24"/>
                            <w:lang w:val="es-ES"/>
                          </w:rPr>
                          <w:t>https://uncaccoalition.org/</w:t>
                        </w:r>
                      </w:hyperlink>
                      <w:r w:rsidR="000522EF">
                        <w:rPr>
                          <w:rStyle w:val="Hyperlink"/>
                          <w:rFonts w:ascii="Helvetica" w:hAnsi="Helvetica" w:cs="Arial"/>
                          <w:i/>
                          <w:iCs/>
                          <w:sz w:val="24"/>
                          <w:lang w:val="es-ES"/>
                        </w:rPr>
                        <w:t xml:space="preserve"> </w:t>
                      </w:r>
                      <w:r w:rsidRPr="001F5D2D">
                        <w:rPr>
                          <w:rFonts w:ascii="Helvetica" w:hAnsi="Helvetica" w:cs="Arial"/>
                          <w:i/>
                          <w:iCs/>
                          <w:sz w:val="24"/>
                          <w:lang w:val="es-ES"/>
                        </w:rPr>
                        <w:t xml:space="preserve">- ¡Suscríbase a nuestro </w:t>
                      </w:r>
                      <w:hyperlink r:id="rId15" w:history="1">
                        <w:r w:rsidRPr="00B9669F">
                          <w:rPr>
                            <w:rStyle w:val="Hyperlink"/>
                            <w:rFonts w:ascii="Helvetica" w:hAnsi="Helvetica" w:cs="Arial"/>
                            <w:i/>
                            <w:iCs/>
                            <w:sz w:val="24"/>
                            <w:lang w:val="es-ES"/>
                          </w:rPr>
                          <w:t>boletín de noticias</w:t>
                        </w:r>
                      </w:hyperlink>
                      <w:r w:rsidRPr="001F5D2D">
                        <w:rPr>
                          <w:rFonts w:ascii="Helvetica" w:hAnsi="Helvetica" w:cs="Arial"/>
                          <w:i/>
                          <w:iCs/>
                          <w:sz w:val="24"/>
                          <w:lang w:val="es-ES"/>
                        </w:rPr>
                        <w:t>!</w:t>
                      </w:r>
                    </w:p>
                    <w:p w14:paraId="428563E6" w14:textId="031BA323" w:rsidR="003221BC" w:rsidRPr="001F5D2D" w:rsidRDefault="006E1104">
                      <w:pPr>
                        <w:jc w:val="both"/>
                        <w:rPr>
                          <w:rFonts w:ascii="Helvetica" w:hAnsi="Helvetica" w:cs="Arial"/>
                          <w:sz w:val="24"/>
                          <w:lang w:val="es-ES"/>
                        </w:rPr>
                      </w:pPr>
                      <w:r w:rsidRPr="001F5D2D">
                        <w:rPr>
                          <w:rFonts w:ascii="Helvetica" w:hAnsi="Helvetica" w:cs="Arial"/>
                          <w:i/>
                          <w:iCs/>
                          <w:sz w:val="24"/>
                          <w:lang w:val="es-ES"/>
                        </w:rPr>
                        <w:t xml:space="preserve">Twitter: </w:t>
                      </w:r>
                      <w:hyperlink r:id="rId16" w:history="1">
                        <w:r w:rsidRPr="001F5D2D">
                          <w:rPr>
                            <w:rStyle w:val="Hyperlink"/>
                            <w:rFonts w:ascii="Helvetica" w:hAnsi="Helvetica" w:cs="Arial"/>
                            <w:i/>
                            <w:iCs/>
                            <w:sz w:val="24"/>
                            <w:lang w:val="es-ES"/>
                          </w:rPr>
                          <w:t>@uncaccoalition</w:t>
                        </w:r>
                      </w:hyperlink>
                      <w:r w:rsidRPr="001F5D2D">
                        <w:rPr>
                          <w:rFonts w:ascii="Helvetica" w:hAnsi="Helvetica" w:cs="Arial"/>
                          <w:i/>
                          <w:iCs/>
                          <w:sz w:val="24"/>
                          <w:lang w:val="es-ES"/>
                        </w:rPr>
                        <w:t xml:space="preserve"> - Facebook: </w:t>
                      </w:r>
                      <w:hyperlink r:id="rId17" w:history="1">
                        <w:r w:rsidRPr="001F5D2D">
                          <w:rPr>
                            <w:rStyle w:val="Hyperlink"/>
                            <w:rFonts w:ascii="Helvetica" w:hAnsi="Helvetica" w:cs="Arial"/>
                            <w:i/>
                            <w:iCs/>
                            <w:sz w:val="24"/>
                            <w:lang w:val="es-ES"/>
                          </w:rPr>
                          <w:t>https://www.facebook.com/uncaccoalition</w:t>
                        </w:r>
                      </w:hyperlink>
                      <w:r w:rsidRPr="001F5D2D">
                        <w:rPr>
                          <w:rFonts w:ascii="Helvetica" w:hAnsi="Helvetica" w:cs="Arial"/>
                          <w:i/>
                          <w:iCs/>
                          <w:sz w:val="24"/>
                          <w:lang w:val="es-ES"/>
                        </w:rPr>
                        <w:t xml:space="preserve"> </w:t>
                      </w:r>
                    </w:p>
                    <w:p w14:paraId="125650F0" w14:textId="77777777" w:rsidR="002F31D4" w:rsidRPr="001F5D2D" w:rsidRDefault="002F31D4" w:rsidP="00544401">
                      <w:pPr>
                        <w:jc w:val="both"/>
                        <w:rPr>
                          <w:rFonts w:ascii="Helvetica" w:hAnsi="Helvetica" w:cs="Arial"/>
                          <w:b/>
                          <w:bCs/>
                          <w:sz w:val="24"/>
                          <w:lang w:val="es-ES"/>
                        </w:rPr>
                      </w:pPr>
                    </w:p>
                    <w:p w14:paraId="146BCDA0" w14:textId="77777777" w:rsidR="003221BC" w:rsidRPr="001F5D2D" w:rsidRDefault="006E1104">
                      <w:pPr>
                        <w:jc w:val="both"/>
                        <w:rPr>
                          <w:rFonts w:ascii="Helvetica" w:hAnsi="Helvetica" w:cs="Arial"/>
                          <w:b/>
                          <w:bCs/>
                          <w:sz w:val="24"/>
                          <w:lang w:val="es-ES"/>
                        </w:rPr>
                      </w:pPr>
                      <w:r w:rsidRPr="001F5D2D">
                        <w:rPr>
                          <w:rFonts w:ascii="Helvetica" w:hAnsi="Helvetica" w:cs="Arial"/>
                          <w:b/>
                          <w:bCs/>
                          <w:sz w:val="24"/>
                          <w:lang w:val="es-ES"/>
                        </w:rPr>
                        <w:t xml:space="preserve">Contacto: </w:t>
                      </w:r>
                    </w:p>
                    <w:p w14:paraId="06BC1CB7" w14:textId="34776763" w:rsidR="003221BC" w:rsidRPr="001F5D2D" w:rsidRDefault="006E1104">
                      <w:pPr>
                        <w:jc w:val="both"/>
                        <w:rPr>
                          <w:rFonts w:ascii="Helvetica" w:hAnsi="Helvetica" w:cs="Arial"/>
                          <w:sz w:val="24"/>
                          <w:lang w:val="es-ES"/>
                        </w:rPr>
                      </w:pPr>
                      <w:r w:rsidRPr="001F5D2D">
                        <w:rPr>
                          <w:rFonts w:ascii="Helvetica" w:hAnsi="Helvetica" w:cs="Arial"/>
                          <w:sz w:val="24"/>
                          <w:lang w:val="es-ES"/>
                        </w:rPr>
                        <w:t xml:space="preserve">Si tiene alguna pregunta a lo largo del proceso de investigación y redacción, no dude en ponerse en contacto con nosotros. El equipo del </w:t>
                      </w:r>
                      <w:proofErr w:type="spellStart"/>
                      <w:r w:rsidRPr="001F5D2D">
                        <w:rPr>
                          <w:rFonts w:ascii="Helvetica" w:hAnsi="Helvetica" w:cs="Arial"/>
                          <w:sz w:val="24"/>
                          <w:lang w:val="es-ES"/>
                        </w:rPr>
                        <w:t>Hub</w:t>
                      </w:r>
                      <w:proofErr w:type="spellEnd"/>
                      <w:r w:rsidRPr="001F5D2D">
                        <w:rPr>
                          <w:rFonts w:ascii="Helvetica" w:hAnsi="Helvetica" w:cs="Arial"/>
                          <w:sz w:val="24"/>
                          <w:lang w:val="es-ES"/>
                        </w:rPr>
                        <w:t xml:space="preserve"> de Viena de la UNCAC </w:t>
                      </w:r>
                      <w:proofErr w:type="spellStart"/>
                      <w:r w:rsidR="00B9669F">
                        <w:rPr>
                          <w:rFonts w:ascii="Helvetica" w:hAnsi="Helvetica" w:cs="Arial"/>
                          <w:sz w:val="24"/>
                          <w:lang w:val="es-ES"/>
                        </w:rPr>
                        <w:t>Coalition</w:t>
                      </w:r>
                      <w:proofErr w:type="spellEnd"/>
                      <w:r w:rsidR="00B9669F">
                        <w:rPr>
                          <w:rFonts w:ascii="Helvetica" w:hAnsi="Helvetica" w:cs="Arial"/>
                          <w:sz w:val="24"/>
                          <w:lang w:val="es-ES"/>
                        </w:rPr>
                        <w:t xml:space="preserve"> </w:t>
                      </w:r>
                      <w:r w:rsidRPr="001F5D2D">
                        <w:rPr>
                          <w:rFonts w:ascii="Helvetica" w:hAnsi="Helvetica" w:cs="Arial"/>
                          <w:sz w:val="24"/>
                          <w:lang w:val="es-ES"/>
                        </w:rPr>
                        <w:t xml:space="preserve">estará encantado de ayudarle en todo lo posible. </w:t>
                      </w:r>
                    </w:p>
                    <w:p w14:paraId="79A644AF" w14:textId="639C733A" w:rsidR="003221BC" w:rsidRPr="001F5D2D" w:rsidRDefault="006E1104">
                      <w:pPr>
                        <w:pStyle w:val="ListParagraph"/>
                        <w:numPr>
                          <w:ilvl w:val="0"/>
                          <w:numId w:val="1"/>
                        </w:numPr>
                        <w:jc w:val="both"/>
                        <w:rPr>
                          <w:rFonts w:ascii="Helvetica" w:hAnsi="Helvetica" w:cs="Arial"/>
                          <w:sz w:val="24"/>
                          <w:szCs w:val="24"/>
                          <w:lang w:val="es-ES"/>
                        </w:rPr>
                      </w:pPr>
                      <w:proofErr w:type="spellStart"/>
                      <w:r w:rsidRPr="001F5D2D">
                        <w:rPr>
                          <w:rFonts w:ascii="Helvetica" w:hAnsi="Helvetica" w:cs="Arial"/>
                          <w:sz w:val="24"/>
                          <w:szCs w:val="24"/>
                          <w:lang w:val="es-ES"/>
                        </w:rPr>
                        <w:t>Mathias</w:t>
                      </w:r>
                      <w:proofErr w:type="spellEnd"/>
                      <w:r w:rsidRPr="001F5D2D">
                        <w:rPr>
                          <w:rFonts w:ascii="Helvetica" w:hAnsi="Helvetica" w:cs="Arial"/>
                          <w:sz w:val="24"/>
                          <w:szCs w:val="24"/>
                          <w:lang w:val="es-ES"/>
                        </w:rPr>
                        <w:t xml:space="preserve"> </w:t>
                      </w:r>
                      <w:proofErr w:type="spellStart"/>
                      <w:r w:rsidRPr="001F5D2D">
                        <w:rPr>
                          <w:rFonts w:ascii="Helvetica" w:hAnsi="Helvetica" w:cs="Arial"/>
                          <w:sz w:val="24"/>
                          <w:szCs w:val="24"/>
                          <w:lang w:val="es-ES"/>
                        </w:rPr>
                        <w:t>Huter</w:t>
                      </w:r>
                      <w:proofErr w:type="spellEnd"/>
                      <w:r w:rsidRPr="001F5D2D">
                        <w:rPr>
                          <w:rFonts w:ascii="Helvetica" w:hAnsi="Helvetica" w:cs="Arial"/>
                          <w:sz w:val="24"/>
                          <w:szCs w:val="24"/>
                          <w:lang w:val="es-ES"/>
                        </w:rPr>
                        <w:t xml:space="preserve">, </w:t>
                      </w:r>
                      <w:proofErr w:type="gramStart"/>
                      <w:r w:rsidR="00B9669F" w:rsidRPr="00B9669F">
                        <w:rPr>
                          <w:rFonts w:ascii="Helvetica" w:hAnsi="Helvetica" w:cs="Arial"/>
                          <w:i/>
                          <w:iCs/>
                          <w:sz w:val="24"/>
                          <w:szCs w:val="24"/>
                          <w:lang w:val="es-ES"/>
                        </w:rPr>
                        <w:t>D</w:t>
                      </w:r>
                      <w:r w:rsidR="001F5D2D" w:rsidRPr="00B9669F">
                        <w:rPr>
                          <w:rFonts w:ascii="Helvetica" w:hAnsi="Helvetica" w:cs="Arial"/>
                          <w:i/>
                          <w:iCs/>
                          <w:sz w:val="24"/>
                          <w:szCs w:val="24"/>
                          <w:lang w:val="es-ES"/>
                        </w:rPr>
                        <w:t xml:space="preserve">irector </w:t>
                      </w:r>
                      <w:r w:rsidR="00B9669F" w:rsidRPr="00B9669F">
                        <w:rPr>
                          <w:rFonts w:ascii="Helvetica" w:hAnsi="Helvetica" w:cs="Arial"/>
                          <w:i/>
                          <w:iCs/>
                          <w:sz w:val="24"/>
                          <w:szCs w:val="24"/>
                          <w:lang w:val="es-ES"/>
                        </w:rPr>
                        <w:t>G</w:t>
                      </w:r>
                      <w:r w:rsidR="001F5D2D" w:rsidRPr="00B9669F">
                        <w:rPr>
                          <w:rFonts w:ascii="Helvetica" w:hAnsi="Helvetica" w:cs="Arial"/>
                          <w:i/>
                          <w:iCs/>
                          <w:sz w:val="24"/>
                          <w:szCs w:val="24"/>
                          <w:lang w:val="es-ES"/>
                        </w:rPr>
                        <w:t>eneral</w:t>
                      </w:r>
                      <w:proofErr w:type="gramEnd"/>
                      <w:r w:rsidRPr="001F5D2D">
                        <w:rPr>
                          <w:rFonts w:ascii="Helvetica" w:hAnsi="Helvetica" w:cs="Arial"/>
                          <w:sz w:val="24"/>
                          <w:szCs w:val="24"/>
                          <w:lang w:val="es-ES"/>
                        </w:rPr>
                        <w:t xml:space="preserve">, </w:t>
                      </w:r>
                      <w:hyperlink r:id="rId18" w:history="1">
                        <w:r w:rsidRPr="001F5D2D">
                          <w:rPr>
                            <w:rStyle w:val="Hyperlink"/>
                            <w:rFonts w:ascii="Helvetica" w:hAnsi="Helvetica" w:cs="Arial"/>
                            <w:sz w:val="24"/>
                            <w:szCs w:val="24"/>
                            <w:lang w:val="es-ES"/>
                          </w:rPr>
                          <w:t>mathias.huter@uncaccoalition.org</w:t>
                        </w:r>
                      </w:hyperlink>
                      <w:r w:rsidRPr="001F5D2D">
                        <w:rPr>
                          <w:rFonts w:ascii="Helvetica" w:hAnsi="Helvetica" w:cs="Arial"/>
                          <w:sz w:val="24"/>
                          <w:szCs w:val="24"/>
                          <w:lang w:val="es-ES"/>
                        </w:rPr>
                        <w:t xml:space="preserve"> </w:t>
                      </w:r>
                    </w:p>
                    <w:p w14:paraId="7AA5F438" w14:textId="6113B2D3" w:rsidR="003221BC" w:rsidRPr="001F5D2D" w:rsidRDefault="006E1104" w:rsidP="001F5D2D">
                      <w:pPr>
                        <w:pStyle w:val="ListParagraph"/>
                        <w:numPr>
                          <w:ilvl w:val="0"/>
                          <w:numId w:val="1"/>
                        </w:numPr>
                        <w:rPr>
                          <w:rFonts w:ascii="Helvetica" w:hAnsi="Helvetica"/>
                          <w:sz w:val="24"/>
                          <w:szCs w:val="24"/>
                          <w:lang w:val="es-ES"/>
                        </w:rPr>
                      </w:pPr>
                      <w:proofErr w:type="spellStart"/>
                      <w:r w:rsidRPr="001F5D2D">
                        <w:rPr>
                          <w:rFonts w:ascii="Helvetica" w:hAnsi="Helvetica" w:cs="Arial"/>
                          <w:sz w:val="24"/>
                          <w:szCs w:val="24"/>
                          <w:lang w:val="es-ES"/>
                        </w:rPr>
                        <w:t>Danella</w:t>
                      </w:r>
                      <w:proofErr w:type="spellEnd"/>
                      <w:r w:rsidRPr="001F5D2D">
                        <w:rPr>
                          <w:rFonts w:ascii="Helvetica" w:hAnsi="Helvetica" w:cs="Arial"/>
                          <w:sz w:val="24"/>
                          <w:szCs w:val="24"/>
                          <w:lang w:val="es-ES"/>
                        </w:rPr>
                        <w:t xml:space="preserve"> Newman, </w:t>
                      </w:r>
                      <w:proofErr w:type="gramStart"/>
                      <w:r w:rsidR="00B9669F">
                        <w:rPr>
                          <w:rFonts w:ascii="Helvetica" w:hAnsi="Helvetica" w:cs="Arial"/>
                          <w:i/>
                          <w:iCs/>
                          <w:sz w:val="24"/>
                          <w:szCs w:val="24"/>
                          <w:lang w:val="es-ES"/>
                        </w:rPr>
                        <w:t>Responsable</w:t>
                      </w:r>
                      <w:proofErr w:type="gramEnd"/>
                      <w:r w:rsidR="00BC5761" w:rsidRPr="001F5D2D">
                        <w:rPr>
                          <w:rFonts w:ascii="Helvetica" w:hAnsi="Helvetica" w:cs="Arial"/>
                          <w:i/>
                          <w:iCs/>
                          <w:sz w:val="24"/>
                          <w:szCs w:val="24"/>
                          <w:lang w:val="es-ES"/>
                        </w:rPr>
                        <w:t xml:space="preserve"> de </w:t>
                      </w:r>
                      <w:r w:rsidR="00B9669F">
                        <w:rPr>
                          <w:rFonts w:ascii="Helvetica" w:hAnsi="Helvetica" w:cs="Arial"/>
                          <w:i/>
                          <w:iCs/>
                          <w:sz w:val="24"/>
                          <w:szCs w:val="24"/>
                          <w:lang w:val="es-ES"/>
                        </w:rPr>
                        <w:t>P</w:t>
                      </w:r>
                      <w:r w:rsidRPr="001F5D2D">
                        <w:rPr>
                          <w:rFonts w:ascii="Helvetica" w:hAnsi="Helvetica" w:cs="Arial"/>
                          <w:i/>
                          <w:iCs/>
                          <w:sz w:val="24"/>
                          <w:szCs w:val="24"/>
                          <w:lang w:val="es-ES"/>
                        </w:rPr>
                        <w:t>royectos</w:t>
                      </w:r>
                      <w:r w:rsidR="00BC5761" w:rsidRPr="001F5D2D">
                        <w:rPr>
                          <w:rFonts w:ascii="Helvetica" w:hAnsi="Helvetica" w:cs="Arial"/>
                          <w:i/>
                          <w:iCs/>
                          <w:sz w:val="24"/>
                          <w:szCs w:val="24"/>
                          <w:lang w:val="es-ES"/>
                        </w:rPr>
                        <w:t xml:space="preserve">, </w:t>
                      </w:r>
                      <w:hyperlink r:id="rId19" w:history="1">
                        <w:r w:rsidR="00BC5761" w:rsidRPr="001F5D2D">
                          <w:rPr>
                            <w:rStyle w:val="Hyperlink"/>
                            <w:rFonts w:ascii="Helvetica" w:hAnsi="Helvetica" w:cs="Arial"/>
                            <w:sz w:val="24"/>
                            <w:szCs w:val="24"/>
                            <w:lang w:val="es-ES"/>
                          </w:rPr>
                          <w:t>danella.newman@uncaccoalition.org</w:t>
                        </w:r>
                      </w:hyperlink>
                    </w:p>
                  </w:txbxContent>
                </v:textbox>
                <w10:wrap type="square"/>
              </v:shape>
            </w:pict>
          </mc:Fallback>
        </mc:AlternateContent>
      </w:r>
      <w:r w:rsidR="006E1104" w:rsidRPr="001F5D2D">
        <w:rPr>
          <w:rFonts w:ascii="Arial" w:hAnsi="Arial" w:cs="Arial"/>
          <w:sz w:val="24"/>
          <w:lang w:val="es-ES"/>
        </w:rPr>
        <w:t xml:space="preserve">La CNUCC es el único mecanismo universal vinculante contra la corrupción y ha sido ratificada por </w:t>
      </w:r>
      <w:r w:rsidR="00DB31CA" w:rsidRPr="001F5D2D">
        <w:rPr>
          <w:rFonts w:ascii="Arial" w:hAnsi="Arial" w:cs="Arial"/>
          <w:sz w:val="24"/>
          <w:lang w:val="es-ES"/>
        </w:rPr>
        <w:t xml:space="preserve">187 </w:t>
      </w:r>
      <w:r w:rsidR="006E1104" w:rsidRPr="001F5D2D">
        <w:rPr>
          <w:rFonts w:ascii="Arial" w:hAnsi="Arial" w:cs="Arial"/>
          <w:sz w:val="24"/>
          <w:lang w:val="es-ES"/>
        </w:rPr>
        <w:t xml:space="preserve">países y la Unión Europea. </w:t>
      </w:r>
      <w:r w:rsidR="00985A7C" w:rsidRPr="001F5D2D">
        <w:rPr>
          <w:rFonts w:ascii="Arial" w:hAnsi="Arial" w:cs="Arial"/>
          <w:sz w:val="24"/>
          <w:lang w:val="es-ES"/>
        </w:rPr>
        <w:t xml:space="preserve">Su </w:t>
      </w:r>
      <w:r w:rsidR="006E1104" w:rsidRPr="001F5D2D">
        <w:rPr>
          <w:rFonts w:ascii="Arial" w:hAnsi="Arial" w:cs="Arial"/>
          <w:sz w:val="24"/>
          <w:lang w:val="es-ES"/>
        </w:rPr>
        <w:t xml:space="preserve">Mecanismo de Revisión de la Implementación (IRM) es un proceso de </w:t>
      </w:r>
      <w:r>
        <w:rPr>
          <w:rFonts w:ascii="Arial" w:hAnsi="Arial" w:cs="Arial"/>
          <w:sz w:val="24"/>
          <w:lang w:val="es-ES"/>
        </w:rPr>
        <w:t>examen</w:t>
      </w:r>
      <w:r w:rsidR="006E1104" w:rsidRPr="001F5D2D">
        <w:rPr>
          <w:rFonts w:ascii="Arial" w:hAnsi="Arial" w:cs="Arial"/>
          <w:sz w:val="24"/>
          <w:lang w:val="es-ES"/>
        </w:rPr>
        <w:t xml:space="preserve"> por pares de varias etapas que implica la revisión de la implementación de la CNUCC por parte de cada Estado Parte por parte de dos pares: uno de la misma región de la ONU y otro de otra. El proceso de </w:t>
      </w:r>
      <w:r>
        <w:rPr>
          <w:rFonts w:ascii="Arial" w:hAnsi="Arial" w:cs="Arial"/>
          <w:sz w:val="24"/>
          <w:lang w:val="es-ES"/>
        </w:rPr>
        <w:t>examen</w:t>
      </w:r>
      <w:r w:rsidR="006E1104" w:rsidRPr="001F5D2D">
        <w:rPr>
          <w:rFonts w:ascii="Arial" w:hAnsi="Arial" w:cs="Arial"/>
          <w:sz w:val="24"/>
          <w:lang w:val="es-ES"/>
        </w:rPr>
        <w:t xml:space="preserve"> se divide en dos ciclos de cinco años, en los que el primer ciclo (2010 - 2015) abarca los Capítulos III y IV y el segundo ciclo (2015 - junio de 2024) abarca los Capítulos II y V. El segundo ciclo se puso en marcha en noviembre de 2015 y está en curso</w:t>
      </w:r>
      <w:r w:rsidRPr="00B9669F">
        <w:rPr>
          <w:rFonts w:ascii="Arial" w:hAnsi="Arial" w:cs="Arial"/>
          <w:sz w:val="24"/>
          <w:lang w:val="es-ES"/>
        </w:rPr>
        <w:t xml:space="preserve"> </w:t>
      </w:r>
      <w:r w:rsidRPr="001F5D2D">
        <w:rPr>
          <w:rFonts w:ascii="Arial" w:hAnsi="Arial" w:cs="Arial"/>
          <w:sz w:val="24"/>
          <w:lang w:val="es-ES"/>
        </w:rPr>
        <w:t>actualmente</w:t>
      </w:r>
      <w:r w:rsidR="006E1104" w:rsidRPr="001F5D2D">
        <w:rPr>
          <w:rFonts w:ascii="Arial" w:hAnsi="Arial" w:cs="Arial"/>
          <w:sz w:val="24"/>
          <w:lang w:val="es-ES"/>
        </w:rPr>
        <w:t>.</w:t>
      </w:r>
      <w:r w:rsidR="006E1104" w:rsidRPr="001F5D2D">
        <w:rPr>
          <w:rStyle w:val="FootnoteReference"/>
          <w:rFonts w:ascii="Arial" w:hAnsi="Arial" w:cs="Arial"/>
          <w:sz w:val="24"/>
          <w:lang w:val="es-ES"/>
        </w:rPr>
        <w:footnoteReference w:id="1"/>
      </w:r>
      <w:r w:rsidR="006E1104" w:rsidRPr="001F5D2D">
        <w:rPr>
          <w:rFonts w:ascii="Arial" w:hAnsi="Arial" w:cs="Arial"/>
          <w:sz w:val="24"/>
          <w:lang w:val="es-ES"/>
        </w:rPr>
        <w:t xml:space="preserve"> Se espera que continúe al menos hasta 2024, en base a la Decisión 8/1 de la 8</w:t>
      </w:r>
      <w:r>
        <w:rPr>
          <w:rFonts w:ascii="Arial" w:hAnsi="Arial" w:cs="Arial"/>
          <w:sz w:val="24"/>
          <w:vertAlign w:val="superscript"/>
          <w:lang w:val="es-ES"/>
        </w:rPr>
        <w:t>a</w:t>
      </w:r>
      <w:r w:rsidR="006E1104" w:rsidRPr="001F5D2D">
        <w:rPr>
          <w:rFonts w:ascii="Arial" w:hAnsi="Arial" w:cs="Arial"/>
          <w:sz w:val="24"/>
          <w:lang w:val="es-ES"/>
        </w:rPr>
        <w:t xml:space="preserve"> sesión de la Conferencia de </w:t>
      </w:r>
      <w:r>
        <w:rPr>
          <w:rFonts w:ascii="Arial" w:hAnsi="Arial" w:cs="Arial"/>
          <w:sz w:val="24"/>
          <w:lang w:val="es-ES"/>
        </w:rPr>
        <w:t xml:space="preserve">los </w:t>
      </w:r>
      <w:r w:rsidR="006E1104" w:rsidRPr="001F5D2D">
        <w:rPr>
          <w:rFonts w:ascii="Arial" w:hAnsi="Arial" w:cs="Arial"/>
          <w:sz w:val="24"/>
          <w:lang w:val="es-ES"/>
        </w:rPr>
        <w:t xml:space="preserve">Estados Parte de la CNUCC, que amplió el segundo ciclo </w:t>
      </w:r>
      <w:r>
        <w:rPr>
          <w:rFonts w:ascii="Arial" w:hAnsi="Arial" w:cs="Arial"/>
          <w:sz w:val="24"/>
          <w:lang w:val="es-ES"/>
        </w:rPr>
        <w:t>por</w:t>
      </w:r>
      <w:r w:rsidR="00E61074" w:rsidRPr="001F5D2D">
        <w:rPr>
          <w:rFonts w:ascii="Arial" w:hAnsi="Arial" w:cs="Arial"/>
          <w:sz w:val="24"/>
          <w:lang w:val="es-ES"/>
        </w:rPr>
        <w:t xml:space="preserve"> </w:t>
      </w:r>
      <w:r w:rsidR="006E1104" w:rsidRPr="001F5D2D">
        <w:rPr>
          <w:rFonts w:ascii="Arial" w:hAnsi="Arial" w:cs="Arial"/>
          <w:sz w:val="24"/>
          <w:lang w:val="es-ES"/>
        </w:rPr>
        <w:t>tres años. Para saber cuándo está previst</w:t>
      </w:r>
      <w:r>
        <w:rPr>
          <w:rFonts w:ascii="Arial" w:hAnsi="Arial" w:cs="Arial"/>
          <w:sz w:val="24"/>
          <w:lang w:val="es-ES"/>
        </w:rPr>
        <w:t>o</w:t>
      </w:r>
      <w:r w:rsidR="006E1104" w:rsidRPr="001F5D2D">
        <w:rPr>
          <w:rFonts w:ascii="Arial" w:hAnsi="Arial" w:cs="Arial"/>
          <w:sz w:val="24"/>
          <w:lang w:val="es-ES"/>
        </w:rPr>
        <w:t xml:space="preserve"> </w:t>
      </w:r>
      <w:r>
        <w:rPr>
          <w:rFonts w:ascii="Arial" w:hAnsi="Arial" w:cs="Arial"/>
          <w:sz w:val="24"/>
          <w:lang w:val="es-ES"/>
        </w:rPr>
        <w:t>el examen</w:t>
      </w:r>
      <w:r w:rsidR="006E1104" w:rsidRPr="001F5D2D">
        <w:rPr>
          <w:rFonts w:ascii="Arial" w:hAnsi="Arial" w:cs="Arial"/>
          <w:sz w:val="24"/>
          <w:lang w:val="es-ES"/>
        </w:rPr>
        <w:t xml:space="preserve"> de un país y qué documentos ha publicado hasta ahora, consulte el perfil del país en el sitio web de la ONUDD.</w:t>
      </w:r>
      <w:r w:rsidR="00985A7C" w:rsidRPr="001F5D2D">
        <w:rPr>
          <w:rStyle w:val="FootnoteReference"/>
          <w:rFonts w:ascii="Arial" w:hAnsi="Arial" w:cs="Arial"/>
          <w:sz w:val="24"/>
          <w:lang w:val="es-ES"/>
        </w:rPr>
        <w:footnoteReference w:id="2"/>
      </w:r>
    </w:p>
    <w:p w14:paraId="7D37DAE6" w14:textId="77777777" w:rsidR="003221BC" w:rsidRPr="001F5D2D" w:rsidRDefault="006E1104">
      <w:pPr>
        <w:jc w:val="center"/>
        <w:rPr>
          <w:rFonts w:ascii="Arial" w:eastAsiaTheme="majorEastAsia" w:hAnsi="Arial" w:cs="Arial"/>
          <w:b/>
          <w:sz w:val="28"/>
          <w:szCs w:val="28"/>
          <w:lang w:val="es-ES"/>
        </w:rPr>
      </w:pPr>
      <w:r w:rsidRPr="001F5D2D">
        <w:rPr>
          <w:rFonts w:ascii="Arial" w:eastAsiaTheme="majorEastAsia" w:hAnsi="Arial" w:cs="Arial"/>
          <w:b/>
          <w:sz w:val="28"/>
          <w:szCs w:val="28"/>
          <w:lang w:val="es-ES"/>
        </w:rPr>
        <w:lastRenderedPageBreak/>
        <w:t>Estructura</w:t>
      </w:r>
    </w:p>
    <w:p w14:paraId="62D5AA5B" w14:textId="77777777" w:rsidR="00985A7C" w:rsidRPr="001F5D2D" w:rsidRDefault="00985A7C" w:rsidP="00576BD8">
      <w:pPr>
        <w:jc w:val="both"/>
        <w:rPr>
          <w:rFonts w:ascii="Arial" w:eastAsiaTheme="majorEastAsia" w:hAnsi="Arial" w:cs="Arial"/>
          <w:b/>
          <w:sz w:val="28"/>
          <w:szCs w:val="26"/>
          <w:lang w:val="es-ES"/>
        </w:rPr>
      </w:pPr>
    </w:p>
    <w:p w14:paraId="39F54830" w14:textId="4D396C0C" w:rsidR="003221BC" w:rsidRPr="001F5D2D" w:rsidRDefault="006E1104">
      <w:pPr>
        <w:jc w:val="both"/>
        <w:rPr>
          <w:rFonts w:ascii="Arial" w:hAnsi="Arial" w:cs="Arial"/>
          <w:i/>
          <w:iCs/>
          <w:lang w:val="es-ES"/>
        </w:rPr>
      </w:pPr>
      <w:r w:rsidRPr="001F5D2D">
        <w:rPr>
          <w:rFonts w:ascii="Arial" w:hAnsi="Arial" w:cs="Arial"/>
          <w:i/>
          <w:iCs/>
          <w:sz w:val="24"/>
          <w:lang w:val="es-ES"/>
        </w:rPr>
        <w:t xml:space="preserve">El Informe Paralelo consta de </w:t>
      </w:r>
      <w:r w:rsidRPr="009D25D7">
        <w:rPr>
          <w:rFonts w:ascii="Arial" w:hAnsi="Arial" w:cs="Arial"/>
          <w:i/>
          <w:iCs/>
          <w:sz w:val="24"/>
          <w:lang w:val="es-ES"/>
        </w:rPr>
        <w:t xml:space="preserve">varias secciones: </w:t>
      </w:r>
      <w:r w:rsidR="000C4172" w:rsidRPr="009D25D7">
        <w:rPr>
          <w:rFonts w:ascii="Arial" w:hAnsi="Arial" w:cs="Arial"/>
          <w:i/>
          <w:iCs/>
          <w:sz w:val="24"/>
          <w:lang w:val="es-ES"/>
        </w:rPr>
        <w:t>Agradecimientos, índice</w:t>
      </w:r>
      <w:r w:rsidRPr="009D25D7">
        <w:rPr>
          <w:rFonts w:ascii="Arial" w:hAnsi="Arial" w:cs="Arial"/>
          <w:i/>
          <w:iCs/>
          <w:sz w:val="24"/>
          <w:lang w:val="es-ES"/>
        </w:rPr>
        <w:t>, abreviaturas, lista de personas consultadas</w:t>
      </w:r>
      <w:r w:rsidR="00C91B7E" w:rsidRPr="009D25D7">
        <w:rPr>
          <w:rFonts w:ascii="Arial" w:hAnsi="Arial" w:cs="Arial"/>
          <w:i/>
          <w:iCs/>
          <w:sz w:val="24"/>
          <w:lang w:val="es-ES"/>
        </w:rPr>
        <w:t xml:space="preserve">, introducción, resumen ejecutivo, </w:t>
      </w:r>
      <w:r w:rsidR="00C91B7E" w:rsidRPr="00E14647">
        <w:rPr>
          <w:rFonts w:ascii="Arial" w:hAnsi="Arial" w:cs="Arial"/>
          <w:i/>
          <w:iCs/>
          <w:sz w:val="24"/>
          <w:lang w:val="es-ES"/>
        </w:rPr>
        <w:t xml:space="preserve">evaluación del proceso de </w:t>
      </w:r>
      <w:r w:rsidR="000522EF" w:rsidRPr="00E14647">
        <w:rPr>
          <w:rFonts w:ascii="Arial" w:hAnsi="Arial" w:cs="Arial"/>
          <w:i/>
          <w:iCs/>
          <w:sz w:val="24"/>
          <w:lang w:val="es-ES"/>
        </w:rPr>
        <w:t>examen</w:t>
      </w:r>
      <w:r w:rsidR="00C91B7E" w:rsidRPr="00E14647">
        <w:rPr>
          <w:rFonts w:ascii="Arial" w:hAnsi="Arial" w:cs="Arial"/>
          <w:i/>
          <w:iCs/>
          <w:sz w:val="24"/>
          <w:lang w:val="es-ES"/>
        </w:rPr>
        <w:t>, evaluación de la aplicación de las disposiciones del capítulo II y del capítulo V,</w:t>
      </w:r>
      <w:r w:rsidR="00C91B7E" w:rsidRPr="009D25D7">
        <w:rPr>
          <w:rFonts w:ascii="Arial" w:hAnsi="Arial" w:cs="Arial"/>
          <w:i/>
          <w:iCs/>
          <w:sz w:val="24"/>
          <w:lang w:val="es-ES"/>
        </w:rPr>
        <w:t xml:space="preserve"> </w:t>
      </w:r>
      <w:r w:rsidR="009D25D7" w:rsidRPr="009D25D7">
        <w:rPr>
          <w:rFonts w:ascii="Arial" w:hAnsi="Arial" w:cs="Arial"/>
          <w:i/>
          <w:iCs/>
          <w:sz w:val="24"/>
          <w:lang w:val="es-ES"/>
        </w:rPr>
        <w:t>acontecimientos</w:t>
      </w:r>
      <w:r w:rsidR="00C91B7E" w:rsidRPr="009D25D7">
        <w:rPr>
          <w:rFonts w:ascii="Arial" w:hAnsi="Arial" w:cs="Arial"/>
          <w:i/>
          <w:iCs/>
          <w:sz w:val="24"/>
          <w:lang w:val="es-ES"/>
        </w:rPr>
        <w:t xml:space="preserve"> recientes, recomendaciones y un anexo</w:t>
      </w:r>
      <w:r w:rsidRPr="009D25D7">
        <w:rPr>
          <w:rFonts w:ascii="Arial" w:hAnsi="Arial" w:cs="Arial"/>
          <w:i/>
          <w:iCs/>
          <w:sz w:val="24"/>
          <w:lang w:val="es-ES"/>
        </w:rPr>
        <w:t xml:space="preserve">. Las </w:t>
      </w:r>
      <w:r w:rsidR="005360DB" w:rsidRPr="009D25D7">
        <w:rPr>
          <w:rFonts w:ascii="Arial" w:hAnsi="Arial" w:cs="Arial"/>
          <w:i/>
          <w:iCs/>
          <w:sz w:val="24"/>
          <w:lang w:val="es-ES"/>
        </w:rPr>
        <w:t>instrucciones y orientaciones específicas se indican en cursiva para cada sección</w:t>
      </w:r>
      <w:r w:rsidR="005360DB" w:rsidRPr="009D25D7">
        <w:rPr>
          <w:rFonts w:ascii="Arial" w:hAnsi="Arial" w:cs="Arial"/>
          <w:i/>
          <w:iCs/>
          <w:lang w:val="es-ES"/>
        </w:rPr>
        <w:t>.</w:t>
      </w:r>
    </w:p>
    <w:p w14:paraId="11DF3F31" w14:textId="77777777" w:rsidR="00804D20" w:rsidRPr="001F5D2D" w:rsidRDefault="00804D20" w:rsidP="00576BD8">
      <w:pPr>
        <w:jc w:val="both"/>
        <w:rPr>
          <w:rFonts w:ascii="Arial" w:hAnsi="Arial" w:cs="Arial"/>
          <w:i/>
          <w:iCs/>
          <w:lang w:val="es-ES"/>
        </w:rPr>
      </w:pPr>
    </w:p>
    <w:p w14:paraId="3C8807E7" w14:textId="034C2211" w:rsidR="003221BC" w:rsidRPr="001F5D2D" w:rsidRDefault="006E1104">
      <w:pPr>
        <w:jc w:val="both"/>
        <w:rPr>
          <w:rFonts w:ascii="Arial" w:hAnsi="Arial" w:cs="Arial"/>
          <w:i/>
          <w:iCs/>
          <w:sz w:val="24"/>
          <w:lang w:val="es-ES"/>
        </w:rPr>
      </w:pPr>
      <w:r w:rsidRPr="001F5D2D">
        <w:rPr>
          <w:rFonts w:ascii="Arial" w:hAnsi="Arial" w:cs="Arial"/>
          <w:i/>
          <w:iCs/>
          <w:sz w:val="24"/>
          <w:lang w:val="es-ES"/>
        </w:rPr>
        <w:t xml:space="preserve">Por favor, trabaje </w:t>
      </w:r>
      <w:r w:rsidRPr="001F5D2D">
        <w:rPr>
          <w:rFonts w:ascii="Arial" w:hAnsi="Arial" w:cs="Arial"/>
          <w:b/>
          <w:bCs/>
          <w:i/>
          <w:iCs/>
          <w:sz w:val="24"/>
          <w:lang w:val="es-ES"/>
        </w:rPr>
        <w:t xml:space="preserve">directamente </w:t>
      </w:r>
      <w:r w:rsidRPr="001F5D2D">
        <w:rPr>
          <w:rFonts w:ascii="Arial" w:hAnsi="Arial" w:cs="Arial"/>
          <w:i/>
          <w:iCs/>
          <w:sz w:val="24"/>
          <w:lang w:val="es-ES"/>
        </w:rPr>
        <w:t>dentro de este documento - la UNCAC</w:t>
      </w:r>
      <w:r w:rsidR="000522EF">
        <w:rPr>
          <w:rFonts w:ascii="Arial" w:hAnsi="Arial" w:cs="Arial"/>
          <w:i/>
          <w:iCs/>
          <w:sz w:val="24"/>
          <w:lang w:val="es-ES"/>
        </w:rPr>
        <w:t xml:space="preserve"> </w:t>
      </w:r>
      <w:proofErr w:type="spellStart"/>
      <w:r w:rsidR="000522EF">
        <w:rPr>
          <w:rFonts w:ascii="Arial" w:hAnsi="Arial" w:cs="Arial"/>
          <w:i/>
          <w:iCs/>
          <w:sz w:val="24"/>
          <w:lang w:val="es-ES"/>
        </w:rPr>
        <w:t>Coalition</w:t>
      </w:r>
      <w:proofErr w:type="spellEnd"/>
      <w:r w:rsidRPr="001F5D2D">
        <w:rPr>
          <w:rFonts w:ascii="Arial" w:hAnsi="Arial" w:cs="Arial"/>
          <w:i/>
          <w:iCs/>
          <w:sz w:val="24"/>
          <w:lang w:val="es-ES"/>
        </w:rPr>
        <w:t xml:space="preserve"> proporcionará comentarios y hará ediciones a través de</w:t>
      </w:r>
      <w:r w:rsidR="003855EE">
        <w:rPr>
          <w:rFonts w:ascii="Arial" w:hAnsi="Arial" w:cs="Arial"/>
          <w:i/>
          <w:iCs/>
          <w:sz w:val="24"/>
          <w:lang w:val="es-ES"/>
        </w:rPr>
        <w:t xml:space="preserve"> </w:t>
      </w:r>
      <w:r w:rsidRPr="001F5D2D">
        <w:rPr>
          <w:rFonts w:ascii="Arial" w:hAnsi="Arial" w:cs="Arial"/>
          <w:i/>
          <w:iCs/>
          <w:sz w:val="24"/>
          <w:lang w:val="es-ES"/>
        </w:rPr>
        <w:t>l</w:t>
      </w:r>
      <w:r w:rsidR="003855EE">
        <w:rPr>
          <w:rFonts w:ascii="Arial" w:hAnsi="Arial" w:cs="Arial"/>
          <w:i/>
          <w:iCs/>
          <w:sz w:val="24"/>
          <w:lang w:val="es-ES"/>
        </w:rPr>
        <w:t>a función</w:t>
      </w:r>
      <w:r w:rsidRPr="001F5D2D">
        <w:rPr>
          <w:rFonts w:ascii="Arial" w:hAnsi="Arial" w:cs="Arial"/>
          <w:i/>
          <w:iCs/>
          <w:sz w:val="24"/>
          <w:lang w:val="es-ES"/>
        </w:rPr>
        <w:t xml:space="preserve"> "</w:t>
      </w:r>
      <w:r w:rsidR="003855EE">
        <w:rPr>
          <w:rFonts w:ascii="Arial" w:hAnsi="Arial" w:cs="Arial"/>
          <w:i/>
          <w:iCs/>
          <w:sz w:val="24"/>
          <w:lang w:val="es-ES"/>
        </w:rPr>
        <w:t>resaltar</w:t>
      </w:r>
      <w:r w:rsidRPr="001F5D2D">
        <w:rPr>
          <w:rFonts w:ascii="Arial" w:hAnsi="Arial" w:cs="Arial"/>
          <w:i/>
          <w:iCs/>
          <w:sz w:val="24"/>
          <w:lang w:val="es-ES"/>
        </w:rPr>
        <w:t xml:space="preserve"> cambios" en este mismo documento, para facilitar el flujo de trabajo a medida que el informe se desarrolla a lo largo de varios borradores. </w:t>
      </w:r>
    </w:p>
    <w:p w14:paraId="49A3FF3C" w14:textId="77777777" w:rsidR="00CF296B" w:rsidRPr="001F5D2D" w:rsidRDefault="00CF296B" w:rsidP="00CF296B">
      <w:pPr>
        <w:jc w:val="both"/>
        <w:rPr>
          <w:rFonts w:ascii="Arial" w:hAnsi="Arial" w:cs="Arial"/>
          <w:i/>
          <w:iCs/>
          <w:sz w:val="24"/>
          <w:lang w:val="es-ES"/>
        </w:rPr>
      </w:pPr>
    </w:p>
    <w:p w14:paraId="3383843A" w14:textId="04EE58B0" w:rsidR="003221BC" w:rsidRPr="001F5D2D" w:rsidRDefault="006E1104">
      <w:pPr>
        <w:jc w:val="both"/>
        <w:rPr>
          <w:rFonts w:ascii="Arial" w:hAnsi="Arial" w:cs="Arial"/>
          <w:i/>
          <w:iCs/>
          <w:lang w:val="es-ES"/>
        </w:rPr>
        <w:sectPr w:rsidR="003221BC" w:rsidRPr="001F5D2D" w:rsidSect="00CF296B">
          <w:headerReference w:type="default" r:id="rId20"/>
          <w:footerReference w:type="even" r:id="rId21"/>
          <w:footerReference w:type="default" r:id="rId22"/>
          <w:headerReference w:type="first" r:id="rId23"/>
          <w:footerReference w:type="first" r:id="rId24"/>
          <w:type w:val="continuous"/>
          <w:pgSz w:w="11906" w:h="16838"/>
          <w:pgMar w:top="1440" w:right="1440" w:bottom="1440" w:left="1440" w:header="709" w:footer="708" w:gutter="0"/>
          <w:cols w:space="708"/>
          <w:formProt w:val="0"/>
          <w:titlePg/>
          <w:docGrid w:linePitch="360"/>
        </w:sectPr>
      </w:pPr>
      <w:r w:rsidRPr="001F5D2D">
        <w:rPr>
          <w:rFonts w:ascii="Arial" w:hAnsi="Arial" w:cs="Arial"/>
          <w:i/>
          <w:iCs/>
          <w:sz w:val="24"/>
          <w:lang w:val="es-ES"/>
        </w:rPr>
        <w:t xml:space="preserve">Esta plantilla </w:t>
      </w:r>
      <w:r w:rsidR="003D3789" w:rsidRPr="001F5D2D">
        <w:rPr>
          <w:rFonts w:ascii="Arial" w:hAnsi="Arial" w:cs="Arial"/>
          <w:i/>
          <w:iCs/>
          <w:sz w:val="24"/>
          <w:lang w:val="es-ES"/>
        </w:rPr>
        <w:t>está bloqueada</w:t>
      </w:r>
      <w:r w:rsidR="0047123A" w:rsidRPr="001F5D2D">
        <w:rPr>
          <w:rFonts w:ascii="Arial" w:hAnsi="Arial" w:cs="Arial"/>
          <w:i/>
          <w:iCs/>
          <w:sz w:val="24"/>
          <w:lang w:val="es-ES"/>
        </w:rPr>
        <w:t>, lo que significa que ciertas partes forman parte del informe</w:t>
      </w:r>
      <w:r w:rsidR="003855EE" w:rsidRPr="003855EE">
        <w:rPr>
          <w:rFonts w:ascii="Arial" w:hAnsi="Arial" w:cs="Arial"/>
          <w:i/>
          <w:iCs/>
          <w:sz w:val="24"/>
          <w:lang w:val="es-ES"/>
        </w:rPr>
        <w:t xml:space="preserve"> </w:t>
      </w:r>
      <w:r w:rsidR="003855EE" w:rsidRPr="001F5D2D">
        <w:rPr>
          <w:rFonts w:ascii="Arial" w:hAnsi="Arial" w:cs="Arial"/>
          <w:i/>
          <w:iCs/>
          <w:sz w:val="24"/>
          <w:lang w:val="es-ES"/>
        </w:rPr>
        <w:t>automáticamente</w:t>
      </w:r>
      <w:r w:rsidR="0047123A" w:rsidRPr="001F5D2D">
        <w:rPr>
          <w:rFonts w:ascii="Arial" w:hAnsi="Arial" w:cs="Arial"/>
          <w:i/>
          <w:iCs/>
          <w:sz w:val="24"/>
          <w:lang w:val="es-ES"/>
        </w:rPr>
        <w:t xml:space="preserve">, con sólo los campos grises a rellenar, y otras son secciones abiertas para que usted introduzca información en la </w:t>
      </w:r>
      <w:r w:rsidR="00CF296B" w:rsidRPr="001F5D2D">
        <w:rPr>
          <w:rFonts w:ascii="Arial" w:hAnsi="Arial" w:cs="Arial"/>
          <w:i/>
          <w:iCs/>
          <w:sz w:val="24"/>
          <w:lang w:val="es-ES"/>
        </w:rPr>
        <w:t>plantilla</w:t>
      </w:r>
      <w:r w:rsidR="0047123A" w:rsidRPr="001F5D2D">
        <w:rPr>
          <w:rFonts w:ascii="Arial" w:hAnsi="Arial" w:cs="Arial"/>
          <w:i/>
          <w:iCs/>
          <w:sz w:val="24"/>
          <w:lang w:val="es-ES"/>
        </w:rPr>
        <w:t xml:space="preserve">. </w:t>
      </w:r>
      <w:r w:rsidR="003D3789" w:rsidRPr="001F5D2D">
        <w:rPr>
          <w:rFonts w:ascii="Arial" w:hAnsi="Arial" w:cs="Arial"/>
          <w:i/>
          <w:iCs/>
          <w:sz w:val="24"/>
          <w:lang w:val="es-ES"/>
        </w:rPr>
        <w:t xml:space="preserve">Por favor, haga doble clic en los campos grises para introducir la información que sea necesaria. </w:t>
      </w:r>
      <w:r w:rsidR="0047123A" w:rsidRPr="001F5D2D">
        <w:rPr>
          <w:rFonts w:ascii="Arial" w:hAnsi="Arial" w:cs="Arial"/>
          <w:i/>
          <w:iCs/>
          <w:sz w:val="24"/>
          <w:lang w:val="es-ES"/>
        </w:rPr>
        <w:t xml:space="preserve">Deje fuera las subsecciones y los artículos/áreas políticas que no sean relevantes para su informe. </w:t>
      </w:r>
      <w:r w:rsidR="00CF296B" w:rsidRPr="001F5D2D">
        <w:rPr>
          <w:rFonts w:ascii="Arial" w:hAnsi="Arial" w:cs="Arial"/>
          <w:i/>
          <w:iCs/>
          <w:sz w:val="24"/>
          <w:lang w:val="es-ES"/>
        </w:rPr>
        <w:t>Los eliminaremos más adelante</w:t>
      </w:r>
      <w:r w:rsidR="00954643" w:rsidRPr="001F5D2D">
        <w:rPr>
          <w:rFonts w:ascii="Arial" w:hAnsi="Arial" w:cs="Arial"/>
          <w:i/>
          <w:iCs/>
          <w:lang w:val="es-ES"/>
        </w:rPr>
        <w:t xml:space="preserve">. </w:t>
      </w:r>
    </w:p>
    <w:p w14:paraId="57748055" w14:textId="77777777" w:rsidR="003221BC" w:rsidRPr="001F5D2D" w:rsidRDefault="006E1104">
      <w:pPr>
        <w:pStyle w:val="Heading1"/>
        <w:rPr>
          <w:lang w:val="es-ES"/>
        </w:rPr>
        <w:sectPr w:rsidR="003221BC" w:rsidRPr="001F5D2D" w:rsidSect="008E1B0A">
          <w:headerReference w:type="default" r:id="rId25"/>
          <w:footerReference w:type="even" r:id="rId26"/>
          <w:footerReference w:type="default" r:id="rId27"/>
          <w:headerReference w:type="first" r:id="rId28"/>
          <w:footerReference w:type="first" r:id="rId29"/>
          <w:type w:val="continuous"/>
          <w:pgSz w:w="11906" w:h="16838"/>
          <w:pgMar w:top="1440" w:right="1440" w:bottom="1440" w:left="1440" w:header="709" w:footer="708" w:gutter="0"/>
          <w:cols w:space="708"/>
          <w:titlePg/>
          <w:docGrid w:linePitch="360"/>
        </w:sectPr>
      </w:pPr>
      <w:bookmarkStart w:id="0" w:name="_Toc43289721"/>
      <w:bookmarkStart w:id="1" w:name="_Toc43720654"/>
      <w:r w:rsidRPr="001F5D2D">
        <w:rPr>
          <w:lang w:val="es-ES"/>
        </w:rPr>
        <w:t>Agradecimientos</w:t>
      </w:r>
      <w:bookmarkEnd w:id="0"/>
      <w:bookmarkEnd w:id="1"/>
    </w:p>
    <w:p w14:paraId="2B6C1FDC" w14:textId="77777777" w:rsidR="00F9708D" w:rsidRPr="001F5D2D" w:rsidRDefault="00F9708D" w:rsidP="000C4172">
      <w:pPr>
        <w:jc w:val="both"/>
        <w:rPr>
          <w:rFonts w:ascii="Arial" w:hAnsi="Arial" w:cs="Arial"/>
          <w:i/>
          <w:iCs/>
          <w:lang w:val="es-ES"/>
        </w:rPr>
      </w:pPr>
    </w:p>
    <w:p w14:paraId="6E0F12BC" w14:textId="394F3402" w:rsidR="003221BC" w:rsidRPr="001F5D2D" w:rsidRDefault="006E1104">
      <w:pPr>
        <w:jc w:val="both"/>
        <w:rPr>
          <w:rFonts w:ascii="Arial" w:hAnsi="Arial" w:cs="Arial"/>
          <w:i/>
          <w:iCs/>
          <w:sz w:val="24"/>
          <w:lang w:val="es-ES"/>
        </w:rPr>
        <w:sectPr w:rsidR="003221BC" w:rsidRPr="001F5D2D" w:rsidSect="00F9708D">
          <w:type w:val="continuous"/>
          <w:pgSz w:w="11906" w:h="16838"/>
          <w:pgMar w:top="1440" w:right="1440" w:bottom="1440" w:left="1440" w:header="709" w:footer="708" w:gutter="0"/>
          <w:cols w:space="708"/>
          <w:formProt w:val="0"/>
          <w:titlePg/>
          <w:docGrid w:linePitch="360"/>
        </w:sectPr>
      </w:pPr>
      <w:r w:rsidRPr="001F5D2D">
        <w:rPr>
          <w:rFonts w:ascii="Arial" w:hAnsi="Arial" w:cs="Arial"/>
          <w:i/>
          <w:iCs/>
          <w:sz w:val="24"/>
          <w:lang w:val="es-ES"/>
        </w:rPr>
        <w:t xml:space="preserve">Siéntase libre de añadir cualquier reconocimiento a los compañeros de trabajo, socios, donantes, etc. </w:t>
      </w:r>
    </w:p>
    <w:p w14:paraId="534EB201" w14:textId="77777777" w:rsidR="000C4172" w:rsidRPr="001F5D2D" w:rsidRDefault="000C4172" w:rsidP="000C4172">
      <w:pPr>
        <w:jc w:val="both"/>
        <w:rPr>
          <w:rFonts w:ascii="Arial" w:hAnsi="Arial" w:cs="Arial"/>
          <w:i/>
          <w:iCs/>
          <w:sz w:val="24"/>
          <w:lang w:val="es-ES"/>
        </w:rPr>
      </w:pPr>
    </w:p>
    <w:p w14:paraId="0D0FA602" w14:textId="768E3250" w:rsidR="003221BC" w:rsidRPr="001F5D2D" w:rsidRDefault="006E1104">
      <w:pPr>
        <w:jc w:val="both"/>
        <w:rPr>
          <w:rFonts w:ascii="Arial" w:hAnsi="Arial" w:cs="Arial"/>
          <w:color w:val="000000" w:themeColor="text1"/>
          <w:sz w:val="24"/>
          <w:lang w:val="es-ES"/>
        </w:rPr>
      </w:pPr>
      <w:r w:rsidRPr="001F5D2D">
        <w:rPr>
          <w:rFonts w:ascii="Arial" w:hAnsi="Arial" w:cs="Arial"/>
          <w:color w:val="000000" w:themeColor="text1"/>
          <w:sz w:val="24"/>
          <w:lang w:val="es-ES"/>
        </w:rPr>
        <w:t xml:space="preserve">Con el objetivo de contribuir al examen nacional de la CNUCC en </w:t>
      </w:r>
      <w:r w:rsidR="009D25D7">
        <w:rPr>
          <w:rFonts w:ascii="Arial" w:hAnsi="Arial" w:cs="Arial"/>
          <w:color w:val="000000" w:themeColor="text1"/>
          <w:sz w:val="24"/>
          <w:lang w:val="es-ES"/>
        </w:rPr>
        <w:fldChar w:fldCharType="begin">
          <w:ffData>
            <w:name w:val="Text1"/>
            <w:enabled/>
            <w:calcOnExit w:val="0"/>
            <w:textInput>
              <w:default w:val="país"/>
            </w:textInput>
          </w:ffData>
        </w:fldChar>
      </w:r>
      <w:bookmarkStart w:id="2" w:name="Text1"/>
      <w:r w:rsidR="009D25D7">
        <w:rPr>
          <w:rFonts w:ascii="Arial" w:hAnsi="Arial" w:cs="Arial"/>
          <w:color w:val="000000" w:themeColor="text1"/>
          <w:sz w:val="24"/>
          <w:lang w:val="es-ES"/>
        </w:rPr>
        <w:instrText xml:space="preserve"> FORMTEXT </w:instrText>
      </w:r>
      <w:r w:rsidR="009D25D7">
        <w:rPr>
          <w:rFonts w:ascii="Arial" w:hAnsi="Arial" w:cs="Arial"/>
          <w:color w:val="000000" w:themeColor="text1"/>
          <w:sz w:val="24"/>
          <w:lang w:val="es-ES"/>
        </w:rPr>
      </w:r>
      <w:r w:rsidR="009D25D7">
        <w:rPr>
          <w:rFonts w:ascii="Arial" w:hAnsi="Arial" w:cs="Arial"/>
          <w:color w:val="000000" w:themeColor="text1"/>
          <w:sz w:val="24"/>
          <w:lang w:val="es-ES"/>
        </w:rPr>
        <w:fldChar w:fldCharType="separate"/>
      </w:r>
      <w:r w:rsidR="009D25D7">
        <w:rPr>
          <w:rFonts w:ascii="Arial" w:hAnsi="Arial" w:cs="Arial"/>
          <w:noProof/>
          <w:color w:val="000000" w:themeColor="text1"/>
          <w:sz w:val="24"/>
          <w:lang w:val="es-ES"/>
        </w:rPr>
        <w:t>país</w:t>
      </w:r>
      <w:r w:rsidR="009D25D7">
        <w:rPr>
          <w:rFonts w:ascii="Arial" w:hAnsi="Arial" w:cs="Arial"/>
          <w:color w:val="000000" w:themeColor="text1"/>
          <w:sz w:val="24"/>
          <w:lang w:val="es-ES"/>
        </w:rPr>
        <w:fldChar w:fldCharType="end"/>
      </w:r>
      <w:bookmarkEnd w:id="2"/>
      <w:r w:rsidRPr="001F5D2D">
        <w:rPr>
          <w:rFonts w:ascii="Arial" w:hAnsi="Arial" w:cs="Arial"/>
          <w:color w:val="000000" w:themeColor="text1"/>
          <w:sz w:val="24"/>
          <w:lang w:val="es-ES"/>
        </w:rPr>
        <w:t xml:space="preserve"> en su segundo ciclo, este informe </w:t>
      </w:r>
      <w:r w:rsidR="009D25D7">
        <w:rPr>
          <w:rFonts w:ascii="Arial" w:hAnsi="Arial" w:cs="Arial"/>
          <w:color w:val="000000" w:themeColor="text1"/>
          <w:sz w:val="24"/>
          <w:lang w:val="es-ES"/>
        </w:rPr>
        <w:t>sombra</w:t>
      </w:r>
      <w:r w:rsidRPr="001F5D2D">
        <w:rPr>
          <w:rFonts w:ascii="Arial" w:hAnsi="Arial" w:cs="Arial"/>
          <w:color w:val="000000" w:themeColor="text1"/>
          <w:sz w:val="24"/>
          <w:lang w:val="es-ES"/>
        </w:rPr>
        <w:t xml:space="preserve"> fue redactado por </w:t>
      </w:r>
      <w:r w:rsidR="009D25D7">
        <w:rPr>
          <w:rFonts w:ascii="Arial" w:hAnsi="Arial" w:cs="Arial"/>
          <w:color w:val="000000" w:themeColor="text1"/>
          <w:sz w:val="24"/>
          <w:lang w:val="es-ES"/>
        </w:rPr>
        <w:fldChar w:fldCharType="begin">
          <w:ffData>
            <w:name w:val="Text2"/>
            <w:enabled/>
            <w:calcOnExit w:val="0"/>
            <w:textInput>
              <w:default w:val="organización"/>
            </w:textInput>
          </w:ffData>
        </w:fldChar>
      </w:r>
      <w:bookmarkStart w:id="3" w:name="Text2"/>
      <w:r w:rsidR="009D25D7">
        <w:rPr>
          <w:rFonts w:ascii="Arial" w:hAnsi="Arial" w:cs="Arial"/>
          <w:color w:val="000000" w:themeColor="text1"/>
          <w:sz w:val="24"/>
          <w:lang w:val="es-ES"/>
        </w:rPr>
        <w:instrText xml:space="preserve"> FORMTEXT </w:instrText>
      </w:r>
      <w:r w:rsidR="009D25D7">
        <w:rPr>
          <w:rFonts w:ascii="Arial" w:hAnsi="Arial" w:cs="Arial"/>
          <w:color w:val="000000" w:themeColor="text1"/>
          <w:sz w:val="24"/>
          <w:lang w:val="es-ES"/>
        </w:rPr>
      </w:r>
      <w:r w:rsidR="009D25D7">
        <w:rPr>
          <w:rFonts w:ascii="Arial" w:hAnsi="Arial" w:cs="Arial"/>
          <w:color w:val="000000" w:themeColor="text1"/>
          <w:sz w:val="24"/>
          <w:lang w:val="es-ES"/>
        </w:rPr>
        <w:fldChar w:fldCharType="separate"/>
      </w:r>
      <w:r w:rsidR="009D25D7">
        <w:rPr>
          <w:rFonts w:ascii="Arial" w:hAnsi="Arial" w:cs="Arial"/>
          <w:noProof/>
          <w:color w:val="000000" w:themeColor="text1"/>
          <w:sz w:val="24"/>
          <w:lang w:val="es-ES"/>
        </w:rPr>
        <w:t>organización</w:t>
      </w:r>
      <w:r w:rsidR="009D25D7">
        <w:rPr>
          <w:rFonts w:ascii="Arial" w:hAnsi="Arial" w:cs="Arial"/>
          <w:color w:val="000000" w:themeColor="text1"/>
          <w:sz w:val="24"/>
          <w:lang w:val="es-ES"/>
        </w:rPr>
        <w:fldChar w:fldCharType="end"/>
      </w:r>
      <w:bookmarkEnd w:id="3"/>
      <w:r w:rsidR="001F5D2D">
        <w:rPr>
          <w:rFonts w:ascii="Arial" w:hAnsi="Arial" w:cs="Arial"/>
          <w:color w:val="000000" w:themeColor="text1"/>
          <w:sz w:val="24"/>
          <w:lang w:val="es-ES"/>
        </w:rPr>
        <w:t xml:space="preserve"> </w:t>
      </w:r>
      <w:r w:rsidRPr="001F5D2D">
        <w:rPr>
          <w:rFonts w:ascii="Arial" w:hAnsi="Arial" w:cs="Arial"/>
          <w:color w:val="000000" w:themeColor="text1"/>
          <w:sz w:val="24"/>
          <w:lang w:val="es-ES"/>
        </w:rPr>
        <w:t xml:space="preserve">utilizando los materiales de orientación y la plantilla de informe diseñados por la </w:t>
      </w:r>
      <w:r w:rsidR="009D25D7">
        <w:rPr>
          <w:rFonts w:ascii="Arial" w:hAnsi="Arial" w:cs="Arial"/>
          <w:color w:val="000000" w:themeColor="text1"/>
          <w:sz w:val="24"/>
          <w:lang w:val="es-ES"/>
        </w:rPr>
        <w:t xml:space="preserve">UNCAC </w:t>
      </w:r>
      <w:proofErr w:type="spellStart"/>
      <w:r w:rsidR="009D25D7">
        <w:rPr>
          <w:rFonts w:ascii="Arial" w:hAnsi="Arial" w:cs="Arial"/>
          <w:color w:val="000000" w:themeColor="text1"/>
          <w:sz w:val="24"/>
          <w:lang w:val="es-ES"/>
        </w:rPr>
        <w:t>Coalition</w:t>
      </w:r>
      <w:proofErr w:type="spellEnd"/>
      <w:r w:rsidRPr="001F5D2D">
        <w:rPr>
          <w:rFonts w:ascii="Arial" w:hAnsi="Arial" w:cs="Arial"/>
          <w:color w:val="000000" w:themeColor="text1"/>
          <w:sz w:val="24"/>
          <w:lang w:val="es-ES"/>
        </w:rPr>
        <w:t xml:space="preserve"> y </w:t>
      </w:r>
      <w:proofErr w:type="spellStart"/>
      <w:r w:rsidRPr="001F5D2D">
        <w:rPr>
          <w:rFonts w:ascii="Arial" w:hAnsi="Arial" w:cs="Arial"/>
          <w:color w:val="000000" w:themeColor="text1"/>
          <w:sz w:val="24"/>
          <w:lang w:val="es-ES"/>
        </w:rPr>
        <w:t>Transparenc</w:t>
      </w:r>
      <w:r w:rsidR="009D25D7">
        <w:rPr>
          <w:rFonts w:ascii="Arial" w:hAnsi="Arial" w:cs="Arial"/>
          <w:color w:val="000000" w:themeColor="text1"/>
          <w:sz w:val="24"/>
          <w:lang w:val="es-ES"/>
        </w:rPr>
        <w:t>y</w:t>
      </w:r>
      <w:proofErr w:type="spellEnd"/>
      <w:r w:rsidRPr="001F5D2D">
        <w:rPr>
          <w:rFonts w:ascii="Arial" w:hAnsi="Arial" w:cs="Arial"/>
          <w:color w:val="000000" w:themeColor="text1"/>
          <w:sz w:val="24"/>
          <w:lang w:val="es-ES"/>
        </w:rPr>
        <w:t xml:space="preserve"> Interna</w:t>
      </w:r>
      <w:r w:rsidR="009D25D7">
        <w:rPr>
          <w:rFonts w:ascii="Arial" w:hAnsi="Arial" w:cs="Arial"/>
          <w:color w:val="000000" w:themeColor="text1"/>
          <w:sz w:val="24"/>
          <w:lang w:val="es-ES"/>
        </w:rPr>
        <w:t>t</w:t>
      </w:r>
      <w:r w:rsidRPr="001F5D2D">
        <w:rPr>
          <w:rFonts w:ascii="Arial" w:hAnsi="Arial" w:cs="Arial"/>
          <w:color w:val="000000" w:themeColor="text1"/>
          <w:sz w:val="24"/>
          <w:lang w:val="es-ES"/>
        </w:rPr>
        <w:t>ional. La elaboración de este informe contó con el apoyo de la UNCAC</w:t>
      </w:r>
      <w:r w:rsidR="009D25D7">
        <w:rPr>
          <w:rFonts w:ascii="Arial" w:hAnsi="Arial" w:cs="Arial"/>
          <w:color w:val="000000" w:themeColor="text1"/>
          <w:sz w:val="24"/>
          <w:lang w:val="es-ES"/>
        </w:rPr>
        <w:t xml:space="preserve"> </w:t>
      </w:r>
      <w:proofErr w:type="spellStart"/>
      <w:r w:rsidR="009D25D7">
        <w:rPr>
          <w:rFonts w:ascii="Arial" w:hAnsi="Arial" w:cs="Arial"/>
          <w:color w:val="000000" w:themeColor="text1"/>
          <w:sz w:val="24"/>
          <w:lang w:val="es-ES"/>
        </w:rPr>
        <w:t>Coalition</w:t>
      </w:r>
      <w:proofErr w:type="spellEnd"/>
      <w:r w:rsidRPr="001F5D2D">
        <w:rPr>
          <w:rFonts w:ascii="Arial" w:hAnsi="Arial" w:cs="Arial"/>
          <w:color w:val="000000" w:themeColor="text1"/>
          <w:sz w:val="24"/>
          <w:lang w:val="es-ES"/>
        </w:rPr>
        <w:t>, que fue posible gracias a la financiación proporcionada por la Agencia Noruega de Cooperación al Desarrollo (</w:t>
      </w:r>
      <w:proofErr w:type="spellStart"/>
      <w:r w:rsidRPr="001F5D2D">
        <w:rPr>
          <w:rFonts w:ascii="Arial" w:hAnsi="Arial" w:cs="Arial"/>
          <w:color w:val="000000" w:themeColor="text1"/>
          <w:sz w:val="24"/>
          <w:lang w:val="es-ES"/>
        </w:rPr>
        <w:t>Norad</w:t>
      </w:r>
      <w:proofErr w:type="spellEnd"/>
      <w:r w:rsidRPr="001F5D2D">
        <w:rPr>
          <w:rFonts w:ascii="Arial" w:hAnsi="Arial" w:cs="Arial"/>
          <w:color w:val="000000" w:themeColor="text1"/>
          <w:sz w:val="24"/>
          <w:lang w:val="es-ES"/>
        </w:rPr>
        <w:t>) y el Ministerio de Asuntos Exteriores de Dinamarca (Danida).</w:t>
      </w:r>
    </w:p>
    <w:p w14:paraId="2C6065CE" w14:textId="77777777" w:rsidR="000C4172" w:rsidRPr="001F5D2D" w:rsidRDefault="000C4172" w:rsidP="000C4172">
      <w:pPr>
        <w:jc w:val="both"/>
        <w:rPr>
          <w:rFonts w:ascii="Arial" w:hAnsi="Arial" w:cs="Arial"/>
          <w:color w:val="000000" w:themeColor="text1"/>
          <w:sz w:val="24"/>
          <w:lang w:val="es-ES"/>
        </w:rPr>
      </w:pPr>
    </w:p>
    <w:p w14:paraId="092E69D4" w14:textId="7B05E691" w:rsidR="003221BC" w:rsidRPr="001F5D2D" w:rsidRDefault="006E1104">
      <w:pPr>
        <w:jc w:val="both"/>
        <w:rPr>
          <w:rFonts w:ascii="Arial" w:hAnsi="Arial" w:cs="Arial"/>
          <w:color w:val="000000" w:themeColor="text1"/>
          <w:sz w:val="24"/>
          <w:lang w:val="es-ES"/>
        </w:rPr>
      </w:pPr>
      <w:r w:rsidRPr="001F5D2D">
        <w:rPr>
          <w:rFonts w:ascii="Arial" w:hAnsi="Arial" w:cs="Arial"/>
          <w:color w:val="000000" w:themeColor="text1"/>
          <w:sz w:val="24"/>
          <w:lang w:val="es-ES"/>
        </w:rPr>
        <w:t xml:space="preserve">Las conclusiones de este informe son las de los autores, pero no reflejan necesariamente las opiniones de la </w:t>
      </w:r>
      <w:r w:rsidR="009D25D7">
        <w:rPr>
          <w:rFonts w:ascii="Arial" w:hAnsi="Arial" w:cs="Arial"/>
          <w:color w:val="000000" w:themeColor="text1"/>
          <w:sz w:val="24"/>
          <w:lang w:val="es-ES"/>
        </w:rPr>
        <w:t>UNCAC Coalition</w:t>
      </w:r>
      <w:r w:rsidRPr="001F5D2D">
        <w:rPr>
          <w:rFonts w:ascii="Arial" w:hAnsi="Arial" w:cs="Arial"/>
          <w:color w:val="000000" w:themeColor="text1"/>
          <w:sz w:val="24"/>
          <w:lang w:val="es-ES"/>
        </w:rPr>
        <w:t xml:space="preserve"> y de los donantes que han hecho posible este informe.</w:t>
      </w:r>
    </w:p>
    <w:p w14:paraId="549EA343" w14:textId="77777777" w:rsidR="000C4172" w:rsidRPr="001F5D2D" w:rsidRDefault="000C4172" w:rsidP="000C4172">
      <w:pPr>
        <w:jc w:val="both"/>
        <w:rPr>
          <w:rFonts w:ascii="Arial" w:hAnsi="Arial" w:cs="Arial"/>
          <w:color w:val="000000" w:themeColor="text1"/>
          <w:sz w:val="24"/>
          <w:lang w:val="es-ES"/>
        </w:rPr>
      </w:pPr>
    </w:p>
    <w:p w14:paraId="64EA127C" w14:textId="50B81115" w:rsidR="003221BC" w:rsidRPr="001F5D2D" w:rsidRDefault="006E1104">
      <w:pPr>
        <w:jc w:val="both"/>
        <w:rPr>
          <w:rFonts w:ascii="Arial" w:hAnsi="Arial" w:cs="Arial"/>
          <w:color w:val="000000" w:themeColor="text1"/>
          <w:sz w:val="24"/>
          <w:lang w:val="es-ES"/>
        </w:rPr>
      </w:pPr>
      <w:r w:rsidRPr="001F5D2D">
        <w:rPr>
          <w:rFonts w:ascii="Arial" w:hAnsi="Arial" w:cs="Arial"/>
          <w:color w:val="000000" w:themeColor="text1"/>
          <w:sz w:val="24"/>
          <w:lang w:val="es-ES"/>
        </w:rPr>
        <w:t xml:space="preserve">Se ha hecho todo lo posible para verificar la exactitud de la información contenida en este informe. Toda la información se considera correcta a </w:t>
      </w:r>
      <w:r w:rsidR="009D25D7">
        <w:rPr>
          <w:rFonts w:ascii="Arial" w:hAnsi="Arial" w:cs="Arial"/>
          <w:color w:val="000000" w:themeColor="text1"/>
          <w:sz w:val="24"/>
          <w:lang w:val="es-ES"/>
        </w:rPr>
        <w:t>fecha</w:t>
      </w:r>
      <w:r w:rsidRPr="001F5D2D">
        <w:rPr>
          <w:rFonts w:ascii="Arial" w:hAnsi="Arial" w:cs="Arial"/>
          <w:color w:val="000000" w:themeColor="text1"/>
          <w:sz w:val="24"/>
          <w:lang w:val="es-ES"/>
        </w:rPr>
        <w:t xml:space="preserve"> de </w:t>
      </w:r>
      <w:r w:rsidR="009D25D7">
        <w:rPr>
          <w:rFonts w:ascii="Arial" w:hAnsi="Arial" w:cs="Arial"/>
          <w:color w:val="000000" w:themeColor="text1"/>
          <w:sz w:val="24"/>
          <w:lang w:val="es-ES"/>
        </w:rPr>
        <w:fldChar w:fldCharType="begin">
          <w:ffData>
            <w:name w:val="Text3"/>
            <w:enabled/>
            <w:calcOnExit w:val="0"/>
            <w:textInput>
              <w:default w:val="fecha"/>
            </w:textInput>
          </w:ffData>
        </w:fldChar>
      </w:r>
      <w:bookmarkStart w:id="4" w:name="Text3"/>
      <w:r w:rsidR="009D25D7">
        <w:rPr>
          <w:rFonts w:ascii="Arial" w:hAnsi="Arial" w:cs="Arial"/>
          <w:color w:val="000000" w:themeColor="text1"/>
          <w:sz w:val="24"/>
          <w:lang w:val="es-ES"/>
        </w:rPr>
        <w:instrText xml:space="preserve"> FORMTEXT </w:instrText>
      </w:r>
      <w:r w:rsidR="009D25D7">
        <w:rPr>
          <w:rFonts w:ascii="Arial" w:hAnsi="Arial" w:cs="Arial"/>
          <w:color w:val="000000" w:themeColor="text1"/>
          <w:sz w:val="24"/>
          <w:lang w:val="es-ES"/>
        </w:rPr>
      </w:r>
      <w:r w:rsidR="009D25D7">
        <w:rPr>
          <w:rFonts w:ascii="Arial" w:hAnsi="Arial" w:cs="Arial"/>
          <w:color w:val="000000" w:themeColor="text1"/>
          <w:sz w:val="24"/>
          <w:lang w:val="es-ES"/>
        </w:rPr>
        <w:fldChar w:fldCharType="separate"/>
      </w:r>
      <w:r w:rsidR="009D25D7">
        <w:rPr>
          <w:rFonts w:ascii="Arial" w:hAnsi="Arial" w:cs="Arial"/>
          <w:noProof/>
          <w:color w:val="000000" w:themeColor="text1"/>
          <w:sz w:val="24"/>
          <w:lang w:val="es-ES"/>
        </w:rPr>
        <w:t>fecha</w:t>
      </w:r>
      <w:r w:rsidR="009D25D7">
        <w:rPr>
          <w:rFonts w:ascii="Arial" w:hAnsi="Arial" w:cs="Arial"/>
          <w:color w:val="000000" w:themeColor="text1"/>
          <w:sz w:val="24"/>
          <w:lang w:val="es-ES"/>
        </w:rPr>
        <w:fldChar w:fldCharType="end"/>
      </w:r>
      <w:bookmarkEnd w:id="4"/>
      <w:r w:rsidRPr="001F5D2D">
        <w:rPr>
          <w:rFonts w:ascii="Arial" w:hAnsi="Arial" w:cs="Arial"/>
          <w:color w:val="000000" w:themeColor="text1"/>
          <w:sz w:val="24"/>
          <w:lang w:val="es-ES"/>
        </w:rPr>
        <w:t>.</w:t>
      </w:r>
    </w:p>
    <w:p w14:paraId="02D41463" w14:textId="77777777" w:rsidR="000C4172" w:rsidRPr="001F5D2D" w:rsidRDefault="000C4172" w:rsidP="000C4172">
      <w:pPr>
        <w:jc w:val="both"/>
        <w:rPr>
          <w:rFonts w:ascii="Arial" w:hAnsi="Arial" w:cs="Arial"/>
          <w:sz w:val="24"/>
          <w:lang w:val="es-ES"/>
        </w:rPr>
      </w:pPr>
    </w:p>
    <w:p w14:paraId="1D1EDEAD" w14:textId="73E4C0CE" w:rsidR="003221BC" w:rsidRPr="001F5D2D" w:rsidRDefault="006E1104">
      <w:pPr>
        <w:jc w:val="both"/>
        <w:rPr>
          <w:rFonts w:ascii="Arial" w:hAnsi="Arial" w:cs="Arial"/>
          <w:sz w:val="24"/>
          <w:lang w:val="es-ES"/>
        </w:rPr>
      </w:pPr>
      <w:r w:rsidRPr="001F5D2D">
        <w:rPr>
          <w:rFonts w:ascii="Arial" w:hAnsi="Arial" w:cs="Arial"/>
          <w:sz w:val="24"/>
          <w:lang w:val="es-ES"/>
        </w:rPr>
        <w:t xml:space="preserve">Los autores de este informe </w:t>
      </w:r>
      <w:r w:rsidR="00954643" w:rsidRPr="001F5D2D">
        <w:rPr>
          <w:rFonts w:ascii="Arial" w:hAnsi="Arial" w:cs="Arial"/>
          <w:color w:val="000000" w:themeColor="text1"/>
          <w:sz w:val="24"/>
          <w:lang w:val="es-ES"/>
        </w:rPr>
        <w:t xml:space="preserve">son </w:t>
      </w:r>
      <w:r w:rsidR="009D25D7">
        <w:rPr>
          <w:rFonts w:ascii="Arial" w:hAnsi="Arial" w:cs="Arial"/>
          <w:color w:val="000000" w:themeColor="text1"/>
          <w:sz w:val="24"/>
          <w:lang w:val="es-ES"/>
        </w:rPr>
        <w:fldChar w:fldCharType="begin">
          <w:ffData>
            <w:name w:val="Text32"/>
            <w:enabled/>
            <w:calcOnExit w:val="0"/>
            <w:textInput>
              <w:default w:val="nombres"/>
            </w:textInput>
          </w:ffData>
        </w:fldChar>
      </w:r>
      <w:bookmarkStart w:id="5" w:name="Text32"/>
      <w:r w:rsidR="009D25D7">
        <w:rPr>
          <w:rFonts w:ascii="Arial" w:hAnsi="Arial" w:cs="Arial"/>
          <w:color w:val="000000" w:themeColor="text1"/>
          <w:sz w:val="24"/>
          <w:lang w:val="es-ES"/>
        </w:rPr>
        <w:instrText xml:space="preserve"> FORMTEXT </w:instrText>
      </w:r>
      <w:r w:rsidR="009D25D7">
        <w:rPr>
          <w:rFonts w:ascii="Arial" w:hAnsi="Arial" w:cs="Arial"/>
          <w:color w:val="000000" w:themeColor="text1"/>
          <w:sz w:val="24"/>
          <w:lang w:val="es-ES"/>
        </w:rPr>
      </w:r>
      <w:r w:rsidR="009D25D7">
        <w:rPr>
          <w:rFonts w:ascii="Arial" w:hAnsi="Arial" w:cs="Arial"/>
          <w:color w:val="000000" w:themeColor="text1"/>
          <w:sz w:val="24"/>
          <w:lang w:val="es-ES"/>
        </w:rPr>
        <w:fldChar w:fldCharType="separate"/>
      </w:r>
      <w:r w:rsidR="009D25D7">
        <w:rPr>
          <w:rFonts w:ascii="Arial" w:hAnsi="Arial" w:cs="Arial"/>
          <w:noProof/>
          <w:color w:val="000000" w:themeColor="text1"/>
          <w:sz w:val="24"/>
          <w:lang w:val="es-ES"/>
        </w:rPr>
        <w:t>nombres</w:t>
      </w:r>
      <w:r w:rsidR="009D25D7">
        <w:rPr>
          <w:rFonts w:ascii="Arial" w:hAnsi="Arial" w:cs="Arial"/>
          <w:color w:val="000000" w:themeColor="text1"/>
          <w:sz w:val="24"/>
          <w:lang w:val="es-ES"/>
        </w:rPr>
        <w:fldChar w:fldCharType="end"/>
      </w:r>
      <w:bookmarkEnd w:id="5"/>
      <w:r w:rsidR="00954643" w:rsidRPr="001F5D2D">
        <w:rPr>
          <w:rFonts w:ascii="Arial" w:hAnsi="Arial" w:cs="Arial"/>
          <w:color w:val="000000" w:themeColor="text1"/>
          <w:sz w:val="24"/>
          <w:lang w:val="es-ES"/>
        </w:rPr>
        <w:t xml:space="preserve"> de </w:t>
      </w:r>
      <w:r w:rsidR="009D25D7">
        <w:rPr>
          <w:rFonts w:ascii="Arial" w:hAnsi="Arial" w:cs="Arial"/>
          <w:color w:val="000000" w:themeColor="text1"/>
          <w:sz w:val="24"/>
          <w:lang w:val="es-ES"/>
        </w:rPr>
        <w:fldChar w:fldCharType="begin">
          <w:ffData>
            <w:name w:val="Text33"/>
            <w:enabled/>
            <w:calcOnExit w:val="0"/>
            <w:textInput>
              <w:default w:val="su organización"/>
            </w:textInput>
          </w:ffData>
        </w:fldChar>
      </w:r>
      <w:bookmarkStart w:id="6" w:name="Text33"/>
      <w:r w:rsidR="009D25D7">
        <w:rPr>
          <w:rFonts w:ascii="Arial" w:hAnsi="Arial" w:cs="Arial"/>
          <w:color w:val="000000" w:themeColor="text1"/>
          <w:sz w:val="24"/>
          <w:lang w:val="es-ES"/>
        </w:rPr>
        <w:instrText xml:space="preserve"> FORMTEXT </w:instrText>
      </w:r>
      <w:r w:rsidR="009D25D7">
        <w:rPr>
          <w:rFonts w:ascii="Arial" w:hAnsi="Arial" w:cs="Arial"/>
          <w:color w:val="000000" w:themeColor="text1"/>
          <w:sz w:val="24"/>
          <w:lang w:val="es-ES"/>
        </w:rPr>
      </w:r>
      <w:r w:rsidR="009D25D7">
        <w:rPr>
          <w:rFonts w:ascii="Arial" w:hAnsi="Arial" w:cs="Arial"/>
          <w:color w:val="000000" w:themeColor="text1"/>
          <w:sz w:val="24"/>
          <w:lang w:val="es-ES"/>
        </w:rPr>
        <w:fldChar w:fldCharType="separate"/>
      </w:r>
      <w:r w:rsidR="009D25D7">
        <w:rPr>
          <w:rFonts w:ascii="Arial" w:hAnsi="Arial" w:cs="Arial"/>
          <w:noProof/>
          <w:color w:val="000000" w:themeColor="text1"/>
          <w:sz w:val="24"/>
          <w:lang w:val="es-ES"/>
        </w:rPr>
        <w:t>su organización</w:t>
      </w:r>
      <w:r w:rsidR="009D25D7">
        <w:rPr>
          <w:rFonts w:ascii="Arial" w:hAnsi="Arial" w:cs="Arial"/>
          <w:color w:val="000000" w:themeColor="text1"/>
          <w:sz w:val="24"/>
          <w:lang w:val="es-ES"/>
        </w:rPr>
        <w:fldChar w:fldCharType="end"/>
      </w:r>
      <w:bookmarkEnd w:id="6"/>
      <w:r w:rsidRPr="001F5D2D">
        <w:rPr>
          <w:rFonts w:ascii="Arial" w:hAnsi="Arial" w:cs="Arial"/>
          <w:sz w:val="24"/>
          <w:lang w:val="es-ES"/>
        </w:rPr>
        <w:t xml:space="preserve">. El informe fue revisado por </w:t>
      </w:r>
      <w:r w:rsidR="009D25D7">
        <w:rPr>
          <w:rFonts w:ascii="Arial" w:hAnsi="Arial" w:cs="Arial"/>
          <w:sz w:val="24"/>
          <w:lang w:val="es-ES"/>
        </w:rPr>
        <w:fldChar w:fldCharType="begin">
          <w:ffData>
            <w:name w:val="Text5"/>
            <w:enabled/>
            <w:calcOnExit w:val="0"/>
            <w:textInput>
              <w:default w:val="nombres"/>
            </w:textInput>
          </w:ffData>
        </w:fldChar>
      </w:r>
      <w:bookmarkStart w:id="7" w:name="Text5"/>
      <w:r w:rsidR="009D25D7">
        <w:rPr>
          <w:rFonts w:ascii="Arial" w:hAnsi="Arial" w:cs="Arial"/>
          <w:sz w:val="24"/>
          <w:lang w:val="es-ES"/>
        </w:rPr>
        <w:instrText xml:space="preserve"> FORMTEXT </w:instrText>
      </w:r>
      <w:r w:rsidR="009D25D7">
        <w:rPr>
          <w:rFonts w:ascii="Arial" w:hAnsi="Arial" w:cs="Arial"/>
          <w:sz w:val="24"/>
          <w:lang w:val="es-ES"/>
        </w:rPr>
      </w:r>
      <w:r w:rsidR="009D25D7">
        <w:rPr>
          <w:rFonts w:ascii="Arial" w:hAnsi="Arial" w:cs="Arial"/>
          <w:sz w:val="24"/>
          <w:lang w:val="es-ES"/>
        </w:rPr>
        <w:fldChar w:fldCharType="separate"/>
      </w:r>
      <w:r w:rsidR="009D25D7">
        <w:rPr>
          <w:rFonts w:ascii="Arial" w:hAnsi="Arial" w:cs="Arial"/>
          <w:noProof/>
          <w:sz w:val="24"/>
          <w:lang w:val="es-ES"/>
        </w:rPr>
        <w:t>nombres</w:t>
      </w:r>
      <w:r w:rsidR="009D25D7">
        <w:rPr>
          <w:rFonts w:ascii="Arial" w:hAnsi="Arial" w:cs="Arial"/>
          <w:sz w:val="24"/>
          <w:lang w:val="es-ES"/>
        </w:rPr>
        <w:fldChar w:fldCharType="end"/>
      </w:r>
      <w:bookmarkEnd w:id="7"/>
      <w:r w:rsidR="00CF296B" w:rsidRPr="001F5D2D">
        <w:rPr>
          <w:rFonts w:ascii="Arial" w:hAnsi="Arial" w:cs="Arial"/>
          <w:sz w:val="24"/>
          <w:lang w:val="es-ES"/>
        </w:rPr>
        <w:t xml:space="preserve"> de la </w:t>
      </w:r>
      <w:r w:rsidRPr="001F5D2D">
        <w:rPr>
          <w:rFonts w:ascii="Arial" w:hAnsi="Arial" w:cs="Arial"/>
          <w:sz w:val="24"/>
          <w:lang w:val="es-ES"/>
        </w:rPr>
        <w:t>UNCAC</w:t>
      </w:r>
      <w:r w:rsidR="009D25D7">
        <w:rPr>
          <w:rFonts w:ascii="Arial" w:hAnsi="Arial" w:cs="Arial"/>
          <w:sz w:val="24"/>
          <w:lang w:val="es-ES"/>
        </w:rPr>
        <w:t xml:space="preserve"> Coalition</w:t>
      </w:r>
      <w:r w:rsidRPr="001F5D2D">
        <w:rPr>
          <w:rFonts w:ascii="Arial" w:hAnsi="Arial" w:cs="Arial"/>
          <w:sz w:val="24"/>
          <w:lang w:val="es-ES"/>
        </w:rPr>
        <w:t>.</w:t>
      </w:r>
    </w:p>
    <w:p w14:paraId="44515BFB" w14:textId="77777777" w:rsidR="00520694" w:rsidRPr="001F5D2D" w:rsidRDefault="00520694" w:rsidP="000C4172">
      <w:pPr>
        <w:jc w:val="both"/>
        <w:rPr>
          <w:rFonts w:ascii="Arial" w:hAnsi="Arial" w:cs="Arial"/>
          <w:sz w:val="24"/>
          <w:lang w:val="es-ES"/>
        </w:rPr>
      </w:pPr>
    </w:p>
    <w:p w14:paraId="00428175" w14:textId="45CE96A4" w:rsidR="003221BC" w:rsidRPr="001F5D2D" w:rsidRDefault="009D25D7">
      <w:pPr>
        <w:jc w:val="center"/>
        <w:rPr>
          <w:rFonts w:ascii="Arial" w:hAnsi="Arial" w:cs="Arial"/>
          <w:b/>
          <w:bCs/>
          <w:sz w:val="24"/>
          <w:lang w:val="es-ES"/>
        </w:rPr>
      </w:pPr>
      <w:r>
        <w:rPr>
          <w:rFonts w:ascii="Arial" w:hAnsi="Arial" w:cs="Arial"/>
          <w:b/>
          <w:bCs/>
          <w:sz w:val="24"/>
          <w:lang w:val="es-ES"/>
        </w:rPr>
        <w:fldChar w:fldCharType="begin">
          <w:ffData>
            <w:name w:val="Text26"/>
            <w:enabled/>
            <w:calcOnExit w:val="0"/>
            <w:textInput>
              <w:default w:val="Nombre de su organización"/>
            </w:textInput>
          </w:ffData>
        </w:fldChar>
      </w:r>
      <w:bookmarkStart w:id="8" w:name="Text26"/>
      <w:r>
        <w:rPr>
          <w:rFonts w:ascii="Arial" w:hAnsi="Arial" w:cs="Arial"/>
          <w:b/>
          <w:bCs/>
          <w:sz w:val="24"/>
          <w:lang w:val="es-ES"/>
        </w:rPr>
        <w:instrText xml:space="preserve"> FORMTEXT </w:instrText>
      </w:r>
      <w:r>
        <w:rPr>
          <w:rFonts w:ascii="Arial" w:hAnsi="Arial" w:cs="Arial"/>
          <w:b/>
          <w:bCs/>
          <w:sz w:val="24"/>
          <w:lang w:val="es-ES"/>
        </w:rPr>
      </w:r>
      <w:r>
        <w:rPr>
          <w:rFonts w:ascii="Arial" w:hAnsi="Arial" w:cs="Arial"/>
          <w:b/>
          <w:bCs/>
          <w:sz w:val="24"/>
          <w:lang w:val="es-ES"/>
        </w:rPr>
        <w:fldChar w:fldCharType="separate"/>
      </w:r>
      <w:r>
        <w:rPr>
          <w:rFonts w:ascii="Arial" w:hAnsi="Arial" w:cs="Arial"/>
          <w:b/>
          <w:bCs/>
          <w:noProof/>
          <w:sz w:val="24"/>
          <w:lang w:val="es-ES"/>
        </w:rPr>
        <w:t>Nombre de su organización</w:t>
      </w:r>
      <w:r>
        <w:rPr>
          <w:rFonts w:ascii="Arial" w:hAnsi="Arial" w:cs="Arial"/>
          <w:b/>
          <w:bCs/>
          <w:sz w:val="24"/>
          <w:lang w:val="es-ES"/>
        </w:rPr>
        <w:fldChar w:fldCharType="end"/>
      </w:r>
      <w:bookmarkEnd w:id="8"/>
    </w:p>
    <w:p w14:paraId="126D0DBE" w14:textId="468E3107" w:rsidR="003221BC" w:rsidRPr="001F5D2D" w:rsidRDefault="009D25D7">
      <w:pPr>
        <w:jc w:val="center"/>
        <w:rPr>
          <w:rFonts w:ascii="Arial" w:hAnsi="Arial" w:cs="Arial"/>
          <w:sz w:val="24"/>
          <w:lang w:val="es-ES"/>
        </w:rPr>
      </w:pPr>
      <w:r>
        <w:rPr>
          <w:rFonts w:ascii="Arial" w:hAnsi="Arial" w:cs="Arial"/>
          <w:sz w:val="24"/>
          <w:lang w:val="es-ES"/>
        </w:rPr>
        <w:fldChar w:fldCharType="begin">
          <w:ffData>
            <w:name w:val="Text27"/>
            <w:enabled/>
            <w:calcOnExit w:val="0"/>
            <w:textInput>
              <w:default w:val="Dirección de su organización"/>
            </w:textInput>
          </w:ffData>
        </w:fldChar>
      </w:r>
      <w:bookmarkStart w:id="9" w:name="Text27"/>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Dirección de su organización</w:t>
      </w:r>
      <w:r>
        <w:rPr>
          <w:rFonts w:ascii="Arial" w:hAnsi="Arial" w:cs="Arial"/>
          <w:sz w:val="24"/>
          <w:lang w:val="es-ES"/>
        </w:rPr>
        <w:fldChar w:fldCharType="end"/>
      </w:r>
      <w:bookmarkEnd w:id="9"/>
    </w:p>
    <w:p w14:paraId="7CB4FA41" w14:textId="04ADA027" w:rsidR="003221BC" w:rsidRPr="001F5D2D" w:rsidRDefault="006E1104">
      <w:pPr>
        <w:jc w:val="center"/>
        <w:rPr>
          <w:rFonts w:ascii="Arial" w:hAnsi="Arial" w:cs="Arial"/>
          <w:sz w:val="24"/>
          <w:lang w:val="es-ES"/>
        </w:rPr>
      </w:pPr>
      <w:r w:rsidRPr="001F5D2D">
        <w:rPr>
          <w:rFonts w:ascii="Arial" w:hAnsi="Arial" w:cs="Arial"/>
          <w:sz w:val="24"/>
          <w:lang w:val="es-ES"/>
        </w:rPr>
        <w:t xml:space="preserve">Página web: </w:t>
      </w:r>
      <w:r w:rsidR="009D25D7">
        <w:rPr>
          <w:rFonts w:ascii="Arial" w:hAnsi="Arial" w:cs="Arial"/>
          <w:sz w:val="24"/>
          <w:lang w:val="es-ES"/>
        </w:rPr>
        <w:fldChar w:fldCharType="begin">
          <w:ffData>
            <w:name w:val="Text28"/>
            <w:enabled/>
            <w:calcOnExit w:val="0"/>
            <w:textInput>
              <w:default w:val="Enlace a la página web de su organización"/>
            </w:textInput>
          </w:ffData>
        </w:fldChar>
      </w:r>
      <w:bookmarkStart w:id="10" w:name="Text28"/>
      <w:r w:rsidR="009D25D7">
        <w:rPr>
          <w:rFonts w:ascii="Arial" w:hAnsi="Arial" w:cs="Arial"/>
          <w:sz w:val="24"/>
          <w:lang w:val="es-ES"/>
        </w:rPr>
        <w:instrText xml:space="preserve"> FORMTEXT </w:instrText>
      </w:r>
      <w:r w:rsidR="009D25D7">
        <w:rPr>
          <w:rFonts w:ascii="Arial" w:hAnsi="Arial" w:cs="Arial"/>
          <w:sz w:val="24"/>
          <w:lang w:val="es-ES"/>
        </w:rPr>
      </w:r>
      <w:r w:rsidR="009D25D7">
        <w:rPr>
          <w:rFonts w:ascii="Arial" w:hAnsi="Arial" w:cs="Arial"/>
          <w:sz w:val="24"/>
          <w:lang w:val="es-ES"/>
        </w:rPr>
        <w:fldChar w:fldCharType="separate"/>
      </w:r>
      <w:r w:rsidR="009D25D7">
        <w:rPr>
          <w:rFonts w:ascii="Arial" w:hAnsi="Arial" w:cs="Arial"/>
          <w:noProof/>
          <w:sz w:val="24"/>
          <w:lang w:val="es-ES"/>
        </w:rPr>
        <w:t>Enlace a la página web de su organización</w:t>
      </w:r>
      <w:r w:rsidR="009D25D7">
        <w:rPr>
          <w:rFonts w:ascii="Arial" w:hAnsi="Arial" w:cs="Arial"/>
          <w:sz w:val="24"/>
          <w:lang w:val="es-ES"/>
        </w:rPr>
        <w:fldChar w:fldCharType="end"/>
      </w:r>
      <w:bookmarkEnd w:id="10"/>
    </w:p>
    <w:p w14:paraId="45F17BB7" w14:textId="0C4444F1" w:rsidR="003221BC" w:rsidRPr="001F5D2D" w:rsidRDefault="009D25D7">
      <w:pPr>
        <w:jc w:val="center"/>
        <w:rPr>
          <w:rFonts w:ascii="Arial" w:hAnsi="Arial" w:cs="Arial"/>
          <w:sz w:val="24"/>
          <w:lang w:val="es-ES"/>
        </w:rPr>
      </w:pPr>
      <w:r>
        <w:rPr>
          <w:rFonts w:ascii="Arial" w:hAnsi="Arial" w:cs="Arial"/>
          <w:sz w:val="24"/>
          <w:lang w:val="es-ES"/>
        </w:rPr>
        <w:fldChar w:fldCharType="begin">
          <w:ffData>
            <w:name w:val="Text29"/>
            <w:enabled/>
            <w:calcOnExit w:val="0"/>
            <w:textInput>
              <w:default w:val="Enlaces a sus diferentes redes sociales (Twitter, Facebook, LinkedIn, YouTube, Instagram)"/>
            </w:textInput>
          </w:ffData>
        </w:fldChar>
      </w:r>
      <w:bookmarkStart w:id="11" w:name="Text29"/>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Enlaces a sus diferentes redes sociales (Twitter, Facebook, LinkedIn, YouTube, Instagram)</w:t>
      </w:r>
      <w:r>
        <w:rPr>
          <w:rFonts w:ascii="Arial" w:hAnsi="Arial" w:cs="Arial"/>
          <w:sz w:val="24"/>
          <w:lang w:val="es-ES"/>
        </w:rPr>
        <w:fldChar w:fldCharType="end"/>
      </w:r>
      <w:bookmarkEnd w:id="11"/>
    </w:p>
    <w:p w14:paraId="5C24014E" w14:textId="77777777" w:rsidR="000515F3" w:rsidRPr="001F5D2D" w:rsidRDefault="000515F3" w:rsidP="002B0BFF">
      <w:pPr>
        <w:jc w:val="center"/>
        <w:rPr>
          <w:rFonts w:ascii="Arial" w:hAnsi="Arial" w:cs="Arial"/>
          <w:sz w:val="24"/>
          <w:lang w:val="es-ES"/>
        </w:rPr>
      </w:pPr>
    </w:p>
    <w:tbl>
      <w:tblPr>
        <w:tblStyle w:val="TableGrid"/>
        <w:tblW w:w="0" w:type="auto"/>
        <w:tblLook w:val="04A0" w:firstRow="1" w:lastRow="0" w:firstColumn="1" w:lastColumn="0" w:noHBand="0" w:noVBand="1"/>
      </w:tblPr>
      <w:tblGrid>
        <w:gridCol w:w="9016"/>
      </w:tblGrid>
      <w:tr w:rsidR="007D43DE" w:rsidRPr="001F5D2D" w14:paraId="485DE2C3" w14:textId="77777777" w:rsidTr="007D43DE">
        <w:tc>
          <w:tcPr>
            <w:tcW w:w="9016" w:type="dxa"/>
          </w:tcPr>
          <w:p w14:paraId="6C5307C4" w14:textId="694B8E67" w:rsidR="003221BC" w:rsidRPr="001F5D2D" w:rsidRDefault="009D25D7">
            <w:pPr>
              <w:spacing w:before="120" w:after="120"/>
              <w:rPr>
                <w:rFonts w:ascii="Arial" w:hAnsi="Arial" w:cs="Arial"/>
                <w:sz w:val="24"/>
                <w:lang w:val="es-ES"/>
              </w:rPr>
            </w:pPr>
            <w:r>
              <w:rPr>
                <w:rFonts w:ascii="Arial" w:hAnsi="Arial" w:cs="Arial"/>
                <w:sz w:val="24"/>
                <w:lang w:val="es-ES"/>
              </w:rPr>
              <w:lastRenderedPageBreak/>
              <w:fldChar w:fldCharType="begin">
                <w:ffData>
                  <w:name w:val=""/>
                  <w:enabled/>
                  <w:calcOnExit w:val="0"/>
                  <w:textInput>
                    <w:default w:val="Inserte 2-3 oraciones sobre su organización."/>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Inserte 2-3 oraciones sobre su organización.</w:t>
            </w:r>
            <w:r>
              <w:rPr>
                <w:rFonts w:ascii="Arial" w:hAnsi="Arial" w:cs="Arial"/>
                <w:sz w:val="24"/>
                <w:lang w:val="es-ES"/>
              </w:rPr>
              <w:fldChar w:fldCharType="end"/>
            </w:r>
          </w:p>
        </w:tc>
      </w:tr>
    </w:tbl>
    <w:p w14:paraId="54D136B8" w14:textId="77777777" w:rsidR="008E1B0A" w:rsidRPr="001F5D2D" w:rsidRDefault="008E1B0A" w:rsidP="000C4172">
      <w:pPr>
        <w:jc w:val="both"/>
        <w:rPr>
          <w:rFonts w:ascii="Arial" w:hAnsi="Arial" w:cs="Arial"/>
          <w:sz w:val="24"/>
          <w:lang w:val="es-ES"/>
        </w:rPr>
        <w:sectPr w:rsidR="008E1B0A" w:rsidRPr="001F5D2D" w:rsidSect="00F9708D">
          <w:type w:val="continuous"/>
          <w:pgSz w:w="11906" w:h="16838"/>
          <w:pgMar w:top="1440" w:right="1440" w:bottom="1440" w:left="1440" w:header="709" w:footer="708" w:gutter="0"/>
          <w:cols w:space="708"/>
          <w:titlePg/>
          <w:docGrid w:linePitch="360"/>
        </w:sectPr>
      </w:pPr>
    </w:p>
    <w:p w14:paraId="792D0F8D" w14:textId="6BC7FB40" w:rsidR="003221BC" w:rsidRPr="001F5D2D" w:rsidRDefault="009D25D7">
      <w:pPr>
        <w:pStyle w:val="Heading1"/>
        <w:rPr>
          <w:lang w:val="es-ES"/>
        </w:rPr>
        <w:sectPr w:rsidR="003221BC" w:rsidRPr="001F5D2D" w:rsidSect="00F9708D">
          <w:type w:val="continuous"/>
          <w:pgSz w:w="11906" w:h="16838"/>
          <w:pgMar w:top="1440" w:right="1440" w:bottom="1440" w:left="1440" w:header="709" w:footer="708" w:gutter="0"/>
          <w:cols w:space="708"/>
          <w:titlePg/>
          <w:docGrid w:linePitch="360"/>
        </w:sectPr>
      </w:pPr>
      <w:r>
        <w:rPr>
          <w:lang w:val="es-ES"/>
        </w:rPr>
        <w:t>Índice</w:t>
      </w:r>
    </w:p>
    <w:p w14:paraId="50BA84D7" w14:textId="77777777" w:rsidR="003221BC" w:rsidRPr="001F5D2D" w:rsidRDefault="006E1104">
      <w:pPr>
        <w:pStyle w:val="Heading1"/>
        <w:rPr>
          <w:rFonts w:ascii="Arial" w:eastAsiaTheme="minorHAnsi" w:hAnsi="Arial" w:cs="Arial"/>
          <w:b w:val="0"/>
          <w:i/>
          <w:iCs/>
          <w:sz w:val="24"/>
          <w:szCs w:val="24"/>
          <w:u w:val="none"/>
          <w:lang w:val="es-ES"/>
        </w:rPr>
      </w:pPr>
      <w:r w:rsidRPr="001F5D2D">
        <w:rPr>
          <w:rFonts w:ascii="Arial" w:eastAsiaTheme="minorHAnsi" w:hAnsi="Arial" w:cs="Arial"/>
          <w:b w:val="0"/>
          <w:i/>
          <w:iCs/>
          <w:sz w:val="24"/>
          <w:szCs w:val="24"/>
          <w:u w:val="none"/>
          <w:lang w:val="es-ES"/>
        </w:rPr>
        <w:t xml:space="preserve">Inserte aquí un índice de contenidos en </w:t>
      </w:r>
      <w:r w:rsidR="007D43DE" w:rsidRPr="001F5D2D">
        <w:rPr>
          <w:rFonts w:ascii="Arial" w:eastAsiaTheme="minorHAnsi" w:hAnsi="Arial" w:cs="Arial"/>
          <w:b w:val="0"/>
          <w:i/>
          <w:iCs/>
          <w:sz w:val="24"/>
          <w:szCs w:val="24"/>
          <w:u w:val="none"/>
          <w:lang w:val="es-ES"/>
        </w:rPr>
        <w:t>el que se pueda hacer clic</w:t>
      </w:r>
      <w:r w:rsidRPr="001F5D2D">
        <w:rPr>
          <w:rFonts w:ascii="Arial" w:eastAsiaTheme="minorHAnsi" w:hAnsi="Arial" w:cs="Arial"/>
          <w:b w:val="0"/>
          <w:i/>
          <w:iCs/>
          <w:sz w:val="24"/>
          <w:szCs w:val="24"/>
          <w:u w:val="none"/>
          <w:lang w:val="es-ES"/>
        </w:rPr>
        <w:t>.</w:t>
      </w:r>
    </w:p>
    <w:p w14:paraId="1E87063F" w14:textId="77777777" w:rsidR="000B2695" w:rsidRPr="001F5D2D" w:rsidRDefault="000B2695" w:rsidP="000B2695">
      <w:pPr>
        <w:rPr>
          <w:lang w:val="es-ES"/>
        </w:rPr>
        <w:sectPr w:rsidR="000B2695" w:rsidRPr="001F5D2D" w:rsidSect="00F9708D">
          <w:type w:val="continuous"/>
          <w:pgSz w:w="11906" w:h="16838"/>
          <w:pgMar w:top="1440" w:right="1440" w:bottom="1440" w:left="1440" w:header="709" w:footer="708" w:gutter="0"/>
          <w:cols w:space="708"/>
          <w:formProt w:val="0"/>
          <w:titlePg/>
          <w:docGrid w:linePitch="360"/>
        </w:sectPr>
      </w:pPr>
    </w:p>
    <w:p w14:paraId="3D076612" w14:textId="77777777" w:rsidR="003221BC" w:rsidRPr="001F5D2D" w:rsidRDefault="006E1104">
      <w:pPr>
        <w:pStyle w:val="Heading1"/>
        <w:rPr>
          <w:lang w:val="es-ES"/>
        </w:rPr>
        <w:sectPr w:rsidR="003221BC" w:rsidRPr="001F5D2D" w:rsidSect="00F9708D">
          <w:headerReference w:type="first" r:id="rId30"/>
          <w:type w:val="continuous"/>
          <w:pgSz w:w="11906" w:h="16838"/>
          <w:pgMar w:top="1440" w:right="1440" w:bottom="1440" w:left="1440" w:header="709" w:footer="708" w:gutter="0"/>
          <w:cols w:space="708"/>
          <w:titlePg/>
          <w:docGrid w:linePitch="360"/>
        </w:sectPr>
      </w:pPr>
      <w:r w:rsidRPr="001F5D2D">
        <w:rPr>
          <w:lang w:val="es-ES"/>
        </w:rPr>
        <w:t>Abreviaturas</w:t>
      </w:r>
    </w:p>
    <w:p w14:paraId="5FE38971" w14:textId="77777777" w:rsidR="003221BC" w:rsidRPr="001F5D2D" w:rsidRDefault="006E1104">
      <w:pPr>
        <w:pStyle w:val="Heading1"/>
        <w:rPr>
          <w:rFonts w:ascii="Arial" w:eastAsiaTheme="minorHAnsi" w:hAnsi="Arial" w:cs="Arial"/>
          <w:b w:val="0"/>
          <w:i/>
          <w:iCs/>
          <w:sz w:val="24"/>
          <w:szCs w:val="24"/>
          <w:u w:val="none"/>
          <w:lang w:val="es-ES"/>
        </w:rPr>
      </w:pPr>
      <w:bookmarkStart w:id="12" w:name="_Toc43289720"/>
      <w:bookmarkStart w:id="13" w:name="_Toc43720653"/>
      <w:r w:rsidRPr="001F5D2D">
        <w:rPr>
          <w:rFonts w:ascii="Arial" w:eastAsiaTheme="minorHAnsi" w:hAnsi="Arial" w:cs="Arial"/>
          <w:b w:val="0"/>
          <w:i/>
          <w:iCs/>
          <w:sz w:val="24"/>
          <w:szCs w:val="24"/>
          <w:u w:val="none"/>
          <w:lang w:val="es-ES"/>
        </w:rPr>
        <w:t xml:space="preserve">Inserte aquí una lista de abreviaturas utilizadas a lo largo del informe, en </w:t>
      </w:r>
      <w:r w:rsidR="006008E2" w:rsidRPr="001F5D2D">
        <w:rPr>
          <w:rFonts w:ascii="Arial" w:eastAsiaTheme="minorHAnsi" w:hAnsi="Arial" w:cs="Arial"/>
          <w:b w:val="0"/>
          <w:i/>
          <w:iCs/>
          <w:sz w:val="24"/>
          <w:szCs w:val="24"/>
          <w:u w:val="none"/>
          <w:lang w:val="es-ES"/>
        </w:rPr>
        <w:t>orden alfabético</w:t>
      </w:r>
      <w:r w:rsidRPr="001F5D2D">
        <w:rPr>
          <w:rFonts w:ascii="Arial" w:eastAsiaTheme="minorHAnsi" w:hAnsi="Arial" w:cs="Arial"/>
          <w:b w:val="0"/>
          <w:i/>
          <w:iCs/>
          <w:sz w:val="24"/>
          <w:szCs w:val="24"/>
          <w:u w:val="none"/>
          <w:lang w:val="es-ES"/>
        </w:rPr>
        <w:t>.</w:t>
      </w:r>
    </w:p>
    <w:p w14:paraId="371CAA23" w14:textId="77777777" w:rsidR="00CF296B" w:rsidRPr="001F5D2D" w:rsidRDefault="00CF296B" w:rsidP="00954643">
      <w:pPr>
        <w:rPr>
          <w:b/>
          <w:lang w:val="es-ES"/>
        </w:rPr>
      </w:pPr>
    </w:p>
    <w:tbl>
      <w:tblPr>
        <w:tblStyle w:val="TableGrid"/>
        <w:tblW w:w="5000" w:type="pct"/>
        <w:tblLook w:val="04A0" w:firstRow="1" w:lastRow="0" w:firstColumn="1" w:lastColumn="0" w:noHBand="0" w:noVBand="1"/>
      </w:tblPr>
      <w:tblGrid>
        <w:gridCol w:w="2689"/>
        <w:gridCol w:w="6327"/>
      </w:tblGrid>
      <w:tr w:rsidR="00B6208A" w:rsidRPr="001F5D2D" w14:paraId="084EBBA8" w14:textId="77777777" w:rsidTr="00394346">
        <w:tc>
          <w:tcPr>
            <w:tcW w:w="1491" w:type="pct"/>
          </w:tcPr>
          <w:p w14:paraId="3077D50B" w14:textId="1CD03A0E" w:rsidR="00B6208A" w:rsidRPr="001F5D2D" w:rsidRDefault="00B6208A">
            <w:pPr>
              <w:rPr>
                <w:rFonts w:ascii="Arial" w:hAnsi="Arial" w:cs="Arial"/>
                <w:sz w:val="24"/>
                <w:lang w:val="es-ES"/>
              </w:rPr>
            </w:pPr>
            <w:r>
              <w:rPr>
                <w:rFonts w:ascii="Arial" w:hAnsi="Arial" w:cs="Arial"/>
                <w:sz w:val="24"/>
                <w:lang w:val="es-ES"/>
              </w:rPr>
              <w:t>FGN</w:t>
            </w:r>
          </w:p>
        </w:tc>
        <w:tc>
          <w:tcPr>
            <w:tcW w:w="3509" w:type="pct"/>
          </w:tcPr>
          <w:p w14:paraId="0034E556" w14:textId="5E121EB9" w:rsidR="00B6208A" w:rsidRPr="001F5D2D" w:rsidRDefault="00B6208A">
            <w:pPr>
              <w:rPr>
                <w:rFonts w:ascii="Arial" w:hAnsi="Arial" w:cs="Arial"/>
                <w:sz w:val="24"/>
                <w:lang w:val="es-ES"/>
              </w:rPr>
            </w:pPr>
            <w:r>
              <w:rPr>
                <w:rFonts w:ascii="Arial" w:hAnsi="Arial" w:cs="Arial"/>
                <w:sz w:val="24"/>
                <w:lang w:val="es-ES"/>
              </w:rPr>
              <w:t>Fiscalía General de la Nación</w:t>
            </w:r>
          </w:p>
        </w:tc>
      </w:tr>
      <w:tr w:rsidR="00562BDD" w:rsidRPr="001F5D2D" w14:paraId="36E43D7F" w14:textId="77777777" w:rsidTr="00394346">
        <w:tc>
          <w:tcPr>
            <w:tcW w:w="1491" w:type="pct"/>
          </w:tcPr>
          <w:p w14:paraId="61B7E4BE" w14:textId="7FBBFD0A" w:rsidR="003221BC" w:rsidRPr="001F5D2D" w:rsidRDefault="006E1104">
            <w:pPr>
              <w:rPr>
                <w:rFonts w:ascii="Arial" w:hAnsi="Arial" w:cs="Arial"/>
                <w:sz w:val="24"/>
                <w:szCs w:val="24"/>
                <w:lang w:val="es-ES"/>
              </w:rPr>
            </w:pPr>
            <w:r w:rsidRPr="001F5D2D">
              <w:rPr>
                <w:rFonts w:ascii="Arial" w:hAnsi="Arial" w:cs="Arial"/>
                <w:sz w:val="24"/>
                <w:szCs w:val="24"/>
                <w:lang w:val="es-ES"/>
              </w:rPr>
              <w:t>UNCAC</w:t>
            </w:r>
            <w:r w:rsidR="00B6208A">
              <w:rPr>
                <w:rFonts w:ascii="Arial" w:hAnsi="Arial" w:cs="Arial"/>
                <w:sz w:val="24"/>
                <w:szCs w:val="24"/>
                <w:lang w:val="es-ES"/>
              </w:rPr>
              <w:t>/CNUCC</w:t>
            </w:r>
          </w:p>
        </w:tc>
        <w:tc>
          <w:tcPr>
            <w:tcW w:w="3509" w:type="pct"/>
          </w:tcPr>
          <w:p w14:paraId="66CF39AB" w14:textId="77777777" w:rsidR="003221BC" w:rsidRPr="001F5D2D" w:rsidRDefault="006E1104">
            <w:pPr>
              <w:rPr>
                <w:rFonts w:ascii="Arial" w:hAnsi="Arial" w:cs="Arial"/>
                <w:sz w:val="24"/>
                <w:szCs w:val="24"/>
                <w:lang w:val="es-ES"/>
              </w:rPr>
            </w:pPr>
            <w:r w:rsidRPr="001F5D2D">
              <w:rPr>
                <w:rFonts w:ascii="Arial" w:hAnsi="Arial" w:cs="Arial"/>
                <w:sz w:val="24"/>
                <w:szCs w:val="24"/>
                <w:lang w:val="es-ES"/>
              </w:rPr>
              <w:t>Convención de las Naciones Unidas contra la Corrupción</w:t>
            </w:r>
          </w:p>
        </w:tc>
      </w:tr>
      <w:tr w:rsidR="00562BDD" w:rsidRPr="001F5D2D" w14:paraId="69E91DD0" w14:textId="77777777" w:rsidTr="00394346">
        <w:tc>
          <w:tcPr>
            <w:tcW w:w="1491" w:type="pct"/>
          </w:tcPr>
          <w:p w14:paraId="6D180BF3" w14:textId="77777777" w:rsidR="003221BC" w:rsidRPr="001F5D2D" w:rsidRDefault="006E1104">
            <w:pPr>
              <w:rPr>
                <w:rFonts w:ascii="Arial" w:hAnsi="Arial" w:cs="Arial"/>
                <w:sz w:val="24"/>
                <w:szCs w:val="24"/>
                <w:lang w:val="es-ES"/>
              </w:rPr>
            </w:pPr>
            <w:r w:rsidRPr="001F5D2D">
              <w:rPr>
                <w:rFonts w:ascii="Arial" w:hAnsi="Arial" w:cs="Arial"/>
                <w:sz w:val="24"/>
                <w:szCs w:val="24"/>
                <w:lang w:val="es-ES"/>
              </w:rPr>
              <w:t>UNODC</w:t>
            </w:r>
          </w:p>
        </w:tc>
        <w:tc>
          <w:tcPr>
            <w:tcW w:w="3509" w:type="pct"/>
          </w:tcPr>
          <w:p w14:paraId="4E8F48CF" w14:textId="77777777" w:rsidR="003221BC" w:rsidRPr="001F5D2D" w:rsidRDefault="006E1104">
            <w:pPr>
              <w:rPr>
                <w:rFonts w:ascii="Arial" w:hAnsi="Arial" w:cs="Arial"/>
                <w:sz w:val="24"/>
                <w:szCs w:val="24"/>
                <w:lang w:val="es-ES"/>
              </w:rPr>
            </w:pPr>
            <w:r w:rsidRPr="001F5D2D">
              <w:rPr>
                <w:rFonts w:ascii="Arial" w:hAnsi="Arial" w:cs="Arial"/>
                <w:sz w:val="24"/>
                <w:szCs w:val="24"/>
                <w:lang w:val="es-ES"/>
              </w:rPr>
              <w:t>Oficina de las Naciones Unidas contra la Droga y el Delito</w:t>
            </w:r>
          </w:p>
        </w:tc>
      </w:tr>
      <w:tr w:rsidR="00562BDD" w:rsidRPr="001F5D2D" w14:paraId="25176C70" w14:textId="77777777" w:rsidTr="00394346">
        <w:tc>
          <w:tcPr>
            <w:tcW w:w="1491" w:type="pct"/>
          </w:tcPr>
          <w:p w14:paraId="2F29B4FE" w14:textId="77777777" w:rsidR="003221BC" w:rsidRPr="001F5D2D" w:rsidRDefault="006E1104">
            <w:pPr>
              <w:rPr>
                <w:rFonts w:ascii="Arial" w:hAnsi="Arial" w:cs="Arial"/>
                <w:sz w:val="24"/>
                <w:szCs w:val="24"/>
                <w:lang w:val="es-ES"/>
              </w:rPr>
            </w:pPr>
            <w:r w:rsidRPr="001F5D2D">
              <w:rPr>
                <w:rFonts w:ascii="Arial" w:hAnsi="Arial" w:cs="Arial"/>
                <w:sz w:val="24"/>
                <w:szCs w:val="24"/>
                <w:lang w:val="es-ES"/>
              </w:rPr>
              <w:t>...</w:t>
            </w:r>
          </w:p>
        </w:tc>
        <w:tc>
          <w:tcPr>
            <w:tcW w:w="3509" w:type="pct"/>
          </w:tcPr>
          <w:p w14:paraId="6E11347C" w14:textId="77777777" w:rsidR="00562BDD" w:rsidRPr="001F5D2D" w:rsidRDefault="00562BDD" w:rsidP="00562BDD">
            <w:pPr>
              <w:rPr>
                <w:rFonts w:ascii="Arial" w:hAnsi="Arial" w:cs="Arial"/>
                <w:sz w:val="24"/>
                <w:szCs w:val="24"/>
                <w:lang w:val="es-ES"/>
              </w:rPr>
            </w:pPr>
          </w:p>
        </w:tc>
      </w:tr>
      <w:tr w:rsidR="006008E2" w:rsidRPr="001F5D2D" w14:paraId="2223072E" w14:textId="77777777" w:rsidTr="00394346">
        <w:tc>
          <w:tcPr>
            <w:tcW w:w="1491" w:type="pct"/>
          </w:tcPr>
          <w:p w14:paraId="0EA7D40A" w14:textId="77777777" w:rsidR="003221BC" w:rsidRPr="001F5D2D" w:rsidRDefault="006E1104">
            <w:pPr>
              <w:rPr>
                <w:rFonts w:ascii="Arial" w:hAnsi="Arial" w:cs="Arial"/>
                <w:sz w:val="24"/>
                <w:szCs w:val="24"/>
                <w:lang w:val="es-ES"/>
              </w:rPr>
            </w:pPr>
            <w:r w:rsidRPr="001F5D2D">
              <w:rPr>
                <w:rFonts w:ascii="Arial" w:hAnsi="Arial" w:cs="Arial"/>
                <w:sz w:val="24"/>
                <w:szCs w:val="24"/>
                <w:lang w:val="es-ES"/>
              </w:rPr>
              <w:t>...</w:t>
            </w:r>
          </w:p>
        </w:tc>
        <w:tc>
          <w:tcPr>
            <w:tcW w:w="3509" w:type="pct"/>
          </w:tcPr>
          <w:p w14:paraId="577E44D2" w14:textId="77777777" w:rsidR="006008E2" w:rsidRPr="001F5D2D" w:rsidRDefault="006008E2" w:rsidP="00562BDD">
            <w:pPr>
              <w:rPr>
                <w:rFonts w:ascii="Arial" w:hAnsi="Arial" w:cs="Arial"/>
                <w:sz w:val="24"/>
                <w:szCs w:val="24"/>
                <w:lang w:val="es-ES"/>
              </w:rPr>
            </w:pPr>
          </w:p>
        </w:tc>
      </w:tr>
    </w:tbl>
    <w:p w14:paraId="34D72FDA" w14:textId="77777777" w:rsidR="00562BDD" w:rsidRPr="001F5D2D" w:rsidRDefault="00562BDD" w:rsidP="00562BDD">
      <w:pPr>
        <w:rPr>
          <w:lang w:val="es-ES"/>
        </w:rPr>
        <w:sectPr w:rsidR="00562BDD" w:rsidRPr="001F5D2D" w:rsidSect="00F9708D">
          <w:headerReference w:type="first" r:id="rId31"/>
          <w:type w:val="continuous"/>
          <w:pgSz w:w="11906" w:h="16838"/>
          <w:pgMar w:top="1440" w:right="1440" w:bottom="1440" w:left="1440" w:header="709" w:footer="708" w:gutter="0"/>
          <w:cols w:space="708"/>
          <w:formProt w:val="0"/>
          <w:titlePg/>
          <w:docGrid w:linePitch="360"/>
        </w:sectPr>
      </w:pPr>
    </w:p>
    <w:p w14:paraId="3E538441" w14:textId="77777777" w:rsidR="003221BC" w:rsidRPr="001F5D2D" w:rsidRDefault="006E1104">
      <w:pPr>
        <w:pStyle w:val="Heading1"/>
        <w:rPr>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lang w:val="es-ES"/>
        </w:rPr>
        <w:t xml:space="preserve">Lista de personas consultadas </w:t>
      </w:r>
      <w:bookmarkEnd w:id="12"/>
      <w:bookmarkEnd w:id="13"/>
    </w:p>
    <w:p w14:paraId="25058516" w14:textId="77777777" w:rsidR="00FA1865" w:rsidRPr="001F5D2D" w:rsidRDefault="00FA1865" w:rsidP="00576BD8">
      <w:pPr>
        <w:jc w:val="both"/>
        <w:rPr>
          <w:rFonts w:ascii="Arial" w:hAnsi="Arial" w:cs="Arial"/>
          <w:i/>
          <w:iCs/>
          <w:lang w:val="es-ES"/>
        </w:rPr>
      </w:pPr>
    </w:p>
    <w:p w14:paraId="5FCF5DCE" w14:textId="24EC4866" w:rsidR="003221BC" w:rsidRPr="001F5D2D" w:rsidRDefault="006E1104">
      <w:pPr>
        <w:jc w:val="both"/>
        <w:rPr>
          <w:rFonts w:ascii="Arial" w:hAnsi="Arial" w:cs="Arial"/>
          <w:i/>
          <w:iCs/>
          <w:sz w:val="24"/>
          <w:lang w:val="es-ES"/>
        </w:rPr>
      </w:pPr>
      <w:r w:rsidRPr="001F5D2D">
        <w:rPr>
          <w:rFonts w:ascii="Arial" w:hAnsi="Arial" w:cs="Arial"/>
          <w:i/>
          <w:iCs/>
          <w:sz w:val="24"/>
          <w:lang w:val="es-ES"/>
        </w:rPr>
        <w:t xml:space="preserve">Por favor, </w:t>
      </w:r>
      <w:r w:rsidR="00B6208A">
        <w:rPr>
          <w:rFonts w:ascii="Arial" w:hAnsi="Arial" w:cs="Arial"/>
          <w:i/>
          <w:iCs/>
          <w:sz w:val="24"/>
          <w:lang w:val="es-ES"/>
        </w:rPr>
        <w:t>facilite una lista de</w:t>
      </w:r>
      <w:r w:rsidRPr="001F5D2D">
        <w:rPr>
          <w:rFonts w:ascii="Arial" w:hAnsi="Arial" w:cs="Arial"/>
          <w:i/>
          <w:iCs/>
          <w:sz w:val="24"/>
          <w:lang w:val="es-ES"/>
        </w:rPr>
        <w:t xml:space="preserve"> todas las personas consultadas, así como su filiación</w:t>
      </w:r>
      <w:r w:rsidR="00C6171A" w:rsidRPr="001F5D2D">
        <w:rPr>
          <w:rFonts w:ascii="Arial" w:hAnsi="Arial" w:cs="Arial"/>
          <w:i/>
          <w:iCs/>
          <w:sz w:val="24"/>
          <w:lang w:val="es-ES"/>
        </w:rPr>
        <w:t xml:space="preserve">, </w:t>
      </w:r>
      <w:r w:rsidRPr="001F5D2D">
        <w:rPr>
          <w:rFonts w:ascii="Arial" w:hAnsi="Arial" w:cs="Arial"/>
          <w:i/>
          <w:iCs/>
          <w:sz w:val="24"/>
          <w:lang w:val="es-ES"/>
        </w:rPr>
        <w:t xml:space="preserve">excepto en los casos en </w:t>
      </w:r>
      <w:r w:rsidR="00C74467" w:rsidRPr="001F5D2D">
        <w:rPr>
          <w:rFonts w:ascii="Arial" w:hAnsi="Arial" w:cs="Arial"/>
          <w:i/>
          <w:iCs/>
          <w:sz w:val="24"/>
          <w:lang w:val="es-ES"/>
        </w:rPr>
        <w:t xml:space="preserve">que </w:t>
      </w:r>
      <w:r w:rsidRPr="001F5D2D">
        <w:rPr>
          <w:rFonts w:ascii="Arial" w:hAnsi="Arial" w:cs="Arial"/>
          <w:i/>
          <w:iCs/>
          <w:sz w:val="24"/>
          <w:lang w:val="es-ES"/>
        </w:rPr>
        <w:t>deseen permanecer en el anonimato</w:t>
      </w:r>
      <w:r w:rsidR="00C6171A" w:rsidRPr="001F5D2D">
        <w:rPr>
          <w:rFonts w:ascii="Arial" w:hAnsi="Arial" w:cs="Arial"/>
          <w:i/>
          <w:iCs/>
          <w:sz w:val="24"/>
          <w:lang w:val="es-ES"/>
        </w:rPr>
        <w:t>, y la fecha de la entrevista</w:t>
      </w:r>
      <w:r w:rsidRPr="001F5D2D">
        <w:rPr>
          <w:rFonts w:ascii="Arial" w:hAnsi="Arial" w:cs="Arial"/>
          <w:i/>
          <w:iCs/>
          <w:sz w:val="24"/>
          <w:lang w:val="es-ES"/>
        </w:rPr>
        <w:t xml:space="preserve">. </w:t>
      </w:r>
      <w:bookmarkStart w:id="14" w:name="_Toc43289722"/>
      <w:bookmarkStart w:id="15" w:name="_Toc43720655"/>
      <w:r w:rsidR="007D43DE" w:rsidRPr="001F5D2D">
        <w:rPr>
          <w:rFonts w:ascii="Arial" w:hAnsi="Arial" w:cs="Arial"/>
          <w:i/>
          <w:iCs/>
          <w:sz w:val="24"/>
          <w:lang w:val="es-ES"/>
        </w:rPr>
        <w:t xml:space="preserve">Haga también referencia a las contribuciones escritas que haya obtenido y añada algunas frases sobre las solicitudes de </w:t>
      </w:r>
      <w:r w:rsidR="00B6208A">
        <w:rPr>
          <w:rFonts w:ascii="Arial" w:hAnsi="Arial" w:cs="Arial"/>
          <w:i/>
          <w:iCs/>
          <w:sz w:val="24"/>
          <w:lang w:val="es-ES"/>
        </w:rPr>
        <w:t>acceso a la</w:t>
      </w:r>
      <w:r w:rsidR="007D43DE" w:rsidRPr="001F5D2D">
        <w:rPr>
          <w:rFonts w:ascii="Arial" w:hAnsi="Arial" w:cs="Arial"/>
          <w:i/>
          <w:iCs/>
          <w:sz w:val="24"/>
          <w:lang w:val="es-ES"/>
        </w:rPr>
        <w:t xml:space="preserve"> información que haya enviado, remitiéndose al anexo, donde incluirá un cuadro con información más detallada sobre las solicitudes.</w:t>
      </w:r>
    </w:p>
    <w:p w14:paraId="314E863F" w14:textId="77777777" w:rsidR="007D43DE" w:rsidRPr="001F5D2D" w:rsidRDefault="007D43DE" w:rsidP="007946F6">
      <w:pPr>
        <w:jc w:val="both"/>
        <w:rPr>
          <w:rFonts w:ascii="Arial" w:hAnsi="Arial" w:cs="Arial"/>
          <w:i/>
          <w:iCs/>
          <w:lang w:val="es-ES"/>
        </w:rPr>
      </w:pPr>
    </w:p>
    <w:tbl>
      <w:tblPr>
        <w:tblStyle w:val="TableGrid"/>
        <w:tblW w:w="5000" w:type="pct"/>
        <w:tblLook w:val="04A0" w:firstRow="1" w:lastRow="0" w:firstColumn="1" w:lastColumn="0" w:noHBand="0" w:noVBand="1"/>
      </w:tblPr>
      <w:tblGrid>
        <w:gridCol w:w="2254"/>
        <w:gridCol w:w="2254"/>
        <w:gridCol w:w="2254"/>
        <w:gridCol w:w="2254"/>
      </w:tblGrid>
      <w:tr w:rsidR="007D43DE" w:rsidRPr="001F5D2D" w14:paraId="7B38FF74" w14:textId="77777777" w:rsidTr="00954643">
        <w:trPr>
          <w:trHeight w:val="495"/>
        </w:trPr>
        <w:tc>
          <w:tcPr>
            <w:tcW w:w="1250" w:type="pct"/>
            <w:shd w:val="clear" w:color="auto" w:fill="D9D9D9" w:themeFill="background1" w:themeFillShade="D9"/>
            <w:vAlign w:val="center"/>
          </w:tcPr>
          <w:p w14:paraId="2C80F3A2" w14:textId="77777777" w:rsidR="003221BC" w:rsidRPr="001F5D2D" w:rsidRDefault="006E1104">
            <w:pPr>
              <w:jc w:val="center"/>
              <w:rPr>
                <w:rFonts w:ascii="Arial" w:hAnsi="Arial" w:cs="Arial"/>
                <w:b/>
                <w:bCs/>
                <w:sz w:val="24"/>
                <w:szCs w:val="24"/>
                <w:lang w:val="es-ES"/>
              </w:rPr>
            </w:pPr>
            <w:r w:rsidRPr="001F5D2D">
              <w:rPr>
                <w:rFonts w:ascii="Arial" w:hAnsi="Arial" w:cs="Arial"/>
                <w:b/>
                <w:bCs/>
                <w:sz w:val="24"/>
                <w:lang w:val="es-ES"/>
              </w:rPr>
              <w:t>Nombre</w:t>
            </w:r>
          </w:p>
        </w:tc>
        <w:tc>
          <w:tcPr>
            <w:tcW w:w="1250" w:type="pct"/>
            <w:shd w:val="clear" w:color="auto" w:fill="D9D9D9" w:themeFill="background1" w:themeFillShade="D9"/>
            <w:vAlign w:val="center"/>
          </w:tcPr>
          <w:p w14:paraId="6A0F5209" w14:textId="4276723D" w:rsidR="003221BC" w:rsidRPr="001F5D2D" w:rsidRDefault="00B6208A">
            <w:pPr>
              <w:jc w:val="center"/>
              <w:rPr>
                <w:rFonts w:ascii="Arial" w:hAnsi="Arial" w:cs="Arial"/>
                <w:b/>
                <w:bCs/>
                <w:sz w:val="24"/>
                <w:szCs w:val="24"/>
                <w:lang w:val="es-ES"/>
              </w:rPr>
            </w:pPr>
            <w:r>
              <w:rPr>
                <w:rFonts w:ascii="Arial" w:hAnsi="Arial" w:cs="Arial"/>
                <w:b/>
                <w:bCs/>
                <w:sz w:val="24"/>
                <w:lang w:val="es-ES"/>
              </w:rPr>
              <w:t>Cargo de</w:t>
            </w:r>
            <w:r w:rsidR="006E1104" w:rsidRPr="001F5D2D">
              <w:rPr>
                <w:rFonts w:ascii="Arial" w:hAnsi="Arial" w:cs="Arial"/>
                <w:b/>
                <w:bCs/>
                <w:sz w:val="24"/>
                <w:lang w:val="es-ES"/>
              </w:rPr>
              <w:t xml:space="preserve"> trabajo</w:t>
            </w:r>
          </w:p>
        </w:tc>
        <w:tc>
          <w:tcPr>
            <w:tcW w:w="1250" w:type="pct"/>
            <w:shd w:val="clear" w:color="auto" w:fill="D9D9D9" w:themeFill="background1" w:themeFillShade="D9"/>
            <w:vAlign w:val="center"/>
          </w:tcPr>
          <w:p w14:paraId="68CB0858" w14:textId="25A5A108" w:rsidR="003221BC" w:rsidRPr="001F5D2D" w:rsidRDefault="00456361">
            <w:pPr>
              <w:jc w:val="center"/>
              <w:rPr>
                <w:rFonts w:ascii="Arial" w:hAnsi="Arial" w:cs="Arial"/>
                <w:b/>
                <w:bCs/>
                <w:sz w:val="24"/>
                <w:szCs w:val="24"/>
                <w:lang w:val="es-ES"/>
              </w:rPr>
            </w:pPr>
            <w:r>
              <w:rPr>
                <w:rFonts w:ascii="Arial" w:hAnsi="Arial" w:cs="Arial"/>
                <w:b/>
                <w:bCs/>
                <w:sz w:val="24"/>
                <w:lang w:val="es-ES"/>
              </w:rPr>
              <w:t>Organización o institución</w:t>
            </w:r>
          </w:p>
        </w:tc>
        <w:tc>
          <w:tcPr>
            <w:tcW w:w="1250" w:type="pct"/>
            <w:shd w:val="clear" w:color="auto" w:fill="D9D9D9" w:themeFill="background1" w:themeFillShade="D9"/>
            <w:vAlign w:val="center"/>
          </w:tcPr>
          <w:p w14:paraId="500C1972" w14:textId="77777777" w:rsidR="003221BC" w:rsidRPr="001F5D2D" w:rsidRDefault="006E1104">
            <w:pPr>
              <w:jc w:val="center"/>
              <w:rPr>
                <w:rFonts w:ascii="Arial" w:hAnsi="Arial" w:cs="Arial"/>
                <w:b/>
                <w:bCs/>
                <w:sz w:val="24"/>
                <w:szCs w:val="24"/>
                <w:lang w:val="es-ES"/>
              </w:rPr>
            </w:pPr>
            <w:r w:rsidRPr="001F5D2D">
              <w:rPr>
                <w:rFonts w:ascii="Arial" w:hAnsi="Arial" w:cs="Arial"/>
                <w:b/>
                <w:bCs/>
                <w:sz w:val="24"/>
                <w:lang w:val="es-ES"/>
              </w:rPr>
              <w:t>Fecha de la entrevista</w:t>
            </w:r>
          </w:p>
        </w:tc>
      </w:tr>
      <w:tr w:rsidR="007D43DE" w:rsidRPr="001F5D2D" w14:paraId="227A8793" w14:textId="77777777" w:rsidTr="00BC5761">
        <w:tc>
          <w:tcPr>
            <w:tcW w:w="1250" w:type="pct"/>
          </w:tcPr>
          <w:p w14:paraId="54AD0B90" w14:textId="77777777" w:rsidR="007D43DE" w:rsidRPr="001F5D2D" w:rsidRDefault="007D43DE" w:rsidP="007946F6">
            <w:pPr>
              <w:jc w:val="both"/>
              <w:rPr>
                <w:rFonts w:ascii="Arial" w:hAnsi="Arial" w:cs="Arial"/>
                <w:i/>
                <w:iCs/>
                <w:lang w:val="es-ES"/>
              </w:rPr>
            </w:pPr>
          </w:p>
        </w:tc>
        <w:tc>
          <w:tcPr>
            <w:tcW w:w="1250" w:type="pct"/>
          </w:tcPr>
          <w:p w14:paraId="0DA1680F" w14:textId="77777777" w:rsidR="007D43DE" w:rsidRPr="001F5D2D" w:rsidRDefault="007D43DE" w:rsidP="007946F6">
            <w:pPr>
              <w:jc w:val="both"/>
              <w:rPr>
                <w:rFonts w:ascii="Arial" w:hAnsi="Arial" w:cs="Arial"/>
                <w:i/>
                <w:iCs/>
                <w:lang w:val="es-ES"/>
              </w:rPr>
            </w:pPr>
          </w:p>
        </w:tc>
        <w:tc>
          <w:tcPr>
            <w:tcW w:w="1250" w:type="pct"/>
          </w:tcPr>
          <w:p w14:paraId="0421CBA3" w14:textId="77777777" w:rsidR="007D43DE" w:rsidRPr="001F5D2D" w:rsidRDefault="007D43DE" w:rsidP="007946F6">
            <w:pPr>
              <w:jc w:val="both"/>
              <w:rPr>
                <w:rFonts w:ascii="Arial" w:hAnsi="Arial" w:cs="Arial"/>
                <w:i/>
                <w:iCs/>
                <w:lang w:val="es-ES"/>
              </w:rPr>
            </w:pPr>
          </w:p>
        </w:tc>
        <w:tc>
          <w:tcPr>
            <w:tcW w:w="1250" w:type="pct"/>
          </w:tcPr>
          <w:p w14:paraId="1F8DEAEF" w14:textId="77777777" w:rsidR="007D43DE" w:rsidRPr="001F5D2D" w:rsidRDefault="007D43DE" w:rsidP="007946F6">
            <w:pPr>
              <w:jc w:val="both"/>
              <w:rPr>
                <w:rFonts w:ascii="Arial" w:hAnsi="Arial" w:cs="Arial"/>
                <w:i/>
                <w:iCs/>
                <w:lang w:val="es-ES"/>
              </w:rPr>
            </w:pPr>
          </w:p>
        </w:tc>
      </w:tr>
      <w:tr w:rsidR="007D43DE" w:rsidRPr="001F5D2D" w14:paraId="678B47B2" w14:textId="77777777" w:rsidTr="00BC5761">
        <w:tc>
          <w:tcPr>
            <w:tcW w:w="1250" w:type="pct"/>
          </w:tcPr>
          <w:p w14:paraId="51AFE772" w14:textId="77777777" w:rsidR="007D43DE" w:rsidRPr="001F5D2D" w:rsidRDefault="007D43DE" w:rsidP="007946F6">
            <w:pPr>
              <w:jc w:val="both"/>
              <w:rPr>
                <w:rFonts w:ascii="Arial" w:hAnsi="Arial" w:cs="Arial"/>
                <w:i/>
                <w:iCs/>
                <w:lang w:val="es-ES"/>
              </w:rPr>
            </w:pPr>
          </w:p>
        </w:tc>
        <w:tc>
          <w:tcPr>
            <w:tcW w:w="1250" w:type="pct"/>
          </w:tcPr>
          <w:p w14:paraId="644EE078" w14:textId="77777777" w:rsidR="007D43DE" w:rsidRPr="001F5D2D" w:rsidRDefault="007D43DE" w:rsidP="007946F6">
            <w:pPr>
              <w:jc w:val="both"/>
              <w:rPr>
                <w:rFonts w:ascii="Arial" w:hAnsi="Arial" w:cs="Arial"/>
                <w:i/>
                <w:iCs/>
                <w:lang w:val="es-ES"/>
              </w:rPr>
            </w:pPr>
          </w:p>
        </w:tc>
        <w:tc>
          <w:tcPr>
            <w:tcW w:w="1250" w:type="pct"/>
          </w:tcPr>
          <w:p w14:paraId="4106568D" w14:textId="77777777" w:rsidR="007D43DE" w:rsidRPr="001F5D2D" w:rsidRDefault="007D43DE" w:rsidP="007946F6">
            <w:pPr>
              <w:jc w:val="both"/>
              <w:rPr>
                <w:rFonts w:ascii="Arial" w:hAnsi="Arial" w:cs="Arial"/>
                <w:i/>
                <w:iCs/>
                <w:lang w:val="es-ES"/>
              </w:rPr>
            </w:pPr>
          </w:p>
        </w:tc>
        <w:tc>
          <w:tcPr>
            <w:tcW w:w="1250" w:type="pct"/>
          </w:tcPr>
          <w:p w14:paraId="2B333BD6" w14:textId="77777777" w:rsidR="007D43DE" w:rsidRPr="001F5D2D" w:rsidRDefault="007D43DE" w:rsidP="007946F6">
            <w:pPr>
              <w:jc w:val="both"/>
              <w:rPr>
                <w:rFonts w:ascii="Arial" w:hAnsi="Arial" w:cs="Arial"/>
                <w:i/>
                <w:iCs/>
                <w:lang w:val="es-ES"/>
              </w:rPr>
            </w:pPr>
          </w:p>
        </w:tc>
      </w:tr>
      <w:tr w:rsidR="007D43DE" w:rsidRPr="001F5D2D" w14:paraId="31806086" w14:textId="77777777" w:rsidTr="00BC5761">
        <w:tc>
          <w:tcPr>
            <w:tcW w:w="1250" w:type="pct"/>
          </w:tcPr>
          <w:p w14:paraId="654A7864" w14:textId="77777777" w:rsidR="007D43DE" w:rsidRPr="001F5D2D" w:rsidRDefault="007D43DE" w:rsidP="007946F6">
            <w:pPr>
              <w:jc w:val="both"/>
              <w:rPr>
                <w:rFonts w:ascii="Arial" w:hAnsi="Arial" w:cs="Arial"/>
                <w:i/>
                <w:iCs/>
                <w:lang w:val="es-ES"/>
              </w:rPr>
            </w:pPr>
          </w:p>
        </w:tc>
        <w:tc>
          <w:tcPr>
            <w:tcW w:w="1250" w:type="pct"/>
          </w:tcPr>
          <w:p w14:paraId="74F97069" w14:textId="77777777" w:rsidR="007D43DE" w:rsidRPr="001F5D2D" w:rsidRDefault="007D43DE" w:rsidP="007946F6">
            <w:pPr>
              <w:jc w:val="both"/>
              <w:rPr>
                <w:rFonts w:ascii="Arial" w:hAnsi="Arial" w:cs="Arial"/>
                <w:i/>
                <w:iCs/>
                <w:lang w:val="es-ES"/>
              </w:rPr>
            </w:pPr>
          </w:p>
        </w:tc>
        <w:tc>
          <w:tcPr>
            <w:tcW w:w="1250" w:type="pct"/>
          </w:tcPr>
          <w:p w14:paraId="205A756A" w14:textId="77777777" w:rsidR="007D43DE" w:rsidRPr="001F5D2D" w:rsidRDefault="007D43DE" w:rsidP="007946F6">
            <w:pPr>
              <w:jc w:val="both"/>
              <w:rPr>
                <w:rFonts w:ascii="Arial" w:hAnsi="Arial" w:cs="Arial"/>
                <w:i/>
                <w:iCs/>
                <w:lang w:val="es-ES"/>
              </w:rPr>
            </w:pPr>
          </w:p>
        </w:tc>
        <w:tc>
          <w:tcPr>
            <w:tcW w:w="1250" w:type="pct"/>
          </w:tcPr>
          <w:p w14:paraId="4957345B" w14:textId="77777777" w:rsidR="007D43DE" w:rsidRPr="001F5D2D" w:rsidRDefault="007D43DE" w:rsidP="007946F6">
            <w:pPr>
              <w:jc w:val="both"/>
              <w:rPr>
                <w:rFonts w:ascii="Arial" w:hAnsi="Arial" w:cs="Arial"/>
                <w:i/>
                <w:iCs/>
                <w:lang w:val="es-ES"/>
              </w:rPr>
            </w:pPr>
          </w:p>
        </w:tc>
      </w:tr>
      <w:tr w:rsidR="007D43DE" w:rsidRPr="001F5D2D" w14:paraId="50B34367" w14:textId="77777777" w:rsidTr="00BC5761">
        <w:tc>
          <w:tcPr>
            <w:tcW w:w="1250" w:type="pct"/>
          </w:tcPr>
          <w:p w14:paraId="2503C9E0" w14:textId="77777777" w:rsidR="007D43DE" w:rsidRPr="001F5D2D" w:rsidRDefault="007D43DE" w:rsidP="007946F6">
            <w:pPr>
              <w:jc w:val="both"/>
              <w:rPr>
                <w:rFonts w:ascii="Arial" w:hAnsi="Arial" w:cs="Arial"/>
                <w:i/>
                <w:iCs/>
                <w:lang w:val="es-ES"/>
              </w:rPr>
            </w:pPr>
          </w:p>
        </w:tc>
        <w:tc>
          <w:tcPr>
            <w:tcW w:w="1250" w:type="pct"/>
          </w:tcPr>
          <w:p w14:paraId="1D645E02" w14:textId="77777777" w:rsidR="007D43DE" w:rsidRPr="001F5D2D" w:rsidRDefault="007D43DE" w:rsidP="007946F6">
            <w:pPr>
              <w:jc w:val="both"/>
              <w:rPr>
                <w:rFonts w:ascii="Arial" w:hAnsi="Arial" w:cs="Arial"/>
                <w:i/>
                <w:iCs/>
                <w:lang w:val="es-ES"/>
              </w:rPr>
            </w:pPr>
          </w:p>
        </w:tc>
        <w:tc>
          <w:tcPr>
            <w:tcW w:w="1250" w:type="pct"/>
          </w:tcPr>
          <w:p w14:paraId="2E773F14" w14:textId="77777777" w:rsidR="007D43DE" w:rsidRPr="001F5D2D" w:rsidRDefault="007D43DE" w:rsidP="007946F6">
            <w:pPr>
              <w:jc w:val="both"/>
              <w:rPr>
                <w:rFonts w:ascii="Arial" w:hAnsi="Arial" w:cs="Arial"/>
                <w:i/>
                <w:iCs/>
                <w:lang w:val="es-ES"/>
              </w:rPr>
            </w:pPr>
          </w:p>
        </w:tc>
        <w:tc>
          <w:tcPr>
            <w:tcW w:w="1250" w:type="pct"/>
          </w:tcPr>
          <w:p w14:paraId="2FBBBFA1" w14:textId="77777777" w:rsidR="007D43DE" w:rsidRPr="001F5D2D" w:rsidRDefault="007D43DE" w:rsidP="007946F6">
            <w:pPr>
              <w:jc w:val="both"/>
              <w:rPr>
                <w:rFonts w:ascii="Arial" w:hAnsi="Arial" w:cs="Arial"/>
                <w:i/>
                <w:iCs/>
                <w:lang w:val="es-ES"/>
              </w:rPr>
            </w:pPr>
          </w:p>
        </w:tc>
      </w:tr>
      <w:tr w:rsidR="007D43DE" w:rsidRPr="001F5D2D" w14:paraId="34D49E38" w14:textId="77777777" w:rsidTr="00BC5761">
        <w:tc>
          <w:tcPr>
            <w:tcW w:w="1250" w:type="pct"/>
          </w:tcPr>
          <w:p w14:paraId="082D9DF0" w14:textId="77777777" w:rsidR="007D43DE" w:rsidRPr="001F5D2D" w:rsidRDefault="007D43DE" w:rsidP="007946F6">
            <w:pPr>
              <w:jc w:val="both"/>
              <w:rPr>
                <w:rFonts w:ascii="Arial" w:hAnsi="Arial" w:cs="Arial"/>
                <w:i/>
                <w:iCs/>
                <w:lang w:val="es-ES"/>
              </w:rPr>
            </w:pPr>
          </w:p>
        </w:tc>
        <w:tc>
          <w:tcPr>
            <w:tcW w:w="1250" w:type="pct"/>
          </w:tcPr>
          <w:p w14:paraId="5910B9A8" w14:textId="77777777" w:rsidR="007D43DE" w:rsidRPr="001F5D2D" w:rsidRDefault="007D43DE" w:rsidP="007946F6">
            <w:pPr>
              <w:jc w:val="both"/>
              <w:rPr>
                <w:rFonts w:ascii="Arial" w:hAnsi="Arial" w:cs="Arial"/>
                <w:i/>
                <w:iCs/>
                <w:lang w:val="es-ES"/>
              </w:rPr>
            </w:pPr>
          </w:p>
        </w:tc>
        <w:tc>
          <w:tcPr>
            <w:tcW w:w="1250" w:type="pct"/>
          </w:tcPr>
          <w:p w14:paraId="71AF4815" w14:textId="77777777" w:rsidR="007D43DE" w:rsidRPr="001F5D2D" w:rsidRDefault="007D43DE" w:rsidP="007946F6">
            <w:pPr>
              <w:jc w:val="both"/>
              <w:rPr>
                <w:rFonts w:ascii="Arial" w:hAnsi="Arial" w:cs="Arial"/>
                <w:i/>
                <w:iCs/>
                <w:lang w:val="es-ES"/>
              </w:rPr>
            </w:pPr>
          </w:p>
        </w:tc>
        <w:tc>
          <w:tcPr>
            <w:tcW w:w="1250" w:type="pct"/>
          </w:tcPr>
          <w:p w14:paraId="6C6D369A" w14:textId="77777777" w:rsidR="007D43DE" w:rsidRPr="001F5D2D" w:rsidRDefault="007D43DE" w:rsidP="007946F6">
            <w:pPr>
              <w:jc w:val="both"/>
              <w:rPr>
                <w:rFonts w:ascii="Arial" w:hAnsi="Arial" w:cs="Arial"/>
                <w:i/>
                <w:iCs/>
                <w:lang w:val="es-ES"/>
              </w:rPr>
            </w:pPr>
          </w:p>
        </w:tc>
      </w:tr>
      <w:tr w:rsidR="007D43DE" w:rsidRPr="001F5D2D" w14:paraId="014EFC51" w14:textId="77777777" w:rsidTr="00BC5761">
        <w:tc>
          <w:tcPr>
            <w:tcW w:w="1250" w:type="pct"/>
          </w:tcPr>
          <w:p w14:paraId="5BC68FF3" w14:textId="77777777" w:rsidR="007D43DE" w:rsidRPr="001F5D2D" w:rsidRDefault="007D43DE" w:rsidP="007946F6">
            <w:pPr>
              <w:jc w:val="both"/>
              <w:rPr>
                <w:rFonts w:ascii="Arial" w:hAnsi="Arial" w:cs="Arial"/>
                <w:i/>
                <w:iCs/>
                <w:lang w:val="es-ES"/>
              </w:rPr>
            </w:pPr>
          </w:p>
        </w:tc>
        <w:tc>
          <w:tcPr>
            <w:tcW w:w="1250" w:type="pct"/>
          </w:tcPr>
          <w:p w14:paraId="6B8D53A9" w14:textId="77777777" w:rsidR="007D43DE" w:rsidRPr="001F5D2D" w:rsidRDefault="007D43DE" w:rsidP="007946F6">
            <w:pPr>
              <w:jc w:val="both"/>
              <w:rPr>
                <w:rFonts w:ascii="Arial" w:hAnsi="Arial" w:cs="Arial"/>
                <w:i/>
                <w:iCs/>
                <w:lang w:val="es-ES"/>
              </w:rPr>
            </w:pPr>
          </w:p>
        </w:tc>
        <w:tc>
          <w:tcPr>
            <w:tcW w:w="1250" w:type="pct"/>
          </w:tcPr>
          <w:p w14:paraId="27CF7A4D" w14:textId="77777777" w:rsidR="007D43DE" w:rsidRPr="001F5D2D" w:rsidRDefault="007D43DE" w:rsidP="007946F6">
            <w:pPr>
              <w:jc w:val="both"/>
              <w:rPr>
                <w:rFonts w:ascii="Arial" w:hAnsi="Arial" w:cs="Arial"/>
                <w:i/>
                <w:iCs/>
                <w:lang w:val="es-ES"/>
              </w:rPr>
            </w:pPr>
          </w:p>
        </w:tc>
        <w:tc>
          <w:tcPr>
            <w:tcW w:w="1250" w:type="pct"/>
          </w:tcPr>
          <w:p w14:paraId="5D9391D8" w14:textId="77777777" w:rsidR="007D43DE" w:rsidRPr="001F5D2D" w:rsidRDefault="007D43DE" w:rsidP="007946F6">
            <w:pPr>
              <w:jc w:val="both"/>
              <w:rPr>
                <w:rFonts w:ascii="Arial" w:hAnsi="Arial" w:cs="Arial"/>
                <w:i/>
                <w:iCs/>
                <w:lang w:val="es-ES"/>
              </w:rPr>
            </w:pPr>
          </w:p>
        </w:tc>
      </w:tr>
      <w:tr w:rsidR="007D43DE" w:rsidRPr="001F5D2D" w14:paraId="2935C8B1" w14:textId="77777777" w:rsidTr="00BC5761">
        <w:tc>
          <w:tcPr>
            <w:tcW w:w="1250" w:type="pct"/>
          </w:tcPr>
          <w:p w14:paraId="4E3251AB" w14:textId="77777777" w:rsidR="007D43DE" w:rsidRPr="001F5D2D" w:rsidRDefault="007D43DE" w:rsidP="007946F6">
            <w:pPr>
              <w:jc w:val="both"/>
              <w:rPr>
                <w:rFonts w:ascii="Arial" w:hAnsi="Arial" w:cs="Arial"/>
                <w:i/>
                <w:iCs/>
                <w:lang w:val="es-ES"/>
              </w:rPr>
            </w:pPr>
          </w:p>
        </w:tc>
        <w:tc>
          <w:tcPr>
            <w:tcW w:w="1250" w:type="pct"/>
          </w:tcPr>
          <w:p w14:paraId="7B73E755" w14:textId="77777777" w:rsidR="007D43DE" w:rsidRPr="001F5D2D" w:rsidRDefault="007D43DE" w:rsidP="007946F6">
            <w:pPr>
              <w:jc w:val="both"/>
              <w:rPr>
                <w:rFonts w:ascii="Arial" w:hAnsi="Arial" w:cs="Arial"/>
                <w:i/>
                <w:iCs/>
                <w:lang w:val="es-ES"/>
              </w:rPr>
            </w:pPr>
          </w:p>
        </w:tc>
        <w:tc>
          <w:tcPr>
            <w:tcW w:w="1250" w:type="pct"/>
          </w:tcPr>
          <w:p w14:paraId="287EA7DC" w14:textId="77777777" w:rsidR="007D43DE" w:rsidRPr="001F5D2D" w:rsidRDefault="007D43DE" w:rsidP="007946F6">
            <w:pPr>
              <w:jc w:val="both"/>
              <w:rPr>
                <w:rFonts w:ascii="Arial" w:hAnsi="Arial" w:cs="Arial"/>
                <w:i/>
                <w:iCs/>
                <w:lang w:val="es-ES"/>
              </w:rPr>
            </w:pPr>
          </w:p>
        </w:tc>
        <w:tc>
          <w:tcPr>
            <w:tcW w:w="1250" w:type="pct"/>
          </w:tcPr>
          <w:p w14:paraId="1DFA5FB1" w14:textId="77777777" w:rsidR="007D43DE" w:rsidRPr="001F5D2D" w:rsidRDefault="007D43DE" w:rsidP="007946F6">
            <w:pPr>
              <w:jc w:val="both"/>
              <w:rPr>
                <w:rFonts w:ascii="Arial" w:hAnsi="Arial" w:cs="Arial"/>
                <w:i/>
                <w:iCs/>
                <w:lang w:val="es-ES"/>
              </w:rPr>
            </w:pPr>
          </w:p>
        </w:tc>
      </w:tr>
    </w:tbl>
    <w:p w14:paraId="0F60FB68" w14:textId="77777777" w:rsidR="007D43DE" w:rsidRPr="001F5D2D" w:rsidRDefault="007D43DE" w:rsidP="007946F6">
      <w:pPr>
        <w:jc w:val="both"/>
        <w:rPr>
          <w:rFonts w:ascii="Arial" w:hAnsi="Arial" w:cs="Arial"/>
          <w:i/>
          <w:iCs/>
          <w:lang w:val="es-ES"/>
        </w:rPr>
        <w:sectPr w:rsidR="007D43DE" w:rsidRPr="001F5D2D" w:rsidSect="00F9708D">
          <w:type w:val="continuous"/>
          <w:pgSz w:w="11906" w:h="16838"/>
          <w:pgMar w:top="1440" w:right="1440" w:bottom="1440" w:left="1440" w:header="709" w:footer="708" w:gutter="0"/>
          <w:cols w:space="708"/>
          <w:formProt w:val="0"/>
          <w:titlePg/>
          <w:docGrid w:linePitch="360"/>
        </w:sectPr>
      </w:pPr>
    </w:p>
    <w:p w14:paraId="169974BD" w14:textId="77777777" w:rsidR="003221BC" w:rsidRPr="001F5D2D" w:rsidRDefault="006E1104">
      <w:pPr>
        <w:pStyle w:val="Heading1"/>
        <w:rPr>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lang w:val="es-ES"/>
        </w:rPr>
        <w:t xml:space="preserve">I. </w:t>
      </w:r>
      <w:r w:rsidR="005360DB" w:rsidRPr="001F5D2D">
        <w:rPr>
          <w:lang w:val="es-ES"/>
        </w:rPr>
        <w:t>Introducción</w:t>
      </w:r>
      <w:bookmarkEnd w:id="14"/>
      <w:bookmarkEnd w:id="15"/>
    </w:p>
    <w:p w14:paraId="182033BB" w14:textId="77777777" w:rsidR="003221BC" w:rsidRPr="001F5D2D" w:rsidRDefault="006E1104">
      <w:pPr>
        <w:pStyle w:val="ListParagraph"/>
        <w:numPr>
          <w:ilvl w:val="0"/>
          <w:numId w:val="34"/>
        </w:numPr>
        <w:jc w:val="both"/>
        <w:rPr>
          <w:rFonts w:ascii="Arial" w:hAnsi="Arial" w:cs="Arial"/>
          <w:b/>
          <w:bCs/>
          <w:i/>
          <w:iCs/>
          <w:sz w:val="24"/>
          <w:szCs w:val="24"/>
          <w:lang w:val="es-ES"/>
        </w:rPr>
      </w:pPr>
      <w:r w:rsidRPr="001F5D2D">
        <w:rPr>
          <w:rFonts w:ascii="Arial" w:hAnsi="Arial" w:cs="Arial"/>
          <w:i/>
          <w:iCs/>
          <w:sz w:val="24"/>
          <w:szCs w:val="24"/>
          <w:lang w:val="es-ES"/>
        </w:rPr>
        <w:t xml:space="preserve">(aprox. 1-2 páginas </w:t>
      </w:r>
      <w:r w:rsidR="0066492B" w:rsidRPr="001F5D2D">
        <w:rPr>
          <w:rFonts w:ascii="Arial" w:hAnsi="Arial" w:cs="Arial"/>
          <w:i/>
          <w:iCs/>
          <w:sz w:val="24"/>
          <w:szCs w:val="24"/>
          <w:lang w:val="es-ES"/>
        </w:rPr>
        <w:t>en total</w:t>
      </w:r>
      <w:r w:rsidRPr="001F5D2D">
        <w:rPr>
          <w:rFonts w:ascii="Arial" w:hAnsi="Arial" w:cs="Arial"/>
          <w:i/>
          <w:iCs/>
          <w:sz w:val="24"/>
          <w:szCs w:val="24"/>
          <w:lang w:val="es-ES"/>
        </w:rPr>
        <w:t>)</w:t>
      </w:r>
    </w:p>
    <w:p w14:paraId="266D41D6" w14:textId="77777777" w:rsidR="002929C0" w:rsidRPr="001F5D2D" w:rsidRDefault="002929C0" w:rsidP="00576BD8">
      <w:pPr>
        <w:jc w:val="both"/>
        <w:rPr>
          <w:rFonts w:ascii="Arial" w:hAnsi="Arial" w:cs="Arial"/>
          <w:sz w:val="24"/>
          <w:lang w:val="es-ES"/>
        </w:rPr>
      </w:pPr>
    </w:p>
    <w:p w14:paraId="48836B5C" w14:textId="77777777" w:rsidR="003221BC" w:rsidRPr="001F5D2D" w:rsidRDefault="006E1104">
      <w:pPr>
        <w:jc w:val="both"/>
        <w:rPr>
          <w:rFonts w:ascii="Arial" w:hAnsi="Arial" w:cs="Arial"/>
          <w:sz w:val="24"/>
          <w:lang w:val="es-ES"/>
        </w:rPr>
      </w:pPr>
      <w:r w:rsidRPr="001F5D2D">
        <w:rPr>
          <w:rFonts w:ascii="Arial" w:hAnsi="Arial" w:cs="Arial"/>
          <w:i/>
          <w:sz w:val="24"/>
          <w:lang w:val="es-ES"/>
        </w:rPr>
        <w:t xml:space="preserve">Por favor, utilice la siguiente estructura: </w:t>
      </w:r>
    </w:p>
    <w:p w14:paraId="74BA803C" w14:textId="77777777" w:rsidR="005360DB" w:rsidRPr="001F5D2D" w:rsidRDefault="005360DB" w:rsidP="00576BD8">
      <w:pPr>
        <w:jc w:val="both"/>
        <w:rPr>
          <w:rFonts w:ascii="Arial" w:hAnsi="Arial" w:cs="Arial"/>
          <w:sz w:val="24"/>
          <w:lang w:val="es-ES"/>
        </w:rPr>
      </w:pPr>
    </w:p>
    <w:p w14:paraId="31D67981" w14:textId="6AA1CF01" w:rsidR="003221BC" w:rsidRPr="001F5D2D" w:rsidRDefault="00456361">
      <w:pPr>
        <w:jc w:val="both"/>
        <w:rPr>
          <w:rFonts w:ascii="Arial" w:hAnsi="Arial" w:cs="Arial"/>
          <w:color w:val="000000" w:themeColor="text1"/>
          <w:sz w:val="24"/>
          <w:lang w:val="es-ES"/>
        </w:rPr>
      </w:pPr>
      <w:r>
        <w:rPr>
          <w:rFonts w:ascii="Arial" w:hAnsi="Arial" w:cs="Arial"/>
          <w:color w:val="000000" w:themeColor="text1"/>
          <w:sz w:val="24"/>
          <w:lang w:val="es-ES"/>
        </w:rPr>
        <w:fldChar w:fldCharType="begin">
          <w:ffData>
            <w:name w:val="Text7"/>
            <w:enabled/>
            <w:calcOnExit w:val="0"/>
            <w:textInput>
              <w:default w:val="Nombre de país"/>
            </w:textInput>
          </w:ffData>
        </w:fldChar>
      </w:r>
      <w:bookmarkStart w:id="16" w:name="Text7"/>
      <w:r>
        <w:rPr>
          <w:rFonts w:ascii="Arial" w:hAnsi="Arial" w:cs="Arial"/>
          <w:color w:val="000000" w:themeColor="text1"/>
          <w:sz w:val="24"/>
          <w:lang w:val="es-ES"/>
        </w:rPr>
        <w:instrText xml:space="preserve"> FORMTEXT </w:instrText>
      </w:r>
      <w:r>
        <w:rPr>
          <w:rFonts w:ascii="Arial" w:hAnsi="Arial" w:cs="Arial"/>
          <w:color w:val="000000" w:themeColor="text1"/>
          <w:sz w:val="24"/>
          <w:lang w:val="es-ES"/>
        </w:rPr>
      </w:r>
      <w:r>
        <w:rPr>
          <w:rFonts w:ascii="Arial" w:hAnsi="Arial" w:cs="Arial"/>
          <w:color w:val="000000" w:themeColor="text1"/>
          <w:sz w:val="24"/>
          <w:lang w:val="es-ES"/>
        </w:rPr>
        <w:fldChar w:fldCharType="separate"/>
      </w:r>
      <w:r>
        <w:rPr>
          <w:rFonts w:ascii="Arial" w:hAnsi="Arial" w:cs="Arial"/>
          <w:noProof/>
          <w:color w:val="000000" w:themeColor="text1"/>
          <w:sz w:val="24"/>
          <w:lang w:val="es-ES"/>
        </w:rPr>
        <w:t>Nombre de país</w:t>
      </w:r>
      <w:r>
        <w:rPr>
          <w:rFonts w:ascii="Arial" w:hAnsi="Arial" w:cs="Arial"/>
          <w:color w:val="000000" w:themeColor="text1"/>
          <w:sz w:val="24"/>
          <w:lang w:val="es-ES"/>
        </w:rPr>
        <w:fldChar w:fldCharType="end"/>
      </w:r>
      <w:bookmarkEnd w:id="16"/>
      <w:r w:rsidR="005360DB" w:rsidRPr="001F5D2D">
        <w:rPr>
          <w:rFonts w:ascii="Arial" w:hAnsi="Arial" w:cs="Arial"/>
          <w:color w:val="000000" w:themeColor="text1"/>
          <w:sz w:val="24"/>
          <w:lang w:val="es-ES"/>
        </w:rPr>
        <w:t xml:space="preserve"> firmó la Convención de las Naciones Unidas contra la Corrupción (</w:t>
      </w:r>
      <w:r>
        <w:rPr>
          <w:rFonts w:ascii="Arial" w:hAnsi="Arial" w:cs="Arial"/>
          <w:color w:val="000000" w:themeColor="text1"/>
          <w:sz w:val="24"/>
          <w:lang w:val="es-ES"/>
        </w:rPr>
        <w:t>CNUCC</w:t>
      </w:r>
      <w:r w:rsidR="005360DB" w:rsidRPr="001F5D2D">
        <w:rPr>
          <w:rFonts w:ascii="Arial" w:hAnsi="Arial" w:cs="Arial"/>
          <w:color w:val="000000" w:themeColor="text1"/>
          <w:sz w:val="24"/>
          <w:lang w:val="es-ES"/>
        </w:rPr>
        <w:t xml:space="preserve">) el </w:t>
      </w:r>
      <w:r>
        <w:rPr>
          <w:rFonts w:ascii="Arial" w:hAnsi="Arial" w:cs="Arial"/>
          <w:color w:val="000000" w:themeColor="text1"/>
          <w:sz w:val="24"/>
          <w:lang w:val="es-ES"/>
        </w:rPr>
        <w:fldChar w:fldCharType="begin">
          <w:ffData>
            <w:name w:val="Text8"/>
            <w:enabled/>
            <w:calcOnExit w:val="0"/>
            <w:textInput>
              <w:default w:val="fecha"/>
            </w:textInput>
          </w:ffData>
        </w:fldChar>
      </w:r>
      <w:bookmarkStart w:id="17" w:name="Text8"/>
      <w:r>
        <w:rPr>
          <w:rFonts w:ascii="Arial" w:hAnsi="Arial" w:cs="Arial"/>
          <w:color w:val="000000" w:themeColor="text1"/>
          <w:sz w:val="24"/>
          <w:lang w:val="es-ES"/>
        </w:rPr>
        <w:instrText xml:space="preserve"> FORMTEXT </w:instrText>
      </w:r>
      <w:r>
        <w:rPr>
          <w:rFonts w:ascii="Arial" w:hAnsi="Arial" w:cs="Arial"/>
          <w:color w:val="000000" w:themeColor="text1"/>
          <w:sz w:val="24"/>
          <w:lang w:val="es-ES"/>
        </w:rPr>
      </w:r>
      <w:r>
        <w:rPr>
          <w:rFonts w:ascii="Arial" w:hAnsi="Arial" w:cs="Arial"/>
          <w:color w:val="000000" w:themeColor="text1"/>
          <w:sz w:val="24"/>
          <w:lang w:val="es-ES"/>
        </w:rPr>
        <w:fldChar w:fldCharType="separate"/>
      </w:r>
      <w:r>
        <w:rPr>
          <w:rFonts w:ascii="Arial" w:hAnsi="Arial" w:cs="Arial"/>
          <w:noProof/>
          <w:color w:val="000000" w:themeColor="text1"/>
          <w:sz w:val="24"/>
          <w:lang w:val="es-ES"/>
        </w:rPr>
        <w:t>fecha</w:t>
      </w:r>
      <w:r>
        <w:rPr>
          <w:rFonts w:ascii="Arial" w:hAnsi="Arial" w:cs="Arial"/>
          <w:color w:val="000000" w:themeColor="text1"/>
          <w:sz w:val="24"/>
          <w:lang w:val="es-ES"/>
        </w:rPr>
        <w:fldChar w:fldCharType="end"/>
      </w:r>
      <w:bookmarkEnd w:id="17"/>
      <w:r w:rsidR="005360DB" w:rsidRPr="001F5D2D">
        <w:rPr>
          <w:rFonts w:ascii="Arial" w:hAnsi="Arial" w:cs="Arial"/>
          <w:color w:val="000000" w:themeColor="text1"/>
          <w:sz w:val="24"/>
          <w:lang w:val="es-ES"/>
        </w:rPr>
        <w:t xml:space="preserve"> y la ratificó el </w:t>
      </w:r>
      <w:r>
        <w:rPr>
          <w:rFonts w:ascii="Arial" w:hAnsi="Arial" w:cs="Arial"/>
          <w:color w:val="000000" w:themeColor="text1"/>
          <w:sz w:val="24"/>
          <w:lang w:val="es-ES"/>
        </w:rPr>
        <w:fldChar w:fldCharType="begin">
          <w:ffData>
            <w:name w:val="Text9"/>
            <w:enabled/>
            <w:calcOnExit w:val="0"/>
            <w:textInput>
              <w:default w:val="fecha"/>
            </w:textInput>
          </w:ffData>
        </w:fldChar>
      </w:r>
      <w:bookmarkStart w:id="18" w:name="Text9"/>
      <w:r>
        <w:rPr>
          <w:rFonts w:ascii="Arial" w:hAnsi="Arial" w:cs="Arial"/>
          <w:color w:val="000000" w:themeColor="text1"/>
          <w:sz w:val="24"/>
          <w:lang w:val="es-ES"/>
        </w:rPr>
        <w:instrText xml:space="preserve"> FORMTEXT </w:instrText>
      </w:r>
      <w:r>
        <w:rPr>
          <w:rFonts w:ascii="Arial" w:hAnsi="Arial" w:cs="Arial"/>
          <w:color w:val="000000" w:themeColor="text1"/>
          <w:sz w:val="24"/>
          <w:lang w:val="es-ES"/>
        </w:rPr>
      </w:r>
      <w:r>
        <w:rPr>
          <w:rFonts w:ascii="Arial" w:hAnsi="Arial" w:cs="Arial"/>
          <w:color w:val="000000" w:themeColor="text1"/>
          <w:sz w:val="24"/>
          <w:lang w:val="es-ES"/>
        </w:rPr>
        <w:fldChar w:fldCharType="separate"/>
      </w:r>
      <w:r>
        <w:rPr>
          <w:rFonts w:ascii="Arial" w:hAnsi="Arial" w:cs="Arial"/>
          <w:noProof/>
          <w:color w:val="000000" w:themeColor="text1"/>
          <w:sz w:val="24"/>
          <w:lang w:val="es-ES"/>
        </w:rPr>
        <w:t>fecha</w:t>
      </w:r>
      <w:r>
        <w:rPr>
          <w:rFonts w:ascii="Arial" w:hAnsi="Arial" w:cs="Arial"/>
          <w:color w:val="000000" w:themeColor="text1"/>
          <w:sz w:val="24"/>
          <w:lang w:val="es-ES"/>
        </w:rPr>
        <w:fldChar w:fldCharType="end"/>
      </w:r>
      <w:bookmarkEnd w:id="18"/>
      <w:r w:rsidR="005360DB" w:rsidRPr="001F5D2D">
        <w:rPr>
          <w:rFonts w:ascii="Arial" w:hAnsi="Arial" w:cs="Arial"/>
          <w:color w:val="000000" w:themeColor="text1"/>
          <w:sz w:val="24"/>
          <w:lang w:val="es-ES"/>
        </w:rPr>
        <w:t>.</w:t>
      </w:r>
    </w:p>
    <w:p w14:paraId="0C001F83" w14:textId="77777777" w:rsidR="005360DB" w:rsidRPr="001F5D2D" w:rsidRDefault="005360DB" w:rsidP="00576BD8">
      <w:pPr>
        <w:jc w:val="both"/>
        <w:rPr>
          <w:rFonts w:ascii="Arial" w:hAnsi="Arial" w:cs="Arial"/>
          <w:sz w:val="24"/>
          <w:lang w:val="es-ES"/>
        </w:rPr>
      </w:pPr>
    </w:p>
    <w:p w14:paraId="7BC5894D" w14:textId="6E8F08CD" w:rsidR="003221BC" w:rsidRPr="001F5D2D" w:rsidRDefault="006E1104">
      <w:pPr>
        <w:jc w:val="both"/>
        <w:rPr>
          <w:rFonts w:ascii="Arial" w:hAnsi="Arial" w:cs="Arial"/>
          <w:sz w:val="24"/>
          <w:lang w:val="es-ES"/>
        </w:rPr>
      </w:pPr>
      <w:r w:rsidRPr="001F5D2D">
        <w:rPr>
          <w:rFonts w:ascii="Arial" w:hAnsi="Arial" w:cs="Arial"/>
          <w:sz w:val="24"/>
          <w:lang w:val="es-ES"/>
        </w:rPr>
        <w:t xml:space="preserve">Este informe </w:t>
      </w:r>
      <w:r w:rsidR="009337F8" w:rsidRPr="001F5D2D">
        <w:rPr>
          <w:rFonts w:ascii="Arial" w:hAnsi="Arial" w:cs="Arial"/>
          <w:sz w:val="24"/>
          <w:lang w:val="es-ES"/>
        </w:rPr>
        <w:t xml:space="preserve">revisa </w:t>
      </w:r>
      <w:r w:rsidRPr="001F5D2D">
        <w:rPr>
          <w:rFonts w:ascii="Arial" w:hAnsi="Arial" w:cs="Arial"/>
          <w:sz w:val="24"/>
          <w:lang w:val="es-ES"/>
        </w:rPr>
        <w:t xml:space="preserve">la aplicación de determinados artículos del Capítulo II (Medidas preventivas) </w:t>
      </w:r>
      <w:r w:rsidR="00E61074" w:rsidRPr="001F5D2D">
        <w:rPr>
          <w:rFonts w:ascii="Arial" w:hAnsi="Arial" w:cs="Arial"/>
          <w:sz w:val="24"/>
          <w:lang w:val="es-ES"/>
        </w:rPr>
        <w:t xml:space="preserve">y del Capítulo V (Recuperación de activos) </w:t>
      </w:r>
      <w:r w:rsidRPr="001F5D2D">
        <w:rPr>
          <w:rFonts w:ascii="Arial" w:hAnsi="Arial" w:cs="Arial"/>
          <w:sz w:val="24"/>
          <w:lang w:val="es-ES"/>
        </w:rPr>
        <w:t>de la CNUCC</w:t>
      </w:r>
      <w:r w:rsidR="00456361">
        <w:rPr>
          <w:rFonts w:ascii="Arial" w:hAnsi="Arial" w:cs="Arial"/>
          <w:sz w:val="24"/>
          <w:lang w:val="es-ES"/>
        </w:rPr>
        <w:t xml:space="preserve"> por parte de </w:t>
      </w:r>
      <w:r w:rsidR="00456361">
        <w:rPr>
          <w:rFonts w:ascii="Arial" w:hAnsi="Arial" w:cs="Arial"/>
          <w:color w:val="000000" w:themeColor="text1"/>
          <w:sz w:val="24"/>
          <w:lang w:val="es-ES"/>
        </w:rPr>
        <w:lastRenderedPageBreak/>
        <w:fldChar w:fldCharType="begin">
          <w:ffData>
            <w:name w:val="Text10"/>
            <w:enabled/>
            <w:calcOnExit w:val="0"/>
            <w:textInput>
              <w:default w:val="país"/>
            </w:textInput>
          </w:ffData>
        </w:fldChar>
      </w:r>
      <w:bookmarkStart w:id="19" w:name="Text10"/>
      <w:r w:rsidR="00456361">
        <w:rPr>
          <w:rFonts w:ascii="Arial" w:hAnsi="Arial" w:cs="Arial"/>
          <w:color w:val="000000" w:themeColor="text1"/>
          <w:sz w:val="24"/>
          <w:lang w:val="es-ES"/>
        </w:rPr>
        <w:instrText xml:space="preserve"> FORMTEXT </w:instrText>
      </w:r>
      <w:r w:rsidR="00456361">
        <w:rPr>
          <w:rFonts w:ascii="Arial" w:hAnsi="Arial" w:cs="Arial"/>
          <w:color w:val="000000" w:themeColor="text1"/>
          <w:sz w:val="24"/>
          <w:lang w:val="es-ES"/>
        </w:rPr>
      </w:r>
      <w:r w:rsidR="00456361">
        <w:rPr>
          <w:rFonts w:ascii="Arial" w:hAnsi="Arial" w:cs="Arial"/>
          <w:color w:val="000000" w:themeColor="text1"/>
          <w:sz w:val="24"/>
          <w:lang w:val="es-ES"/>
        </w:rPr>
        <w:fldChar w:fldCharType="separate"/>
      </w:r>
      <w:r w:rsidR="00456361">
        <w:rPr>
          <w:rFonts w:ascii="Arial" w:hAnsi="Arial" w:cs="Arial"/>
          <w:noProof/>
          <w:color w:val="000000" w:themeColor="text1"/>
          <w:sz w:val="24"/>
          <w:lang w:val="es-ES"/>
        </w:rPr>
        <w:t>país</w:t>
      </w:r>
      <w:r w:rsidR="00456361">
        <w:rPr>
          <w:rFonts w:ascii="Arial" w:hAnsi="Arial" w:cs="Arial"/>
          <w:color w:val="000000" w:themeColor="text1"/>
          <w:sz w:val="24"/>
          <w:lang w:val="es-ES"/>
        </w:rPr>
        <w:fldChar w:fldCharType="end"/>
      </w:r>
      <w:bookmarkEnd w:id="19"/>
      <w:r w:rsidRPr="001F5D2D">
        <w:rPr>
          <w:rFonts w:ascii="Arial" w:hAnsi="Arial" w:cs="Arial"/>
          <w:sz w:val="24"/>
          <w:lang w:val="es-ES"/>
        </w:rPr>
        <w:t xml:space="preserve">. El informe pretende ser una contribución al proceso de </w:t>
      </w:r>
      <w:r w:rsidR="00456361">
        <w:rPr>
          <w:rFonts w:ascii="Arial" w:hAnsi="Arial" w:cs="Arial"/>
          <w:sz w:val="24"/>
          <w:lang w:val="es-ES"/>
        </w:rPr>
        <w:t>examen</w:t>
      </w:r>
      <w:r w:rsidRPr="001F5D2D">
        <w:rPr>
          <w:rFonts w:ascii="Arial" w:hAnsi="Arial" w:cs="Arial"/>
          <w:sz w:val="24"/>
          <w:lang w:val="es-ES"/>
        </w:rPr>
        <w:t xml:space="preserve"> de la implementación de la CNUCC que se está llevando a cabo </w:t>
      </w:r>
      <w:r w:rsidR="00456361">
        <w:rPr>
          <w:rFonts w:ascii="Arial" w:hAnsi="Arial" w:cs="Arial"/>
          <w:sz w:val="24"/>
          <w:lang w:val="es-ES"/>
        </w:rPr>
        <w:t>actualmente que abarca est</w:t>
      </w:r>
      <w:r w:rsidR="00E61074" w:rsidRPr="001F5D2D">
        <w:rPr>
          <w:rFonts w:ascii="Arial" w:hAnsi="Arial" w:cs="Arial"/>
          <w:sz w:val="24"/>
          <w:lang w:val="es-ES"/>
        </w:rPr>
        <w:t>os capítulos</w:t>
      </w:r>
      <w:r w:rsidRPr="001F5D2D">
        <w:rPr>
          <w:rFonts w:ascii="Arial" w:hAnsi="Arial" w:cs="Arial"/>
          <w:sz w:val="24"/>
          <w:lang w:val="es-ES"/>
        </w:rPr>
        <w:t xml:space="preserve">. </w:t>
      </w:r>
      <w:r w:rsidR="00456361">
        <w:rPr>
          <w:rFonts w:ascii="Arial" w:hAnsi="Arial" w:cs="Arial"/>
          <w:color w:val="000000" w:themeColor="text1"/>
          <w:sz w:val="24"/>
          <w:lang w:val="es-ES"/>
        </w:rPr>
        <w:fldChar w:fldCharType="begin">
          <w:ffData>
            <w:name w:val=""/>
            <w:enabled/>
            <w:calcOnExit w:val="0"/>
            <w:textInput>
              <w:default w:val="País"/>
              <w:format w:val="TITLE CASE"/>
            </w:textInput>
          </w:ffData>
        </w:fldChar>
      </w:r>
      <w:r w:rsidR="00456361">
        <w:rPr>
          <w:rFonts w:ascii="Arial" w:hAnsi="Arial" w:cs="Arial"/>
          <w:color w:val="000000" w:themeColor="text1"/>
          <w:sz w:val="24"/>
          <w:lang w:val="es-ES"/>
        </w:rPr>
        <w:instrText xml:space="preserve"> FORMTEXT </w:instrText>
      </w:r>
      <w:r w:rsidR="00456361">
        <w:rPr>
          <w:rFonts w:ascii="Arial" w:hAnsi="Arial" w:cs="Arial"/>
          <w:color w:val="000000" w:themeColor="text1"/>
          <w:sz w:val="24"/>
          <w:lang w:val="es-ES"/>
        </w:rPr>
      </w:r>
      <w:r w:rsidR="00456361">
        <w:rPr>
          <w:rFonts w:ascii="Arial" w:hAnsi="Arial" w:cs="Arial"/>
          <w:color w:val="000000" w:themeColor="text1"/>
          <w:sz w:val="24"/>
          <w:lang w:val="es-ES"/>
        </w:rPr>
        <w:fldChar w:fldCharType="separate"/>
      </w:r>
      <w:r w:rsidR="00456361">
        <w:rPr>
          <w:rFonts w:ascii="Arial" w:hAnsi="Arial" w:cs="Arial"/>
          <w:noProof/>
          <w:color w:val="000000" w:themeColor="text1"/>
          <w:sz w:val="24"/>
          <w:lang w:val="es-ES"/>
        </w:rPr>
        <w:t>País</w:t>
      </w:r>
      <w:r w:rsidR="00456361">
        <w:rPr>
          <w:rFonts w:ascii="Arial" w:hAnsi="Arial" w:cs="Arial"/>
          <w:color w:val="000000" w:themeColor="text1"/>
          <w:sz w:val="24"/>
          <w:lang w:val="es-ES"/>
        </w:rPr>
        <w:fldChar w:fldCharType="end"/>
      </w:r>
      <w:r w:rsidRPr="001F5D2D">
        <w:rPr>
          <w:rFonts w:ascii="Arial" w:hAnsi="Arial" w:cs="Arial"/>
          <w:sz w:val="24"/>
          <w:lang w:val="es-ES"/>
        </w:rPr>
        <w:t xml:space="preserve"> fue seleccionado por el Grupo de Examen de la Aplicación de la CNUCC en </w:t>
      </w:r>
      <w:r w:rsidR="00456361">
        <w:rPr>
          <w:rFonts w:ascii="Arial" w:hAnsi="Arial" w:cs="Arial"/>
          <w:color w:val="000000" w:themeColor="text1"/>
          <w:sz w:val="24"/>
          <w:lang w:val="es-ES"/>
        </w:rPr>
        <w:fldChar w:fldCharType="begin">
          <w:ffData>
            <w:name w:val=""/>
            <w:enabled/>
            <w:calcOnExit w:val="0"/>
            <w:textInput>
              <w:default w:val="fecha"/>
            </w:textInput>
          </w:ffData>
        </w:fldChar>
      </w:r>
      <w:r w:rsidR="00456361">
        <w:rPr>
          <w:rFonts w:ascii="Arial" w:hAnsi="Arial" w:cs="Arial"/>
          <w:color w:val="000000" w:themeColor="text1"/>
          <w:sz w:val="24"/>
          <w:lang w:val="es-ES"/>
        </w:rPr>
        <w:instrText xml:space="preserve"> FORMTEXT </w:instrText>
      </w:r>
      <w:r w:rsidR="00456361">
        <w:rPr>
          <w:rFonts w:ascii="Arial" w:hAnsi="Arial" w:cs="Arial"/>
          <w:color w:val="000000" w:themeColor="text1"/>
          <w:sz w:val="24"/>
          <w:lang w:val="es-ES"/>
        </w:rPr>
      </w:r>
      <w:r w:rsidR="00456361">
        <w:rPr>
          <w:rFonts w:ascii="Arial" w:hAnsi="Arial" w:cs="Arial"/>
          <w:color w:val="000000" w:themeColor="text1"/>
          <w:sz w:val="24"/>
          <w:lang w:val="es-ES"/>
        </w:rPr>
        <w:fldChar w:fldCharType="separate"/>
      </w:r>
      <w:r w:rsidR="00456361">
        <w:rPr>
          <w:rFonts w:ascii="Arial" w:hAnsi="Arial" w:cs="Arial"/>
          <w:noProof/>
          <w:color w:val="000000" w:themeColor="text1"/>
          <w:sz w:val="24"/>
          <w:lang w:val="es-ES"/>
        </w:rPr>
        <w:t>fecha</w:t>
      </w:r>
      <w:r w:rsidR="00456361">
        <w:rPr>
          <w:rFonts w:ascii="Arial" w:hAnsi="Arial" w:cs="Arial"/>
          <w:color w:val="000000" w:themeColor="text1"/>
          <w:sz w:val="24"/>
          <w:lang w:val="es-ES"/>
        </w:rPr>
        <w:fldChar w:fldCharType="end"/>
      </w:r>
      <w:r w:rsidRPr="001F5D2D">
        <w:rPr>
          <w:rFonts w:ascii="Arial" w:hAnsi="Arial" w:cs="Arial"/>
          <w:sz w:val="24"/>
          <w:lang w:val="es-ES"/>
        </w:rPr>
        <w:t xml:space="preserve"> mediante un sorteo para su revisión en el </w:t>
      </w:r>
      <w:r w:rsidR="00456361">
        <w:rPr>
          <w:rFonts w:ascii="Arial" w:hAnsi="Arial" w:cs="Arial"/>
          <w:sz w:val="24"/>
          <w:lang w:val="es-ES"/>
        </w:rPr>
        <w:fldChar w:fldCharType="begin">
          <w:ffData>
            <w:name w:val="Text11"/>
            <w:enabled/>
            <w:calcOnExit w:val="0"/>
            <w:textInput>
              <w:default w:val="primero/segundo/tercero/cuarto/quinto"/>
            </w:textInput>
          </w:ffData>
        </w:fldChar>
      </w:r>
      <w:bookmarkStart w:id="20" w:name="Text11"/>
      <w:r w:rsidR="00456361">
        <w:rPr>
          <w:rFonts w:ascii="Arial" w:hAnsi="Arial" w:cs="Arial"/>
          <w:sz w:val="24"/>
          <w:lang w:val="es-ES"/>
        </w:rPr>
        <w:instrText xml:space="preserve"> FORMTEXT </w:instrText>
      </w:r>
      <w:r w:rsidR="00456361">
        <w:rPr>
          <w:rFonts w:ascii="Arial" w:hAnsi="Arial" w:cs="Arial"/>
          <w:sz w:val="24"/>
          <w:lang w:val="es-ES"/>
        </w:rPr>
      </w:r>
      <w:r w:rsidR="00456361">
        <w:rPr>
          <w:rFonts w:ascii="Arial" w:hAnsi="Arial" w:cs="Arial"/>
          <w:sz w:val="24"/>
          <w:lang w:val="es-ES"/>
        </w:rPr>
        <w:fldChar w:fldCharType="separate"/>
      </w:r>
      <w:r w:rsidR="00456361">
        <w:rPr>
          <w:rFonts w:ascii="Arial" w:hAnsi="Arial" w:cs="Arial"/>
          <w:noProof/>
          <w:sz w:val="24"/>
          <w:lang w:val="es-ES"/>
        </w:rPr>
        <w:t>primero/segundo/tercero/cuarto/quinto</w:t>
      </w:r>
      <w:r w:rsidR="00456361">
        <w:rPr>
          <w:rFonts w:ascii="Arial" w:hAnsi="Arial" w:cs="Arial"/>
          <w:sz w:val="24"/>
          <w:lang w:val="es-ES"/>
        </w:rPr>
        <w:fldChar w:fldCharType="end"/>
      </w:r>
      <w:bookmarkEnd w:id="20"/>
      <w:r w:rsidRPr="001F5D2D">
        <w:rPr>
          <w:rFonts w:ascii="Arial" w:hAnsi="Arial" w:cs="Arial"/>
          <w:sz w:val="24"/>
          <w:lang w:val="es-ES"/>
        </w:rPr>
        <w:t xml:space="preserve"> año del </w:t>
      </w:r>
      <w:r w:rsidR="00456361">
        <w:rPr>
          <w:rFonts w:ascii="Arial" w:hAnsi="Arial" w:cs="Arial"/>
          <w:sz w:val="24"/>
          <w:lang w:val="es-ES"/>
        </w:rPr>
        <w:fldChar w:fldCharType="begin">
          <w:ffData>
            <w:name w:val="Text12"/>
            <w:enabled/>
            <w:calcOnExit w:val="0"/>
            <w:textInput>
              <w:default w:val="primer/segundo"/>
            </w:textInput>
          </w:ffData>
        </w:fldChar>
      </w:r>
      <w:bookmarkStart w:id="21" w:name="Text12"/>
      <w:r w:rsidR="00456361">
        <w:rPr>
          <w:rFonts w:ascii="Arial" w:hAnsi="Arial" w:cs="Arial"/>
          <w:sz w:val="24"/>
          <w:lang w:val="es-ES"/>
        </w:rPr>
        <w:instrText xml:space="preserve"> FORMTEXT </w:instrText>
      </w:r>
      <w:r w:rsidR="00456361">
        <w:rPr>
          <w:rFonts w:ascii="Arial" w:hAnsi="Arial" w:cs="Arial"/>
          <w:sz w:val="24"/>
          <w:lang w:val="es-ES"/>
        </w:rPr>
      </w:r>
      <w:r w:rsidR="00456361">
        <w:rPr>
          <w:rFonts w:ascii="Arial" w:hAnsi="Arial" w:cs="Arial"/>
          <w:sz w:val="24"/>
          <w:lang w:val="es-ES"/>
        </w:rPr>
        <w:fldChar w:fldCharType="separate"/>
      </w:r>
      <w:r w:rsidR="00456361">
        <w:rPr>
          <w:rFonts w:ascii="Arial" w:hAnsi="Arial" w:cs="Arial"/>
          <w:noProof/>
          <w:sz w:val="24"/>
          <w:lang w:val="es-ES"/>
        </w:rPr>
        <w:t>primer/segundo</w:t>
      </w:r>
      <w:r w:rsidR="00456361">
        <w:rPr>
          <w:rFonts w:ascii="Arial" w:hAnsi="Arial" w:cs="Arial"/>
          <w:sz w:val="24"/>
          <w:lang w:val="es-ES"/>
        </w:rPr>
        <w:fldChar w:fldCharType="end"/>
      </w:r>
      <w:bookmarkEnd w:id="21"/>
      <w:r w:rsidRPr="001F5D2D">
        <w:rPr>
          <w:rFonts w:ascii="Arial" w:hAnsi="Arial" w:cs="Arial"/>
          <w:sz w:val="24"/>
          <w:lang w:val="es-ES"/>
        </w:rPr>
        <w:t xml:space="preserve"> ciclo. </w:t>
      </w:r>
      <w:r w:rsidR="00456361">
        <w:rPr>
          <w:rFonts w:ascii="Arial" w:hAnsi="Arial" w:cs="Arial"/>
          <w:sz w:val="24"/>
          <w:lang w:val="es-ES"/>
        </w:rPr>
        <w:fldChar w:fldCharType="begin">
          <w:ffData>
            <w:name w:val="Text25"/>
            <w:enabled/>
            <w:calcOnExit w:val="0"/>
            <w:textInput>
              <w:default w:val="Se proporcionó un borrador de este informe paralelo al gobierno de (país) (por favor, elimiar esta frase si no aplica)."/>
            </w:textInput>
          </w:ffData>
        </w:fldChar>
      </w:r>
      <w:bookmarkStart w:id="22" w:name="Text25"/>
      <w:r w:rsidR="00456361">
        <w:rPr>
          <w:rFonts w:ascii="Arial" w:hAnsi="Arial" w:cs="Arial"/>
          <w:sz w:val="24"/>
          <w:lang w:val="es-ES"/>
        </w:rPr>
        <w:instrText xml:space="preserve"> FORMTEXT </w:instrText>
      </w:r>
      <w:r w:rsidR="00456361">
        <w:rPr>
          <w:rFonts w:ascii="Arial" w:hAnsi="Arial" w:cs="Arial"/>
          <w:sz w:val="24"/>
          <w:lang w:val="es-ES"/>
        </w:rPr>
      </w:r>
      <w:r w:rsidR="00456361">
        <w:rPr>
          <w:rFonts w:ascii="Arial" w:hAnsi="Arial" w:cs="Arial"/>
          <w:sz w:val="24"/>
          <w:lang w:val="es-ES"/>
        </w:rPr>
        <w:fldChar w:fldCharType="separate"/>
      </w:r>
      <w:r w:rsidR="00456361">
        <w:rPr>
          <w:rFonts w:ascii="Arial" w:hAnsi="Arial" w:cs="Arial"/>
          <w:noProof/>
          <w:sz w:val="24"/>
          <w:lang w:val="es-ES"/>
        </w:rPr>
        <w:t>Se proporcionó un borrador de este informe paralelo al gobierno de (país) (por favor, elimiar esta frase si no aplica).</w:t>
      </w:r>
      <w:r w:rsidR="00456361">
        <w:rPr>
          <w:rFonts w:ascii="Arial" w:hAnsi="Arial" w:cs="Arial"/>
          <w:sz w:val="24"/>
          <w:lang w:val="es-ES"/>
        </w:rPr>
        <w:fldChar w:fldCharType="end"/>
      </w:r>
      <w:bookmarkEnd w:id="22"/>
    </w:p>
    <w:p w14:paraId="64314F53" w14:textId="77777777" w:rsidR="005360DB" w:rsidRPr="001F5D2D" w:rsidRDefault="005360DB" w:rsidP="00576BD8">
      <w:pPr>
        <w:jc w:val="both"/>
        <w:rPr>
          <w:rFonts w:ascii="Arial" w:hAnsi="Arial" w:cs="Arial"/>
          <w:sz w:val="24"/>
          <w:lang w:val="es-ES"/>
        </w:rPr>
      </w:pPr>
    </w:p>
    <w:p w14:paraId="52BD02D6" w14:textId="2927AE71" w:rsidR="003221BC" w:rsidRPr="001F5D2D" w:rsidRDefault="006E1104">
      <w:pPr>
        <w:jc w:val="both"/>
        <w:rPr>
          <w:rFonts w:ascii="Arial" w:hAnsi="Arial" w:cs="Arial"/>
          <w:sz w:val="24"/>
          <w:lang w:val="es-ES"/>
        </w:rPr>
      </w:pPr>
      <w:r w:rsidRPr="001F5D2D">
        <w:rPr>
          <w:rFonts w:ascii="Arial" w:hAnsi="Arial" w:cs="Arial"/>
          <w:b/>
          <w:iCs/>
          <w:sz w:val="24"/>
          <w:lang w:val="es-ES"/>
        </w:rPr>
        <w:t xml:space="preserve">1.1 </w:t>
      </w:r>
      <w:r w:rsidR="005360DB" w:rsidRPr="001F5D2D">
        <w:rPr>
          <w:rFonts w:ascii="Arial" w:hAnsi="Arial" w:cs="Arial"/>
          <w:b/>
          <w:iCs/>
          <w:sz w:val="24"/>
          <w:lang w:val="es-ES"/>
        </w:rPr>
        <w:t xml:space="preserve">Alcance. </w:t>
      </w:r>
      <w:r w:rsidR="005360DB" w:rsidRPr="001F5D2D">
        <w:rPr>
          <w:rFonts w:ascii="Arial" w:hAnsi="Arial" w:cs="Arial"/>
          <w:sz w:val="24"/>
          <w:lang w:val="es-ES"/>
        </w:rPr>
        <w:t xml:space="preserve">Los artículos y temas de la CNUCC que reciben especial atención en este informe son los </w:t>
      </w:r>
      <w:r w:rsidR="005360DB" w:rsidRPr="001F5D2D">
        <w:rPr>
          <w:rFonts w:ascii="Arial" w:hAnsi="Arial" w:cs="Arial"/>
          <w:color w:val="000000" w:themeColor="text1"/>
          <w:sz w:val="24"/>
          <w:lang w:val="es-ES"/>
        </w:rPr>
        <w:t>que cub</w:t>
      </w:r>
      <w:r w:rsidR="005360DB" w:rsidRPr="003404E5">
        <w:rPr>
          <w:rFonts w:ascii="Arial" w:hAnsi="Arial" w:cs="Arial"/>
          <w:color w:val="000000" w:themeColor="text1"/>
          <w:sz w:val="24"/>
          <w:lang w:val="es-ES"/>
        </w:rPr>
        <w:t>ren</w:t>
      </w:r>
      <w:r w:rsidR="00104ED0">
        <w:rPr>
          <w:rFonts w:ascii="Arial" w:hAnsi="Arial" w:cs="Arial"/>
          <w:color w:val="000000" w:themeColor="text1"/>
          <w:sz w:val="24"/>
          <w:lang w:val="es-ES"/>
        </w:rPr>
        <w:t xml:space="preserve">: </w:t>
      </w:r>
      <w:r w:rsidR="005360DB" w:rsidRPr="003404E5">
        <w:rPr>
          <w:rFonts w:ascii="Arial" w:hAnsi="Arial" w:cs="Arial"/>
          <w:color w:val="000000" w:themeColor="text1"/>
          <w:sz w:val="24"/>
          <w:lang w:val="es-ES"/>
        </w:rPr>
        <w:t xml:space="preserve">políticas y prácticas </w:t>
      </w:r>
      <w:r w:rsidR="003404E5" w:rsidRPr="003404E5">
        <w:rPr>
          <w:rFonts w:ascii="Arial" w:hAnsi="Arial" w:cs="Arial"/>
          <w:color w:val="000000" w:themeColor="text1"/>
          <w:sz w:val="24"/>
          <w:lang w:val="es-ES"/>
        </w:rPr>
        <w:t>de prevención de la corrupción</w:t>
      </w:r>
      <w:r w:rsidR="005360DB" w:rsidRPr="003404E5">
        <w:rPr>
          <w:rFonts w:ascii="Arial" w:hAnsi="Arial" w:cs="Arial"/>
          <w:color w:val="000000" w:themeColor="text1"/>
          <w:sz w:val="24"/>
          <w:lang w:val="es-ES"/>
        </w:rPr>
        <w:t xml:space="preserve"> (artículo 5)</w:t>
      </w:r>
      <w:r w:rsidR="00104ED0">
        <w:rPr>
          <w:rFonts w:ascii="Arial" w:hAnsi="Arial" w:cs="Arial"/>
          <w:color w:val="000000" w:themeColor="text1"/>
          <w:sz w:val="24"/>
          <w:lang w:val="es-ES"/>
        </w:rPr>
        <w:t xml:space="preserve">, </w:t>
      </w:r>
      <w:r w:rsidR="005360DB" w:rsidRPr="00104ED0">
        <w:rPr>
          <w:rFonts w:ascii="Arial" w:hAnsi="Arial" w:cs="Arial"/>
          <w:color w:val="000000" w:themeColor="text1"/>
          <w:sz w:val="24"/>
          <w:lang w:val="es-ES"/>
        </w:rPr>
        <w:t xml:space="preserve">órganos </w:t>
      </w:r>
      <w:r w:rsidR="00104ED0" w:rsidRPr="00104ED0">
        <w:rPr>
          <w:rFonts w:ascii="Arial" w:hAnsi="Arial" w:cs="Arial"/>
          <w:color w:val="000000" w:themeColor="text1"/>
          <w:sz w:val="24"/>
          <w:lang w:val="es-ES"/>
        </w:rPr>
        <w:t>de prevención de la corrupción</w:t>
      </w:r>
      <w:r w:rsidR="005360DB" w:rsidRPr="00104ED0">
        <w:rPr>
          <w:rFonts w:ascii="Arial" w:hAnsi="Arial" w:cs="Arial"/>
          <w:color w:val="000000" w:themeColor="text1"/>
          <w:sz w:val="24"/>
          <w:lang w:val="es-ES"/>
        </w:rPr>
        <w:t xml:space="preserve"> (artículo 6), el empleo en el sector público (artículo 7.1),</w:t>
      </w:r>
      <w:r w:rsidR="005360DB" w:rsidRPr="006902C8">
        <w:rPr>
          <w:rFonts w:ascii="Arial" w:hAnsi="Arial" w:cs="Arial"/>
          <w:color w:val="000000" w:themeColor="text1"/>
          <w:sz w:val="24"/>
          <w:lang w:val="es-ES"/>
        </w:rPr>
        <w:t xml:space="preserve"> </w:t>
      </w:r>
      <w:r w:rsidR="00572440" w:rsidRPr="0021526E">
        <w:rPr>
          <w:rFonts w:ascii="Arial" w:hAnsi="Arial" w:cs="Arial"/>
          <w:color w:val="000000" w:themeColor="text1"/>
          <w:sz w:val="24"/>
          <w:lang w:val="es-ES"/>
        </w:rPr>
        <w:t xml:space="preserve">financiación política (artículo 7.3), </w:t>
      </w:r>
      <w:r w:rsidR="005360DB" w:rsidRPr="006902C8">
        <w:rPr>
          <w:rFonts w:ascii="Arial" w:hAnsi="Arial" w:cs="Arial"/>
          <w:color w:val="000000" w:themeColor="text1"/>
          <w:sz w:val="24"/>
          <w:lang w:val="es-ES"/>
        </w:rPr>
        <w:t>códigos de conducta, conflictos de intereses y declaraciones de bienes (</w:t>
      </w:r>
      <w:r w:rsidR="005360DB" w:rsidRPr="005D62F0">
        <w:rPr>
          <w:rFonts w:ascii="Arial" w:hAnsi="Arial" w:cs="Arial"/>
          <w:color w:val="000000" w:themeColor="text1"/>
          <w:sz w:val="24"/>
          <w:lang w:val="es-ES"/>
        </w:rPr>
        <w:t xml:space="preserve">artículos 7, 8 y 12), mecanismos de denuncia y la protección de los </w:t>
      </w:r>
      <w:r w:rsidR="00D34D80" w:rsidRPr="005D62F0">
        <w:rPr>
          <w:rFonts w:ascii="Arial" w:hAnsi="Arial" w:cs="Arial"/>
          <w:color w:val="000000" w:themeColor="text1"/>
          <w:sz w:val="24"/>
          <w:lang w:val="es-ES"/>
        </w:rPr>
        <w:t>alertadores</w:t>
      </w:r>
      <w:r w:rsidR="005360DB" w:rsidRPr="005D62F0">
        <w:rPr>
          <w:rFonts w:ascii="Arial" w:hAnsi="Arial" w:cs="Arial"/>
          <w:color w:val="000000" w:themeColor="text1"/>
          <w:sz w:val="24"/>
          <w:lang w:val="es-ES"/>
        </w:rPr>
        <w:t xml:space="preserve"> (artículos 8.4 y 13.2), contratación pública (artículo 9.1), gestión de la hacienda pública (artículo 9), </w:t>
      </w:r>
      <w:r w:rsidR="0021526E" w:rsidRPr="009C6140">
        <w:rPr>
          <w:rFonts w:ascii="Arial" w:hAnsi="Arial" w:cs="Arial"/>
          <w:color w:val="000000" w:themeColor="text1"/>
          <w:sz w:val="24"/>
          <w:lang w:val="es-ES"/>
        </w:rPr>
        <w:t xml:space="preserve">acceso a la información y participación de la sociedad (artículos 10 y 13.1), </w:t>
      </w:r>
      <w:r w:rsidR="005360DB" w:rsidRPr="009C6140">
        <w:rPr>
          <w:rFonts w:ascii="Arial" w:hAnsi="Arial" w:cs="Arial"/>
          <w:color w:val="000000" w:themeColor="text1"/>
          <w:sz w:val="24"/>
          <w:lang w:val="es-ES"/>
        </w:rPr>
        <w:t xml:space="preserve">el poder judicial y el ministerio </w:t>
      </w:r>
      <w:r w:rsidR="009C6140" w:rsidRPr="009C6140">
        <w:rPr>
          <w:rFonts w:ascii="Arial" w:hAnsi="Arial" w:cs="Arial"/>
          <w:color w:val="000000" w:themeColor="text1"/>
          <w:sz w:val="24"/>
          <w:lang w:val="es-ES"/>
        </w:rPr>
        <w:t>público</w:t>
      </w:r>
      <w:r w:rsidR="005360DB" w:rsidRPr="009C6140">
        <w:rPr>
          <w:rFonts w:ascii="Arial" w:hAnsi="Arial" w:cs="Arial"/>
          <w:color w:val="000000" w:themeColor="text1"/>
          <w:sz w:val="24"/>
          <w:lang w:val="es-ES"/>
        </w:rPr>
        <w:t xml:space="preserve"> (artículo 11), transparencia del sector privado (artículo 12)</w:t>
      </w:r>
      <w:r w:rsidR="00BB3B04" w:rsidRPr="009C6140">
        <w:rPr>
          <w:rFonts w:ascii="Arial" w:hAnsi="Arial" w:cs="Arial"/>
          <w:color w:val="000000" w:themeColor="text1"/>
          <w:sz w:val="24"/>
          <w:lang w:val="es-ES"/>
        </w:rPr>
        <w:t>,</w:t>
      </w:r>
      <w:r w:rsidR="005360DB" w:rsidRPr="0088604E">
        <w:rPr>
          <w:rFonts w:ascii="Arial" w:hAnsi="Arial" w:cs="Arial"/>
          <w:color w:val="000000" w:themeColor="text1"/>
          <w:sz w:val="24"/>
          <w:lang w:val="es-ES"/>
        </w:rPr>
        <w:t xml:space="preserve"> y las medidas para prevenir el blanqueo de </w:t>
      </w:r>
      <w:r w:rsidR="0088604E" w:rsidRPr="0088604E">
        <w:rPr>
          <w:rFonts w:ascii="Arial" w:hAnsi="Arial" w:cs="Arial"/>
          <w:color w:val="000000" w:themeColor="text1"/>
          <w:sz w:val="24"/>
          <w:lang w:val="es-ES"/>
        </w:rPr>
        <w:t>dinero</w:t>
      </w:r>
      <w:r w:rsidR="005360DB" w:rsidRPr="0088604E">
        <w:rPr>
          <w:rFonts w:ascii="Arial" w:hAnsi="Arial" w:cs="Arial"/>
          <w:color w:val="000000" w:themeColor="text1"/>
          <w:sz w:val="24"/>
          <w:lang w:val="es-ES"/>
        </w:rPr>
        <w:t xml:space="preserve"> (artículo 14) </w:t>
      </w:r>
      <w:r w:rsidR="007D43DE" w:rsidRPr="0088604E">
        <w:rPr>
          <w:rFonts w:ascii="Arial" w:hAnsi="Arial" w:cs="Arial"/>
          <w:color w:val="000000" w:themeColor="text1"/>
          <w:sz w:val="24"/>
          <w:lang w:val="es-ES"/>
        </w:rPr>
        <w:t xml:space="preserve">en el marco del capítulo II </w:t>
      </w:r>
      <w:r w:rsidR="003A37F6" w:rsidRPr="0088604E">
        <w:rPr>
          <w:rFonts w:ascii="Arial" w:hAnsi="Arial" w:cs="Arial"/>
          <w:color w:val="000000" w:themeColor="text1"/>
          <w:sz w:val="24"/>
          <w:lang w:val="es-ES"/>
        </w:rPr>
        <w:fldChar w:fldCharType="begin">
          <w:ffData>
            <w:name w:val="Text30"/>
            <w:enabled/>
            <w:calcOnExit w:val="0"/>
            <w:textInput>
              <w:default w:val="(adaptar según sea necesario)"/>
            </w:textInput>
          </w:ffData>
        </w:fldChar>
      </w:r>
      <w:bookmarkStart w:id="23" w:name="Text30"/>
      <w:r w:rsidR="003A37F6" w:rsidRPr="0088604E">
        <w:rPr>
          <w:rFonts w:ascii="Arial" w:hAnsi="Arial" w:cs="Arial"/>
          <w:color w:val="000000" w:themeColor="text1"/>
          <w:sz w:val="24"/>
          <w:lang w:val="es-ES"/>
        </w:rPr>
        <w:instrText xml:space="preserve"> FORMTEXT </w:instrText>
      </w:r>
      <w:r w:rsidR="003A37F6" w:rsidRPr="0088604E">
        <w:rPr>
          <w:rFonts w:ascii="Arial" w:hAnsi="Arial" w:cs="Arial"/>
          <w:color w:val="000000" w:themeColor="text1"/>
          <w:sz w:val="24"/>
          <w:lang w:val="es-ES"/>
        </w:rPr>
      </w:r>
      <w:r w:rsidR="003A37F6" w:rsidRPr="0088604E">
        <w:rPr>
          <w:rFonts w:ascii="Arial" w:hAnsi="Arial" w:cs="Arial"/>
          <w:color w:val="000000" w:themeColor="text1"/>
          <w:sz w:val="24"/>
          <w:lang w:val="es-ES"/>
        </w:rPr>
        <w:fldChar w:fldCharType="separate"/>
      </w:r>
      <w:r w:rsidR="003A37F6" w:rsidRPr="0088604E">
        <w:rPr>
          <w:rFonts w:ascii="Arial" w:hAnsi="Arial" w:cs="Arial"/>
          <w:color w:val="000000" w:themeColor="text1"/>
          <w:sz w:val="24"/>
          <w:lang w:val="es-ES"/>
        </w:rPr>
        <w:t>(adaptar según sea necesario)</w:t>
      </w:r>
      <w:r w:rsidR="003A37F6" w:rsidRPr="0088604E">
        <w:rPr>
          <w:rFonts w:ascii="Arial" w:hAnsi="Arial" w:cs="Arial"/>
          <w:color w:val="000000" w:themeColor="text1"/>
          <w:sz w:val="24"/>
          <w:lang w:val="es-ES"/>
        </w:rPr>
        <w:fldChar w:fldCharType="end"/>
      </w:r>
      <w:bookmarkEnd w:id="23"/>
      <w:r w:rsidR="005360DB" w:rsidRPr="0088604E">
        <w:rPr>
          <w:rFonts w:ascii="Arial" w:hAnsi="Arial" w:cs="Arial"/>
          <w:color w:val="000000" w:themeColor="text1"/>
          <w:sz w:val="24"/>
          <w:lang w:val="es-ES"/>
        </w:rPr>
        <w:t xml:space="preserve">. </w:t>
      </w:r>
      <w:r w:rsidR="00012C1B" w:rsidRPr="0088604E">
        <w:rPr>
          <w:rFonts w:ascii="Arial" w:hAnsi="Arial" w:cs="Arial"/>
          <w:color w:val="000000" w:themeColor="text1"/>
          <w:sz w:val="24"/>
          <w:lang w:val="es-ES"/>
        </w:rPr>
        <w:t xml:space="preserve">En el marco del Capítulo </w:t>
      </w:r>
      <w:r w:rsidR="007D43DE" w:rsidRPr="0088604E">
        <w:rPr>
          <w:rFonts w:ascii="Arial" w:hAnsi="Arial" w:cs="Arial"/>
          <w:color w:val="000000" w:themeColor="text1"/>
          <w:sz w:val="24"/>
          <w:lang w:val="es-ES"/>
        </w:rPr>
        <w:t>V</w:t>
      </w:r>
      <w:r w:rsidR="00012C1B" w:rsidRPr="0088604E">
        <w:rPr>
          <w:rFonts w:ascii="Arial" w:hAnsi="Arial" w:cs="Arial"/>
          <w:color w:val="000000" w:themeColor="text1"/>
          <w:sz w:val="24"/>
          <w:lang w:val="es-ES"/>
        </w:rPr>
        <w:t>, los artículos y temas de la CNUCC a los que se presta especial atención en este informe son</w:t>
      </w:r>
      <w:r w:rsidR="00817ACA">
        <w:rPr>
          <w:rFonts w:ascii="Arial" w:hAnsi="Arial" w:cs="Arial"/>
          <w:color w:val="000000" w:themeColor="text1"/>
          <w:sz w:val="24"/>
          <w:lang w:val="es-ES"/>
        </w:rPr>
        <w:t>:</w:t>
      </w:r>
      <w:r w:rsidR="00012C1B" w:rsidRPr="00836E02">
        <w:rPr>
          <w:rFonts w:ascii="Arial" w:hAnsi="Arial" w:cs="Arial"/>
          <w:color w:val="000000" w:themeColor="text1"/>
          <w:sz w:val="24"/>
          <w:lang w:val="es-ES"/>
        </w:rPr>
        <w:t xml:space="preserve"> lucha contra el blanqueo de </w:t>
      </w:r>
      <w:r w:rsidR="00836E02" w:rsidRPr="00836E02">
        <w:rPr>
          <w:rFonts w:ascii="Arial" w:hAnsi="Arial" w:cs="Arial"/>
          <w:color w:val="000000" w:themeColor="text1"/>
          <w:sz w:val="24"/>
          <w:lang w:val="es-ES"/>
        </w:rPr>
        <w:t>dinero</w:t>
      </w:r>
      <w:r w:rsidR="00012C1B" w:rsidRPr="00836E02">
        <w:rPr>
          <w:rFonts w:ascii="Arial" w:hAnsi="Arial" w:cs="Arial"/>
          <w:color w:val="000000" w:themeColor="text1"/>
          <w:sz w:val="24"/>
          <w:lang w:val="es-ES"/>
        </w:rPr>
        <w:t xml:space="preserve"> (artículos 52 y 58),</w:t>
      </w:r>
      <w:r w:rsidR="00012C1B" w:rsidRPr="00817ACA">
        <w:rPr>
          <w:rFonts w:ascii="Arial" w:hAnsi="Arial" w:cs="Arial"/>
          <w:color w:val="000000" w:themeColor="text1"/>
          <w:sz w:val="24"/>
          <w:lang w:val="es-ES"/>
        </w:rPr>
        <w:t xml:space="preserve"> medidas para la recuperación directa de bienes (artículos 53 y 56</w:t>
      </w:r>
      <w:r w:rsidR="00012C1B" w:rsidRPr="00C32F4F">
        <w:rPr>
          <w:rFonts w:ascii="Arial" w:hAnsi="Arial" w:cs="Arial"/>
          <w:color w:val="000000" w:themeColor="text1"/>
          <w:sz w:val="24"/>
          <w:lang w:val="es-ES"/>
        </w:rPr>
        <w:t xml:space="preserve">), </w:t>
      </w:r>
      <w:r w:rsidR="00C32F4F" w:rsidRPr="00C32F4F">
        <w:rPr>
          <w:rFonts w:ascii="Arial" w:hAnsi="Arial" w:cs="Arial"/>
          <w:color w:val="000000" w:themeColor="text1"/>
          <w:sz w:val="24"/>
          <w:lang w:val="es-ES"/>
        </w:rPr>
        <w:t>herramientas</w:t>
      </w:r>
      <w:r w:rsidR="00012C1B" w:rsidRPr="00C32F4F">
        <w:rPr>
          <w:rFonts w:ascii="Arial" w:hAnsi="Arial" w:cs="Arial"/>
          <w:color w:val="000000" w:themeColor="text1"/>
          <w:sz w:val="24"/>
          <w:lang w:val="es-ES"/>
        </w:rPr>
        <w:t xml:space="preserve"> de </w:t>
      </w:r>
      <w:r w:rsidR="00C32F4F">
        <w:rPr>
          <w:rFonts w:ascii="Arial" w:hAnsi="Arial" w:cs="Arial"/>
          <w:color w:val="000000" w:themeColor="text1"/>
          <w:sz w:val="24"/>
          <w:lang w:val="es-ES"/>
        </w:rPr>
        <w:t>decomiso</w:t>
      </w:r>
      <w:r w:rsidR="00012C1B" w:rsidRPr="00C32F4F">
        <w:rPr>
          <w:rFonts w:ascii="Arial" w:hAnsi="Arial" w:cs="Arial"/>
          <w:color w:val="000000" w:themeColor="text1"/>
          <w:sz w:val="24"/>
          <w:lang w:val="es-ES"/>
        </w:rPr>
        <w:t xml:space="preserve"> (artículo 54), cooperación internacional con fines de </w:t>
      </w:r>
      <w:r w:rsidR="00C32F4F">
        <w:rPr>
          <w:rFonts w:ascii="Arial" w:hAnsi="Arial" w:cs="Arial"/>
          <w:color w:val="000000" w:themeColor="text1"/>
          <w:sz w:val="24"/>
          <w:lang w:val="es-ES"/>
        </w:rPr>
        <w:t>decomiso</w:t>
      </w:r>
      <w:r w:rsidR="00012C1B" w:rsidRPr="00C32F4F">
        <w:rPr>
          <w:rFonts w:ascii="Arial" w:hAnsi="Arial" w:cs="Arial"/>
          <w:color w:val="000000" w:themeColor="text1"/>
          <w:sz w:val="24"/>
          <w:lang w:val="es-ES"/>
        </w:rPr>
        <w:t xml:space="preserve"> (artículos 51, 54, 55, 56 y 59)</w:t>
      </w:r>
      <w:r w:rsidR="00C32F4F">
        <w:rPr>
          <w:rFonts w:ascii="Arial" w:hAnsi="Arial" w:cs="Arial"/>
          <w:color w:val="000000" w:themeColor="text1"/>
          <w:sz w:val="24"/>
          <w:lang w:val="es-ES"/>
        </w:rPr>
        <w:t xml:space="preserve">, </w:t>
      </w:r>
      <w:r w:rsidR="00C32F4F" w:rsidRPr="00C32F4F">
        <w:rPr>
          <w:rFonts w:ascii="Arial" w:hAnsi="Arial" w:cs="Arial"/>
          <w:color w:val="000000" w:themeColor="text1"/>
          <w:sz w:val="24"/>
          <w:lang w:val="es-ES"/>
        </w:rPr>
        <w:t>restitución</w:t>
      </w:r>
      <w:r w:rsidR="00012C1B" w:rsidRPr="00C32F4F">
        <w:rPr>
          <w:rFonts w:ascii="Arial" w:hAnsi="Arial" w:cs="Arial"/>
          <w:color w:val="000000" w:themeColor="text1"/>
          <w:sz w:val="24"/>
          <w:lang w:val="es-ES"/>
        </w:rPr>
        <w:t xml:space="preserve"> y disposición de </w:t>
      </w:r>
      <w:r w:rsidR="00C32F4F" w:rsidRPr="00C32F4F">
        <w:rPr>
          <w:rFonts w:ascii="Arial" w:hAnsi="Arial" w:cs="Arial"/>
          <w:color w:val="000000" w:themeColor="text1"/>
          <w:sz w:val="24"/>
          <w:lang w:val="es-ES"/>
        </w:rPr>
        <w:t>activos</w:t>
      </w:r>
      <w:r w:rsidR="00012C1B" w:rsidRPr="00C32F4F">
        <w:rPr>
          <w:rFonts w:ascii="Arial" w:hAnsi="Arial" w:cs="Arial"/>
          <w:color w:val="000000" w:themeColor="text1"/>
          <w:sz w:val="24"/>
          <w:lang w:val="es-ES"/>
        </w:rPr>
        <w:t xml:space="preserve"> (artículo 57)</w:t>
      </w:r>
      <w:r w:rsidR="00012C1B" w:rsidRPr="001F5D2D">
        <w:rPr>
          <w:rFonts w:ascii="Arial" w:hAnsi="Arial" w:cs="Arial"/>
          <w:color w:val="000000" w:themeColor="text1"/>
          <w:sz w:val="24"/>
          <w:lang w:val="es-ES"/>
        </w:rPr>
        <w:t xml:space="preserve"> </w:t>
      </w:r>
      <w:r w:rsidR="003A37F6">
        <w:rPr>
          <w:rFonts w:ascii="Arial" w:hAnsi="Arial" w:cs="Arial"/>
          <w:i/>
          <w:iCs/>
          <w:color w:val="000000" w:themeColor="text1"/>
          <w:sz w:val="24"/>
          <w:shd w:val="clear" w:color="auto" w:fill="BFBFBF" w:themeFill="background1" w:themeFillShade="BF"/>
          <w:lang w:val="es-ES"/>
        </w:rPr>
        <w:fldChar w:fldCharType="begin">
          <w:ffData>
            <w:name w:val="Text31"/>
            <w:enabled/>
            <w:calcOnExit w:val="0"/>
            <w:textInput>
              <w:default w:val="(adaptar según sea necesario)"/>
            </w:textInput>
          </w:ffData>
        </w:fldChar>
      </w:r>
      <w:bookmarkStart w:id="24" w:name="Text31"/>
      <w:r w:rsidR="003A37F6">
        <w:rPr>
          <w:rFonts w:ascii="Arial" w:hAnsi="Arial" w:cs="Arial"/>
          <w:i/>
          <w:iCs/>
          <w:color w:val="000000" w:themeColor="text1"/>
          <w:sz w:val="24"/>
          <w:shd w:val="clear" w:color="auto" w:fill="BFBFBF" w:themeFill="background1" w:themeFillShade="BF"/>
          <w:lang w:val="es-ES"/>
        </w:rPr>
        <w:instrText xml:space="preserve"> FORMTEXT </w:instrText>
      </w:r>
      <w:r w:rsidR="003A37F6">
        <w:rPr>
          <w:rFonts w:ascii="Arial" w:hAnsi="Arial" w:cs="Arial"/>
          <w:i/>
          <w:iCs/>
          <w:color w:val="000000" w:themeColor="text1"/>
          <w:sz w:val="24"/>
          <w:shd w:val="clear" w:color="auto" w:fill="BFBFBF" w:themeFill="background1" w:themeFillShade="BF"/>
          <w:lang w:val="es-ES"/>
        </w:rPr>
      </w:r>
      <w:r w:rsidR="003A37F6">
        <w:rPr>
          <w:rFonts w:ascii="Arial" w:hAnsi="Arial" w:cs="Arial"/>
          <w:i/>
          <w:iCs/>
          <w:color w:val="000000" w:themeColor="text1"/>
          <w:sz w:val="24"/>
          <w:shd w:val="clear" w:color="auto" w:fill="BFBFBF" w:themeFill="background1" w:themeFillShade="BF"/>
          <w:lang w:val="es-ES"/>
        </w:rPr>
        <w:fldChar w:fldCharType="separate"/>
      </w:r>
      <w:r w:rsidR="003A37F6">
        <w:rPr>
          <w:rFonts w:ascii="Arial" w:hAnsi="Arial" w:cs="Arial"/>
          <w:i/>
          <w:iCs/>
          <w:noProof/>
          <w:color w:val="000000" w:themeColor="text1"/>
          <w:sz w:val="24"/>
          <w:shd w:val="clear" w:color="auto" w:fill="BFBFBF" w:themeFill="background1" w:themeFillShade="BF"/>
          <w:lang w:val="es-ES"/>
        </w:rPr>
        <w:t>(adaptar según sea necesario)</w:t>
      </w:r>
      <w:r w:rsidR="003A37F6">
        <w:rPr>
          <w:rFonts w:ascii="Arial" w:hAnsi="Arial" w:cs="Arial"/>
          <w:i/>
          <w:iCs/>
          <w:color w:val="000000" w:themeColor="text1"/>
          <w:sz w:val="24"/>
          <w:shd w:val="clear" w:color="auto" w:fill="BFBFBF" w:themeFill="background1" w:themeFillShade="BF"/>
          <w:lang w:val="es-ES"/>
        </w:rPr>
        <w:fldChar w:fldCharType="end"/>
      </w:r>
      <w:bookmarkEnd w:id="24"/>
      <w:r w:rsidR="006008E2" w:rsidRPr="001F5D2D">
        <w:rPr>
          <w:rFonts w:ascii="Arial" w:hAnsi="Arial" w:cs="Arial"/>
          <w:i/>
          <w:iCs/>
          <w:color w:val="000000" w:themeColor="text1"/>
          <w:sz w:val="24"/>
          <w:shd w:val="clear" w:color="auto" w:fill="BFBFBF" w:themeFill="background1" w:themeFillShade="BF"/>
          <w:lang w:val="es-ES"/>
        </w:rPr>
        <w:t>.</w:t>
      </w:r>
    </w:p>
    <w:p w14:paraId="3822A3DC" w14:textId="77777777" w:rsidR="005360DB" w:rsidRPr="001F5D2D" w:rsidRDefault="005360DB" w:rsidP="00576BD8">
      <w:pPr>
        <w:jc w:val="both"/>
        <w:rPr>
          <w:rFonts w:ascii="Arial" w:hAnsi="Arial" w:cs="Arial"/>
          <w:sz w:val="24"/>
          <w:lang w:val="es-ES"/>
        </w:rPr>
      </w:pPr>
    </w:p>
    <w:p w14:paraId="23F4F9C7" w14:textId="3F325221" w:rsidR="003221BC" w:rsidRPr="001F5D2D" w:rsidRDefault="006E1104">
      <w:pPr>
        <w:jc w:val="both"/>
        <w:rPr>
          <w:rFonts w:ascii="Arial" w:hAnsi="Arial" w:cs="Arial"/>
          <w:sz w:val="24"/>
          <w:lang w:val="es-ES"/>
        </w:rPr>
      </w:pPr>
      <w:r w:rsidRPr="001F5D2D">
        <w:rPr>
          <w:rFonts w:ascii="Arial" w:hAnsi="Arial" w:cs="Arial"/>
          <w:b/>
          <w:iCs/>
          <w:sz w:val="24"/>
          <w:lang w:val="es-ES"/>
        </w:rPr>
        <w:t xml:space="preserve">1.2 </w:t>
      </w:r>
      <w:r w:rsidR="005360DB" w:rsidRPr="001F5D2D">
        <w:rPr>
          <w:rFonts w:ascii="Arial" w:hAnsi="Arial" w:cs="Arial"/>
          <w:b/>
          <w:iCs/>
          <w:sz w:val="24"/>
          <w:lang w:val="es-ES"/>
        </w:rPr>
        <w:t xml:space="preserve">Estructura. </w:t>
      </w:r>
      <w:r w:rsidR="007D46B1" w:rsidRPr="001F5D2D">
        <w:rPr>
          <w:rFonts w:ascii="Arial" w:hAnsi="Arial" w:cs="Arial"/>
          <w:sz w:val="24"/>
          <w:lang w:val="es-ES"/>
        </w:rPr>
        <w:t xml:space="preserve">El </w:t>
      </w:r>
      <w:r w:rsidR="007D46B1" w:rsidRPr="00E14647">
        <w:rPr>
          <w:rFonts w:ascii="Arial" w:hAnsi="Arial" w:cs="Arial"/>
          <w:sz w:val="24"/>
          <w:lang w:val="es-ES"/>
        </w:rPr>
        <w:t xml:space="preserve">informe comienza con un resumen ejecutivo, que incluye los </w:t>
      </w:r>
      <w:r w:rsidR="00F004C8" w:rsidRPr="00E14647">
        <w:rPr>
          <w:rFonts w:ascii="Arial" w:hAnsi="Arial" w:cs="Arial"/>
          <w:sz w:val="24"/>
          <w:lang w:val="es-ES"/>
        </w:rPr>
        <w:t>principales hallazgos</w:t>
      </w:r>
      <w:r w:rsidR="007D46B1" w:rsidRPr="00E14647">
        <w:rPr>
          <w:rFonts w:ascii="Arial" w:hAnsi="Arial" w:cs="Arial"/>
          <w:sz w:val="24"/>
          <w:lang w:val="es-ES"/>
        </w:rPr>
        <w:t>, las conclusiones y las recomendaciones sobre el proceso de examen, la disponibilidad de información, así como la aplicación y el cumplimiento de determinados artículos de la CNUCC.</w:t>
      </w:r>
      <w:r w:rsidR="007D46B1" w:rsidRPr="001F5D2D">
        <w:rPr>
          <w:rFonts w:ascii="Arial" w:hAnsi="Arial" w:cs="Arial"/>
          <w:sz w:val="24"/>
          <w:lang w:val="es-ES"/>
        </w:rPr>
        <w:t xml:space="preserve"> La siguiente parte cubre los hallazgos del proceso de </w:t>
      </w:r>
      <w:r w:rsidR="00F004C8">
        <w:rPr>
          <w:rFonts w:ascii="Arial" w:hAnsi="Arial" w:cs="Arial"/>
          <w:sz w:val="24"/>
          <w:lang w:val="es-ES"/>
        </w:rPr>
        <w:t>examen</w:t>
      </w:r>
      <w:r w:rsidR="007D46B1" w:rsidRPr="001F5D2D">
        <w:rPr>
          <w:rFonts w:ascii="Arial" w:hAnsi="Arial" w:cs="Arial"/>
          <w:sz w:val="24"/>
          <w:lang w:val="es-ES"/>
        </w:rPr>
        <w:t xml:space="preserve"> en </w:t>
      </w:r>
      <w:r w:rsidR="00F004C8">
        <w:rPr>
          <w:rFonts w:ascii="Arial" w:hAnsi="Arial" w:cs="Arial"/>
          <w:color w:val="000000" w:themeColor="text1"/>
          <w:sz w:val="24"/>
          <w:lang w:val="es-ES"/>
        </w:rPr>
        <w:fldChar w:fldCharType="begin">
          <w:ffData>
            <w:name w:val=""/>
            <w:enabled/>
            <w:calcOnExit w:val="0"/>
            <w:textInput>
              <w:default w:val="País"/>
              <w:format w:val="TITLE CASE"/>
            </w:textInput>
          </w:ffData>
        </w:fldChar>
      </w:r>
      <w:r w:rsidR="00F004C8">
        <w:rPr>
          <w:rFonts w:ascii="Arial" w:hAnsi="Arial" w:cs="Arial"/>
          <w:color w:val="000000" w:themeColor="text1"/>
          <w:sz w:val="24"/>
          <w:lang w:val="es-ES"/>
        </w:rPr>
        <w:instrText xml:space="preserve"> FORMTEXT </w:instrText>
      </w:r>
      <w:r w:rsidR="00F004C8">
        <w:rPr>
          <w:rFonts w:ascii="Arial" w:hAnsi="Arial" w:cs="Arial"/>
          <w:color w:val="000000" w:themeColor="text1"/>
          <w:sz w:val="24"/>
          <w:lang w:val="es-ES"/>
        </w:rPr>
      </w:r>
      <w:r w:rsidR="00F004C8">
        <w:rPr>
          <w:rFonts w:ascii="Arial" w:hAnsi="Arial" w:cs="Arial"/>
          <w:color w:val="000000" w:themeColor="text1"/>
          <w:sz w:val="24"/>
          <w:lang w:val="es-ES"/>
        </w:rPr>
        <w:fldChar w:fldCharType="separate"/>
      </w:r>
      <w:r w:rsidR="00F004C8">
        <w:rPr>
          <w:rFonts w:ascii="Arial" w:hAnsi="Arial" w:cs="Arial"/>
          <w:noProof/>
          <w:color w:val="000000" w:themeColor="text1"/>
          <w:sz w:val="24"/>
          <w:lang w:val="es-ES"/>
        </w:rPr>
        <w:t>País</w:t>
      </w:r>
      <w:r w:rsidR="00F004C8">
        <w:rPr>
          <w:rFonts w:ascii="Arial" w:hAnsi="Arial" w:cs="Arial"/>
          <w:color w:val="000000" w:themeColor="text1"/>
          <w:sz w:val="24"/>
          <w:lang w:val="es-ES"/>
        </w:rPr>
        <w:fldChar w:fldCharType="end"/>
      </w:r>
      <w:r w:rsidR="007D46B1" w:rsidRPr="001F5D2D">
        <w:rPr>
          <w:rFonts w:ascii="Arial" w:hAnsi="Arial" w:cs="Arial"/>
          <w:sz w:val="24"/>
          <w:lang w:val="es-ES"/>
        </w:rPr>
        <w:t xml:space="preserve"> así como las cuestiones relativas al acceso a la información con más detalle. Posteriormente, se revisa la aplicación de la Convención y se ofrecen ejemplos de buenas </w:t>
      </w:r>
      <w:r w:rsidR="00FB451D" w:rsidRPr="001F5D2D">
        <w:rPr>
          <w:rFonts w:ascii="Arial" w:hAnsi="Arial" w:cs="Arial"/>
          <w:sz w:val="24"/>
          <w:lang w:val="es-ES"/>
        </w:rPr>
        <w:t xml:space="preserve">prácticas </w:t>
      </w:r>
      <w:r w:rsidR="007D46B1" w:rsidRPr="001F5D2D">
        <w:rPr>
          <w:rFonts w:ascii="Arial" w:hAnsi="Arial" w:cs="Arial"/>
          <w:sz w:val="24"/>
          <w:lang w:val="es-ES"/>
        </w:rPr>
        <w:t xml:space="preserve">y de </w:t>
      </w:r>
      <w:r w:rsidR="00FB451D" w:rsidRPr="001F5D2D">
        <w:rPr>
          <w:rFonts w:ascii="Arial" w:hAnsi="Arial" w:cs="Arial"/>
          <w:sz w:val="24"/>
          <w:lang w:val="es-ES"/>
        </w:rPr>
        <w:t>deficiencias</w:t>
      </w:r>
      <w:r w:rsidR="007D46B1" w:rsidRPr="001F5D2D">
        <w:rPr>
          <w:rFonts w:ascii="Arial" w:hAnsi="Arial" w:cs="Arial"/>
          <w:sz w:val="24"/>
          <w:lang w:val="es-ES"/>
        </w:rPr>
        <w:t>. A continuación, se discuten los acontecimientos recientes y, por último, se ofrecen recomendaciones de acciones prioritarias para mejorar la aplicación de la CNUCC.</w:t>
      </w:r>
    </w:p>
    <w:p w14:paraId="081F0C61" w14:textId="77777777" w:rsidR="005360DB" w:rsidRPr="001F5D2D" w:rsidRDefault="005360DB" w:rsidP="00576BD8">
      <w:pPr>
        <w:jc w:val="both"/>
        <w:rPr>
          <w:rFonts w:ascii="Arial" w:hAnsi="Arial" w:cs="Arial"/>
          <w:lang w:val="es-ES"/>
        </w:rPr>
      </w:pPr>
    </w:p>
    <w:p w14:paraId="2A2AAAD9" w14:textId="22B27580" w:rsidR="003221BC" w:rsidRPr="001F5D2D" w:rsidRDefault="006E1104">
      <w:pPr>
        <w:jc w:val="both"/>
        <w:rPr>
          <w:rFonts w:ascii="Arial" w:hAnsi="Arial" w:cs="Arial"/>
          <w:sz w:val="24"/>
          <w:lang w:val="es-ES"/>
        </w:rPr>
      </w:pPr>
      <w:r w:rsidRPr="001F5D2D">
        <w:rPr>
          <w:rFonts w:ascii="Arial" w:hAnsi="Arial" w:cs="Arial"/>
          <w:b/>
          <w:iCs/>
          <w:sz w:val="24"/>
          <w:lang w:val="es-ES"/>
        </w:rPr>
        <w:t xml:space="preserve">1.3 </w:t>
      </w:r>
      <w:r w:rsidR="005360DB" w:rsidRPr="001F5D2D">
        <w:rPr>
          <w:rFonts w:ascii="Arial" w:hAnsi="Arial" w:cs="Arial"/>
          <w:b/>
          <w:iCs/>
          <w:sz w:val="24"/>
          <w:lang w:val="es-ES"/>
        </w:rPr>
        <w:t xml:space="preserve">Metodología. </w:t>
      </w:r>
      <w:r w:rsidR="005360DB" w:rsidRPr="001F5D2D">
        <w:rPr>
          <w:rFonts w:ascii="Arial" w:hAnsi="Arial" w:cs="Arial"/>
          <w:sz w:val="24"/>
          <w:lang w:val="es-ES"/>
        </w:rPr>
        <w:t xml:space="preserve">El informe fue elaborado por </w:t>
      </w:r>
      <w:r w:rsidR="00F004C8">
        <w:rPr>
          <w:rFonts w:ascii="Arial" w:hAnsi="Arial" w:cs="Arial"/>
          <w:color w:val="000000" w:themeColor="text1"/>
          <w:sz w:val="24"/>
          <w:lang w:val="es-ES"/>
        </w:rPr>
        <w:fldChar w:fldCharType="begin">
          <w:ffData>
            <w:name w:val="Text13"/>
            <w:enabled/>
            <w:calcOnExit w:val="0"/>
            <w:textInput>
              <w:default w:val="nombre de so OSC o red"/>
            </w:textInput>
          </w:ffData>
        </w:fldChar>
      </w:r>
      <w:bookmarkStart w:id="25" w:name="Text13"/>
      <w:r w:rsidR="00F004C8">
        <w:rPr>
          <w:rFonts w:ascii="Arial" w:hAnsi="Arial" w:cs="Arial"/>
          <w:color w:val="000000" w:themeColor="text1"/>
          <w:sz w:val="24"/>
          <w:lang w:val="es-ES"/>
        </w:rPr>
        <w:instrText xml:space="preserve"> FORMTEXT </w:instrText>
      </w:r>
      <w:r w:rsidR="00F004C8">
        <w:rPr>
          <w:rFonts w:ascii="Arial" w:hAnsi="Arial" w:cs="Arial"/>
          <w:color w:val="000000" w:themeColor="text1"/>
          <w:sz w:val="24"/>
          <w:lang w:val="es-ES"/>
        </w:rPr>
      </w:r>
      <w:r w:rsidR="00F004C8">
        <w:rPr>
          <w:rFonts w:ascii="Arial" w:hAnsi="Arial" w:cs="Arial"/>
          <w:color w:val="000000" w:themeColor="text1"/>
          <w:sz w:val="24"/>
          <w:lang w:val="es-ES"/>
        </w:rPr>
        <w:fldChar w:fldCharType="separate"/>
      </w:r>
      <w:r w:rsidR="00F004C8">
        <w:rPr>
          <w:rFonts w:ascii="Arial" w:hAnsi="Arial" w:cs="Arial"/>
          <w:noProof/>
          <w:color w:val="000000" w:themeColor="text1"/>
          <w:sz w:val="24"/>
          <w:lang w:val="es-ES"/>
        </w:rPr>
        <w:t>nombre de so OSC o red</w:t>
      </w:r>
      <w:r w:rsidR="00F004C8">
        <w:rPr>
          <w:rFonts w:ascii="Arial" w:hAnsi="Arial" w:cs="Arial"/>
          <w:color w:val="000000" w:themeColor="text1"/>
          <w:sz w:val="24"/>
          <w:lang w:val="es-ES"/>
        </w:rPr>
        <w:fldChar w:fldCharType="end"/>
      </w:r>
      <w:bookmarkEnd w:id="25"/>
      <w:r w:rsidR="005360DB" w:rsidRPr="001F5D2D">
        <w:rPr>
          <w:rFonts w:ascii="Arial" w:hAnsi="Arial" w:cs="Arial"/>
          <w:sz w:val="24"/>
          <w:lang w:val="es-ES"/>
        </w:rPr>
        <w:t xml:space="preserve"> con el </w:t>
      </w:r>
      <w:r w:rsidR="00FB451D" w:rsidRPr="001F5D2D">
        <w:rPr>
          <w:rFonts w:ascii="Arial" w:hAnsi="Arial" w:cs="Arial"/>
          <w:sz w:val="24"/>
          <w:lang w:val="es-ES"/>
        </w:rPr>
        <w:t xml:space="preserve">apoyo técnico y financiero </w:t>
      </w:r>
      <w:r w:rsidR="005360DB" w:rsidRPr="001F5D2D">
        <w:rPr>
          <w:rFonts w:ascii="Arial" w:hAnsi="Arial" w:cs="Arial"/>
          <w:sz w:val="24"/>
          <w:lang w:val="es-ES"/>
        </w:rPr>
        <w:t xml:space="preserve">de </w:t>
      </w:r>
      <w:r w:rsidR="00FB451D" w:rsidRPr="001F5D2D">
        <w:rPr>
          <w:rFonts w:ascii="Arial" w:hAnsi="Arial" w:cs="Arial"/>
          <w:sz w:val="24"/>
          <w:lang w:val="es-ES"/>
        </w:rPr>
        <w:t>la UNCAC</w:t>
      </w:r>
      <w:r w:rsidR="00F004C8">
        <w:rPr>
          <w:rFonts w:ascii="Arial" w:hAnsi="Arial" w:cs="Arial"/>
          <w:sz w:val="24"/>
          <w:lang w:val="es-ES"/>
        </w:rPr>
        <w:t xml:space="preserve"> </w:t>
      </w:r>
      <w:proofErr w:type="spellStart"/>
      <w:r w:rsidR="00F004C8">
        <w:rPr>
          <w:rFonts w:ascii="Arial" w:hAnsi="Arial" w:cs="Arial"/>
          <w:sz w:val="24"/>
          <w:lang w:val="es-ES"/>
        </w:rPr>
        <w:t>Coalition</w:t>
      </w:r>
      <w:proofErr w:type="spellEnd"/>
      <w:r w:rsidR="00FB451D" w:rsidRPr="001F5D2D">
        <w:rPr>
          <w:rFonts w:ascii="Arial" w:hAnsi="Arial" w:cs="Arial"/>
          <w:sz w:val="24"/>
          <w:lang w:val="es-ES"/>
        </w:rPr>
        <w:t xml:space="preserve"> </w:t>
      </w:r>
      <w:r w:rsidR="00F004C8">
        <w:rPr>
          <w:rFonts w:ascii="Arial" w:hAnsi="Arial" w:cs="Arial"/>
          <w:color w:val="000000" w:themeColor="text1"/>
          <w:sz w:val="24"/>
          <w:lang w:val="es-ES"/>
        </w:rPr>
        <w:fldChar w:fldCharType="begin">
          <w:ffData>
            <w:name w:val="Text14"/>
            <w:enabled/>
            <w:calcOnExit w:val="0"/>
            <w:textInput>
              <w:default w:val="y nombre de otros donantes (si existen)"/>
            </w:textInput>
          </w:ffData>
        </w:fldChar>
      </w:r>
      <w:bookmarkStart w:id="26" w:name="Text14"/>
      <w:r w:rsidR="00F004C8">
        <w:rPr>
          <w:rFonts w:ascii="Arial" w:hAnsi="Arial" w:cs="Arial"/>
          <w:color w:val="000000" w:themeColor="text1"/>
          <w:sz w:val="24"/>
          <w:lang w:val="es-ES"/>
        </w:rPr>
        <w:instrText xml:space="preserve"> FORMTEXT </w:instrText>
      </w:r>
      <w:r w:rsidR="00F004C8">
        <w:rPr>
          <w:rFonts w:ascii="Arial" w:hAnsi="Arial" w:cs="Arial"/>
          <w:color w:val="000000" w:themeColor="text1"/>
          <w:sz w:val="24"/>
          <w:lang w:val="es-ES"/>
        </w:rPr>
      </w:r>
      <w:r w:rsidR="00F004C8">
        <w:rPr>
          <w:rFonts w:ascii="Arial" w:hAnsi="Arial" w:cs="Arial"/>
          <w:color w:val="000000" w:themeColor="text1"/>
          <w:sz w:val="24"/>
          <w:lang w:val="es-ES"/>
        </w:rPr>
        <w:fldChar w:fldCharType="separate"/>
      </w:r>
      <w:r w:rsidR="00F004C8">
        <w:rPr>
          <w:rFonts w:ascii="Arial" w:hAnsi="Arial" w:cs="Arial"/>
          <w:noProof/>
          <w:color w:val="000000" w:themeColor="text1"/>
          <w:sz w:val="24"/>
          <w:lang w:val="es-ES"/>
        </w:rPr>
        <w:t>y nombre de otros donantes (si existen)</w:t>
      </w:r>
      <w:r w:rsidR="00F004C8">
        <w:rPr>
          <w:rFonts w:ascii="Arial" w:hAnsi="Arial" w:cs="Arial"/>
          <w:color w:val="000000" w:themeColor="text1"/>
          <w:sz w:val="24"/>
          <w:lang w:val="es-ES"/>
        </w:rPr>
        <w:fldChar w:fldCharType="end"/>
      </w:r>
      <w:bookmarkEnd w:id="26"/>
      <w:r w:rsidR="005360DB" w:rsidRPr="001F5D2D">
        <w:rPr>
          <w:rFonts w:ascii="Arial" w:hAnsi="Arial" w:cs="Arial"/>
          <w:sz w:val="24"/>
          <w:lang w:val="es-ES"/>
        </w:rPr>
        <w:t xml:space="preserve">. El grupo se esforzó por obtener información para los informes de las oficinas gubernamentales y por entablar un diálogo con los funcionarios del gobierno. </w:t>
      </w:r>
      <w:r w:rsidR="00F004C8">
        <w:rPr>
          <w:rFonts w:ascii="Arial" w:hAnsi="Arial" w:cs="Arial"/>
          <w:sz w:val="24"/>
          <w:lang w:val="es-ES"/>
        </w:rPr>
        <w:fldChar w:fldCharType="begin">
          <w:ffData>
            <w:name w:val="Text24"/>
            <w:enabled/>
            <w:calcOnExit w:val="0"/>
            <w:textInput>
              <w:default w:val="Como parte de este diálogo, se puso a su disposición un borrador del informe (eliminar, en caso que no)."/>
            </w:textInput>
          </w:ffData>
        </w:fldChar>
      </w:r>
      <w:bookmarkStart w:id="27" w:name="Text24"/>
      <w:r w:rsidR="00F004C8">
        <w:rPr>
          <w:rFonts w:ascii="Arial" w:hAnsi="Arial" w:cs="Arial"/>
          <w:sz w:val="24"/>
          <w:lang w:val="es-ES"/>
        </w:rPr>
        <w:instrText xml:space="preserve"> FORMTEXT </w:instrText>
      </w:r>
      <w:r w:rsidR="00F004C8">
        <w:rPr>
          <w:rFonts w:ascii="Arial" w:hAnsi="Arial" w:cs="Arial"/>
          <w:sz w:val="24"/>
          <w:lang w:val="es-ES"/>
        </w:rPr>
      </w:r>
      <w:r w:rsidR="00F004C8">
        <w:rPr>
          <w:rFonts w:ascii="Arial" w:hAnsi="Arial" w:cs="Arial"/>
          <w:sz w:val="24"/>
          <w:lang w:val="es-ES"/>
        </w:rPr>
        <w:fldChar w:fldCharType="separate"/>
      </w:r>
      <w:r w:rsidR="00F004C8">
        <w:rPr>
          <w:rFonts w:ascii="Arial" w:hAnsi="Arial" w:cs="Arial"/>
          <w:noProof/>
          <w:sz w:val="24"/>
          <w:lang w:val="es-ES"/>
        </w:rPr>
        <w:t>Como parte de este diálogo, se puso a su disposición un borrador del informe (eliminar, en caso que no).</w:t>
      </w:r>
      <w:r w:rsidR="00F004C8">
        <w:rPr>
          <w:rFonts w:ascii="Arial" w:hAnsi="Arial" w:cs="Arial"/>
          <w:sz w:val="24"/>
          <w:lang w:val="es-ES"/>
        </w:rPr>
        <w:fldChar w:fldCharType="end"/>
      </w:r>
      <w:bookmarkEnd w:id="27"/>
    </w:p>
    <w:p w14:paraId="41E916DB" w14:textId="77777777" w:rsidR="009E2EAB" w:rsidRPr="001F5D2D" w:rsidRDefault="009E2EAB" w:rsidP="00576BD8">
      <w:pPr>
        <w:jc w:val="both"/>
        <w:rPr>
          <w:rFonts w:ascii="Arial" w:hAnsi="Arial" w:cs="Arial"/>
          <w:sz w:val="24"/>
          <w:lang w:val="es-ES"/>
        </w:rPr>
      </w:pPr>
    </w:p>
    <w:p w14:paraId="261EA91A" w14:textId="72D02617" w:rsidR="003221BC" w:rsidRDefault="006E1104">
      <w:pPr>
        <w:jc w:val="both"/>
        <w:rPr>
          <w:rFonts w:ascii="Arial" w:hAnsi="Arial" w:cs="Arial"/>
          <w:sz w:val="24"/>
          <w:lang w:val="es-ES"/>
        </w:rPr>
      </w:pPr>
      <w:r w:rsidRPr="001F5D2D">
        <w:rPr>
          <w:rFonts w:ascii="Arial" w:hAnsi="Arial" w:cs="Arial"/>
          <w:sz w:val="24"/>
          <w:lang w:val="es-ES"/>
        </w:rPr>
        <w:t xml:space="preserve">El informe se elaboró utilizando unas directrices y una plantilla de informe diseñadas por la </w:t>
      </w:r>
      <w:r w:rsidR="00CB1045">
        <w:rPr>
          <w:rFonts w:ascii="Arial" w:hAnsi="Arial" w:cs="Arial"/>
          <w:sz w:val="24"/>
          <w:lang w:val="es-ES"/>
        </w:rPr>
        <w:t>UNCAC Coalition</w:t>
      </w:r>
      <w:r w:rsidRPr="001F5D2D">
        <w:rPr>
          <w:rFonts w:ascii="Arial" w:hAnsi="Arial" w:cs="Arial"/>
          <w:sz w:val="24"/>
          <w:lang w:val="es-ES"/>
        </w:rPr>
        <w:t xml:space="preserve"> y Transparenc</w:t>
      </w:r>
      <w:r w:rsidR="00CB1045">
        <w:rPr>
          <w:rFonts w:ascii="Arial" w:hAnsi="Arial" w:cs="Arial"/>
          <w:sz w:val="24"/>
          <w:lang w:val="es-ES"/>
        </w:rPr>
        <w:t>y</w:t>
      </w:r>
      <w:r w:rsidRPr="001F5D2D">
        <w:rPr>
          <w:rFonts w:ascii="Arial" w:hAnsi="Arial" w:cs="Arial"/>
          <w:sz w:val="24"/>
          <w:lang w:val="es-ES"/>
        </w:rPr>
        <w:t xml:space="preserve"> Interna</w:t>
      </w:r>
      <w:r w:rsidR="00CB1045">
        <w:rPr>
          <w:rFonts w:ascii="Arial" w:hAnsi="Arial" w:cs="Arial"/>
          <w:sz w:val="24"/>
          <w:lang w:val="es-ES"/>
        </w:rPr>
        <w:t>t</w:t>
      </w:r>
      <w:r w:rsidRPr="001F5D2D">
        <w:rPr>
          <w:rFonts w:ascii="Arial" w:hAnsi="Arial" w:cs="Arial"/>
          <w:sz w:val="24"/>
          <w:lang w:val="es-ES"/>
        </w:rPr>
        <w:t xml:space="preserve">ional para su uso por parte de las </w:t>
      </w:r>
      <w:r w:rsidR="00CB1045" w:rsidRPr="00066A68">
        <w:rPr>
          <w:rFonts w:ascii="Arial" w:hAnsi="Arial" w:cs="Arial"/>
          <w:sz w:val="24"/>
          <w:lang w:val="es-ES"/>
        </w:rPr>
        <w:t>organizaciones de la sociedad civil (</w:t>
      </w:r>
      <w:r w:rsidRPr="00066A68">
        <w:rPr>
          <w:rFonts w:ascii="Arial" w:hAnsi="Arial" w:cs="Arial"/>
          <w:sz w:val="24"/>
          <w:lang w:val="es-ES"/>
        </w:rPr>
        <w:t>OSC</w:t>
      </w:r>
      <w:r w:rsidR="00CB1045" w:rsidRPr="00066A68">
        <w:rPr>
          <w:rFonts w:ascii="Arial" w:hAnsi="Arial" w:cs="Arial"/>
          <w:sz w:val="24"/>
          <w:lang w:val="es-ES"/>
        </w:rPr>
        <w:t>)</w:t>
      </w:r>
      <w:r w:rsidRPr="00066A68">
        <w:rPr>
          <w:rFonts w:ascii="Arial" w:hAnsi="Arial" w:cs="Arial"/>
          <w:sz w:val="24"/>
          <w:lang w:val="es-ES"/>
        </w:rPr>
        <w:t>. Estas</w:t>
      </w:r>
      <w:r w:rsidRPr="001F5D2D">
        <w:rPr>
          <w:rFonts w:ascii="Arial" w:hAnsi="Arial" w:cs="Arial"/>
          <w:sz w:val="24"/>
          <w:lang w:val="es-ES"/>
        </w:rPr>
        <w:t xml:space="preserve"> herramientas reflejaban, pero simplificaban, </w:t>
      </w:r>
      <w:r w:rsidR="007E06B1" w:rsidRPr="001F5D2D">
        <w:rPr>
          <w:rFonts w:ascii="Arial" w:hAnsi="Arial" w:cs="Arial"/>
          <w:sz w:val="24"/>
          <w:lang w:val="es-ES"/>
        </w:rPr>
        <w:t xml:space="preserve">la </w:t>
      </w:r>
      <w:r w:rsidRPr="001F5D2D">
        <w:rPr>
          <w:rFonts w:ascii="Arial" w:hAnsi="Arial" w:cs="Arial"/>
          <w:sz w:val="24"/>
          <w:lang w:val="es-ES"/>
        </w:rPr>
        <w:t xml:space="preserve">lista de </w:t>
      </w:r>
      <w:r w:rsidR="00CB1045">
        <w:rPr>
          <w:rFonts w:ascii="Arial" w:hAnsi="Arial" w:cs="Arial"/>
          <w:sz w:val="24"/>
          <w:lang w:val="es-ES"/>
        </w:rPr>
        <w:t>autoevaluación</w:t>
      </w:r>
      <w:r w:rsidRPr="001F5D2D">
        <w:rPr>
          <w:rFonts w:ascii="Arial" w:hAnsi="Arial" w:cs="Arial"/>
          <w:sz w:val="24"/>
          <w:lang w:val="es-ES"/>
        </w:rPr>
        <w:t xml:space="preserve"> de la Oficina de las Naciones Unidas contra la Droga y el Delito (ONUDD) y pedían evaluaciones relativamente cortas en comparación </w:t>
      </w:r>
      <w:r w:rsidR="003C65F6" w:rsidRPr="001F5D2D">
        <w:rPr>
          <w:rFonts w:ascii="Arial" w:hAnsi="Arial" w:cs="Arial"/>
          <w:sz w:val="24"/>
          <w:lang w:val="es-ES"/>
        </w:rPr>
        <w:t xml:space="preserve">con </w:t>
      </w:r>
      <w:r w:rsidRPr="001F5D2D">
        <w:rPr>
          <w:rFonts w:ascii="Arial" w:hAnsi="Arial" w:cs="Arial"/>
          <w:sz w:val="24"/>
          <w:lang w:val="es-ES"/>
        </w:rPr>
        <w:t xml:space="preserve">la detallada </w:t>
      </w:r>
      <w:r w:rsidR="003C65F6" w:rsidRPr="001F5D2D">
        <w:rPr>
          <w:rFonts w:ascii="Arial" w:hAnsi="Arial" w:cs="Arial"/>
          <w:sz w:val="24"/>
          <w:lang w:val="es-ES"/>
        </w:rPr>
        <w:t xml:space="preserve">lista de </w:t>
      </w:r>
      <w:r w:rsidRPr="001F5D2D">
        <w:rPr>
          <w:rFonts w:ascii="Arial" w:hAnsi="Arial" w:cs="Arial"/>
          <w:sz w:val="24"/>
          <w:lang w:val="es-ES"/>
        </w:rPr>
        <w:t xml:space="preserve">autoevaluación oficial. La plantilla del informe </w:t>
      </w:r>
      <w:r w:rsidR="00DE6509" w:rsidRPr="001F5D2D">
        <w:rPr>
          <w:rFonts w:ascii="Arial" w:hAnsi="Arial" w:cs="Arial"/>
          <w:sz w:val="24"/>
          <w:lang w:val="es-ES"/>
        </w:rPr>
        <w:t xml:space="preserve">incluía </w:t>
      </w:r>
      <w:r w:rsidRPr="001F5D2D">
        <w:rPr>
          <w:rFonts w:ascii="Arial" w:hAnsi="Arial" w:cs="Arial"/>
          <w:sz w:val="24"/>
          <w:lang w:val="es-ES"/>
        </w:rPr>
        <w:t xml:space="preserve">una serie de preguntas sobre el proceso de </w:t>
      </w:r>
      <w:r w:rsidR="00CB1045">
        <w:rPr>
          <w:rFonts w:ascii="Arial" w:hAnsi="Arial" w:cs="Arial"/>
          <w:sz w:val="24"/>
          <w:lang w:val="es-ES"/>
        </w:rPr>
        <w:t>examen</w:t>
      </w:r>
      <w:r w:rsidRPr="001F5D2D">
        <w:rPr>
          <w:rFonts w:ascii="Arial" w:hAnsi="Arial" w:cs="Arial"/>
          <w:sz w:val="24"/>
          <w:lang w:val="es-ES"/>
        </w:rPr>
        <w:t xml:space="preserve"> y, en la sección sobre la aplicación, pedía ejemplos de buenas prácticas y áreas que necesitaban mejoras en </w:t>
      </w:r>
      <w:r w:rsidRPr="001F5D2D">
        <w:rPr>
          <w:rFonts w:ascii="Arial" w:hAnsi="Arial" w:cs="Arial"/>
          <w:sz w:val="24"/>
          <w:lang w:val="es-ES"/>
        </w:rPr>
        <w:lastRenderedPageBreak/>
        <w:t xml:space="preserve">los artículos del capítulo II de la CNUCC sobre </w:t>
      </w:r>
      <w:r w:rsidR="00CB1045">
        <w:rPr>
          <w:rFonts w:ascii="Arial" w:hAnsi="Arial" w:cs="Arial"/>
          <w:sz w:val="24"/>
          <w:lang w:val="es-ES"/>
        </w:rPr>
        <w:t xml:space="preserve">la </w:t>
      </w:r>
      <w:r w:rsidRPr="001F5D2D">
        <w:rPr>
          <w:rFonts w:ascii="Arial" w:hAnsi="Arial" w:cs="Arial"/>
          <w:sz w:val="24"/>
          <w:lang w:val="es-ES"/>
        </w:rPr>
        <w:t xml:space="preserve">prevención </w:t>
      </w:r>
      <w:r w:rsidR="00CB1045">
        <w:rPr>
          <w:rFonts w:ascii="Arial" w:hAnsi="Arial" w:cs="Arial"/>
          <w:sz w:val="24"/>
          <w:lang w:val="es-ES"/>
        </w:rPr>
        <w:t xml:space="preserve">de la corrupción </w:t>
      </w:r>
      <w:r w:rsidR="00AC0BB9" w:rsidRPr="001F5D2D">
        <w:rPr>
          <w:rFonts w:ascii="Arial" w:hAnsi="Arial" w:cs="Arial"/>
          <w:sz w:val="24"/>
          <w:lang w:val="es-ES"/>
        </w:rPr>
        <w:t xml:space="preserve">y del capítulo V sobre </w:t>
      </w:r>
      <w:r w:rsidR="00CB1045">
        <w:rPr>
          <w:rFonts w:ascii="Arial" w:hAnsi="Arial" w:cs="Arial"/>
          <w:sz w:val="24"/>
          <w:lang w:val="es-ES"/>
        </w:rPr>
        <w:t xml:space="preserve">la </w:t>
      </w:r>
      <w:r w:rsidR="00AC0BB9" w:rsidRPr="001F5D2D">
        <w:rPr>
          <w:rFonts w:ascii="Arial" w:hAnsi="Arial" w:cs="Arial"/>
          <w:sz w:val="24"/>
          <w:lang w:val="es-ES"/>
        </w:rPr>
        <w:t>recuperación de activos</w:t>
      </w:r>
      <w:r w:rsidRPr="001F5D2D">
        <w:rPr>
          <w:rFonts w:ascii="Arial" w:hAnsi="Arial" w:cs="Arial"/>
          <w:sz w:val="24"/>
          <w:lang w:val="es-ES"/>
        </w:rPr>
        <w:t xml:space="preserve">. </w:t>
      </w:r>
    </w:p>
    <w:p w14:paraId="4427E711" w14:textId="49D84A1F" w:rsidR="0007607E" w:rsidRDefault="0007607E">
      <w:pPr>
        <w:jc w:val="both"/>
        <w:rPr>
          <w:rFonts w:ascii="Arial" w:hAnsi="Arial" w:cs="Arial"/>
          <w:sz w:val="24"/>
          <w:lang w:val="es-ES"/>
        </w:rPr>
      </w:pPr>
    </w:p>
    <w:p w14:paraId="77F93D19" w14:textId="22EC522D" w:rsidR="00CB1045" w:rsidRDefault="00CB1045" w:rsidP="00CB1045">
      <w:pPr>
        <w:jc w:val="both"/>
        <w:rPr>
          <w:rFonts w:ascii="Arial" w:hAnsi="Arial" w:cs="Arial"/>
          <w:sz w:val="24"/>
          <w:lang w:val="en-US"/>
        </w:rPr>
      </w:pPr>
      <w:r>
        <w:rPr>
          <w:rFonts w:ascii="Arial" w:hAnsi="Arial" w:cs="Arial"/>
          <w:sz w:val="24"/>
          <w:lang w:val="en-US"/>
        </w:rPr>
        <w:fldChar w:fldCharType="begin">
          <w:ffData>
            <w:name w:val="Text34"/>
            <w:enabled/>
            <w:calcOnExit w:val="0"/>
            <w:textInput>
              <w:default w:val="Si así lo desea, inserte información adicional aquí."/>
            </w:textInput>
          </w:ffData>
        </w:fldChar>
      </w:r>
      <w:bookmarkStart w:id="28" w:name="Text34"/>
      <w:r>
        <w:rPr>
          <w:rFonts w:ascii="Arial" w:hAnsi="Arial" w:cs="Arial"/>
          <w:sz w:val="24"/>
          <w:lang w:val="en-US"/>
        </w:rPr>
        <w:instrText xml:space="preserve"> FORMTEXT </w:instrText>
      </w:r>
      <w:r>
        <w:rPr>
          <w:rFonts w:ascii="Arial" w:hAnsi="Arial" w:cs="Arial"/>
          <w:sz w:val="24"/>
          <w:lang w:val="en-US"/>
        </w:rPr>
      </w:r>
      <w:r>
        <w:rPr>
          <w:rFonts w:ascii="Arial" w:hAnsi="Arial" w:cs="Arial"/>
          <w:sz w:val="24"/>
          <w:lang w:val="en-US"/>
        </w:rPr>
        <w:fldChar w:fldCharType="separate"/>
      </w:r>
      <w:r>
        <w:rPr>
          <w:rFonts w:ascii="Arial" w:hAnsi="Arial" w:cs="Arial"/>
          <w:noProof/>
          <w:sz w:val="24"/>
          <w:lang w:val="en-US"/>
        </w:rPr>
        <w:t>Si así lo desea, inserte información adicional aquí.</w:t>
      </w:r>
      <w:r>
        <w:rPr>
          <w:rFonts w:ascii="Arial" w:hAnsi="Arial" w:cs="Arial"/>
          <w:sz w:val="24"/>
          <w:lang w:val="en-US"/>
        </w:rPr>
        <w:fldChar w:fldCharType="end"/>
      </w:r>
      <w:bookmarkEnd w:id="28"/>
    </w:p>
    <w:p w14:paraId="014A003F" w14:textId="77777777" w:rsidR="005360DB" w:rsidRPr="001F5D2D" w:rsidRDefault="005360DB" w:rsidP="00576BD8">
      <w:pPr>
        <w:jc w:val="both"/>
        <w:rPr>
          <w:rFonts w:ascii="Arial" w:hAnsi="Arial" w:cs="Arial"/>
          <w:sz w:val="24"/>
          <w:lang w:val="es-ES"/>
        </w:rPr>
      </w:pPr>
    </w:p>
    <w:p w14:paraId="0EF83467" w14:textId="2151E55B" w:rsidR="003221BC" w:rsidRPr="001F5D2D" w:rsidRDefault="00CB1045">
      <w:pPr>
        <w:jc w:val="both"/>
        <w:rPr>
          <w:rFonts w:ascii="Arial" w:hAnsi="Arial" w:cs="Arial"/>
          <w:color w:val="000000" w:themeColor="text1"/>
          <w:lang w:val="es-ES"/>
        </w:rPr>
      </w:pPr>
      <w:r>
        <w:rPr>
          <w:rFonts w:ascii="Arial" w:hAnsi="Arial" w:cs="Arial"/>
          <w:sz w:val="24"/>
          <w:lang w:val="es-ES"/>
        </w:rPr>
        <w:t>En la elaboración de este</w:t>
      </w:r>
      <w:r w:rsidR="006E1104" w:rsidRPr="001F5D2D">
        <w:rPr>
          <w:rFonts w:ascii="Arial" w:hAnsi="Arial" w:cs="Arial"/>
          <w:sz w:val="24"/>
          <w:lang w:val="es-ES"/>
        </w:rPr>
        <w:t xml:space="preserve"> informe, los autores tuvieron en cuenta la reciente revisión de </w:t>
      </w:r>
      <w:r>
        <w:rPr>
          <w:rFonts w:ascii="Arial" w:hAnsi="Arial" w:cs="Arial"/>
          <w:color w:val="000000" w:themeColor="text1"/>
          <w:sz w:val="24"/>
          <w:lang w:val="es-ES"/>
        </w:rPr>
        <w:fldChar w:fldCharType="begin">
          <w:ffData>
            <w:name w:val=""/>
            <w:enabled/>
            <w:calcOnExit w:val="0"/>
            <w:textInput>
              <w:default w:val="País"/>
              <w:format w:val="TITLE CASE"/>
            </w:textInput>
          </w:ffData>
        </w:fldChar>
      </w:r>
      <w:r>
        <w:rPr>
          <w:rFonts w:ascii="Arial" w:hAnsi="Arial" w:cs="Arial"/>
          <w:color w:val="000000" w:themeColor="text1"/>
          <w:sz w:val="24"/>
          <w:lang w:val="es-ES"/>
        </w:rPr>
        <w:instrText xml:space="preserve"> FORMTEXT </w:instrText>
      </w:r>
      <w:r>
        <w:rPr>
          <w:rFonts w:ascii="Arial" w:hAnsi="Arial" w:cs="Arial"/>
          <w:color w:val="000000" w:themeColor="text1"/>
          <w:sz w:val="24"/>
          <w:lang w:val="es-ES"/>
        </w:rPr>
      </w:r>
      <w:r>
        <w:rPr>
          <w:rFonts w:ascii="Arial" w:hAnsi="Arial" w:cs="Arial"/>
          <w:color w:val="000000" w:themeColor="text1"/>
          <w:sz w:val="24"/>
          <w:lang w:val="es-ES"/>
        </w:rPr>
        <w:fldChar w:fldCharType="separate"/>
      </w:r>
      <w:r>
        <w:rPr>
          <w:rFonts w:ascii="Arial" w:hAnsi="Arial" w:cs="Arial"/>
          <w:noProof/>
          <w:color w:val="000000" w:themeColor="text1"/>
          <w:sz w:val="24"/>
          <w:lang w:val="es-ES"/>
        </w:rPr>
        <w:t>País</w:t>
      </w:r>
      <w:r>
        <w:rPr>
          <w:rFonts w:ascii="Arial" w:hAnsi="Arial" w:cs="Arial"/>
          <w:color w:val="000000" w:themeColor="text1"/>
          <w:sz w:val="24"/>
          <w:lang w:val="es-ES"/>
        </w:rPr>
        <w:fldChar w:fldCharType="end"/>
      </w:r>
      <w:r w:rsidR="006E1104" w:rsidRPr="001F5D2D">
        <w:rPr>
          <w:rFonts w:ascii="Arial" w:hAnsi="Arial" w:cs="Arial"/>
          <w:sz w:val="24"/>
          <w:lang w:val="es-ES"/>
        </w:rPr>
        <w:t xml:space="preserve"> llevada a cabo por </w:t>
      </w:r>
      <w:r>
        <w:rPr>
          <w:rFonts w:ascii="Arial" w:hAnsi="Arial" w:cs="Arial"/>
          <w:color w:val="000000" w:themeColor="text1"/>
          <w:sz w:val="24"/>
          <w:lang w:val="es-ES"/>
        </w:rPr>
        <w:fldChar w:fldCharType="begin">
          <w:ffData>
            <w:name w:val="Text15"/>
            <w:enabled/>
            <w:calcOnExit w:val="0"/>
            <w:textInput>
              <w:default w:val="[refiérase a otros mecanismos de revisión, si procede]"/>
            </w:textInput>
          </w:ffData>
        </w:fldChar>
      </w:r>
      <w:bookmarkStart w:id="29" w:name="Text15"/>
      <w:r>
        <w:rPr>
          <w:rFonts w:ascii="Arial" w:hAnsi="Arial" w:cs="Arial"/>
          <w:color w:val="000000" w:themeColor="text1"/>
          <w:sz w:val="24"/>
          <w:lang w:val="es-ES"/>
        </w:rPr>
        <w:instrText xml:space="preserve"> FORMTEXT </w:instrText>
      </w:r>
      <w:r>
        <w:rPr>
          <w:rFonts w:ascii="Arial" w:hAnsi="Arial" w:cs="Arial"/>
          <w:color w:val="000000" w:themeColor="text1"/>
          <w:sz w:val="24"/>
          <w:lang w:val="es-ES"/>
        </w:rPr>
      </w:r>
      <w:r>
        <w:rPr>
          <w:rFonts w:ascii="Arial" w:hAnsi="Arial" w:cs="Arial"/>
          <w:color w:val="000000" w:themeColor="text1"/>
          <w:sz w:val="24"/>
          <w:lang w:val="es-ES"/>
        </w:rPr>
        <w:fldChar w:fldCharType="separate"/>
      </w:r>
      <w:r>
        <w:rPr>
          <w:rFonts w:ascii="Arial" w:hAnsi="Arial" w:cs="Arial"/>
          <w:noProof/>
          <w:color w:val="000000" w:themeColor="text1"/>
          <w:sz w:val="24"/>
          <w:lang w:val="es-ES"/>
        </w:rPr>
        <w:t>[refiérase a otros mecanismos de revisión, si procede]</w:t>
      </w:r>
      <w:r>
        <w:rPr>
          <w:rFonts w:ascii="Arial" w:hAnsi="Arial" w:cs="Arial"/>
          <w:color w:val="000000" w:themeColor="text1"/>
          <w:sz w:val="24"/>
          <w:lang w:val="es-ES"/>
        </w:rPr>
        <w:fldChar w:fldCharType="end"/>
      </w:r>
      <w:bookmarkEnd w:id="29"/>
      <w:r w:rsidR="006E1104" w:rsidRPr="001F5D2D">
        <w:rPr>
          <w:rFonts w:ascii="Arial" w:hAnsi="Arial" w:cs="Arial"/>
          <w:color w:val="000000" w:themeColor="text1"/>
          <w:lang w:val="es-ES"/>
        </w:rPr>
        <w:t>.</w:t>
      </w:r>
    </w:p>
    <w:p w14:paraId="62FEF9C8" w14:textId="77777777" w:rsidR="00FB0FD0" w:rsidRPr="001F5D2D" w:rsidRDefault="00FB0FD0" w:rsidP="0042564A">
      <w:pPr>
        <w:pStyle w:val="Heading1"/>
        <w:rPr>
          <w:lang w:val="es-ES"/>
        </w:rPr>
        <w:sectPr w:rsidR="00FB0FD0" w:rsidRPr="001F5D2D" w:rsidSect="00F9708D">
          <w:type w:val="continuous"/>
          <w:pgSz w:w="11906" w:h="16838"/>
          <w:pgMar w:top="1440" w:right="1440" w:bottom="1440" w:left="1440" w:header="709" w:footer="708" w:gutter="0"/>
          <w:cols w:space="708"/>
          <w:titlePg/>
          <w:docGrid w:linePitch="360"/>
        </w:sectPr>
      </w:pPr>
      <w:bookmarkStart w:id="30" w:name="_Toc43289723"/>
      <w:bookmarkStart w:id="31" w:name="_Toc43720656"/>
    </w:p>
    <w:p w14:paraId="6AC152FF" w14:textId="77777777" w:rsidR="003221BC" w:rsidRPr="001F5D2D" w:rsidRDefault="006E1104">
      <w:pPr>
        <w:pStyle w:val="Heading1"/>
        <w:rPr>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lang w:val="es-ES"/>
        </w:rPr>
        <w:t>II</w:t>
      </w:r>
      <w:r w:rsidR="00E81A04" w:rsidRPr="001F5D2D">
        <w:rPr>
          <w:lang w:val="es-ES"/>
        </w:rPr>
        <w:t xml:space="preserve">. Resumen ejecutivo </w:t>
      </w:r>
      <w:bookmarkEnd w:id="30"/>
      <w:bookmarkEnd w:id="31"/>
    </w:p>
    <w:p w14:paraId="1599E0FF" w14:textId="77777777" w:rsidR="003221BC" w:rsidRPr="001F5D2D" w:rsidRDefault="006E1104">
      <w:pPr>
        <w:pStyle w:val="ListParagraph"/>
        <w:numPr>
          <w:ilvl w:val="0"/>
          <w:numId w:val="34"/>
        </w:numPr>
        <w:jc w:val="both"/>
        <w:rPr>
          <w:rFonts w:ascii="Arial" w:hAnsi="Arial" w:cs="Arial"/>
          <w:i/>
          <w:iCs/>
          <w:sz w:val="24"/>
          <w:szCs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i/>
          <w:iCs/>
          <w:sz w:val="24"/>
          <w:szCs w:val="24"/>
          <w:lang w:val="es-ES"/>
        </w:rPr>
        <w:t>(</w:t>
      </w:r>
      <w:r w:rsidR="003017F8" w:rsidRPr="001F5D2D">
        <w:rPr>
          <w:rFonts w:ascii="Arial" w:hAnsi="Arial" w:cs="Arial"/>
          <w:i/>
          <w:iCs/>
          <w:sz w:val="24"/>
          <w:szCs w:val="24"/>
          <w:lang w:val="es-ES"/>
        </w:rPr>
        <w:t xml:space="preserve">aprox. </w:t>
      </w:r>
      <w:r w:rsidRPr="001F5D2D">
        <w:rPr>
          <w:rFonts w:ascii="Arial" w:hAnsi="Arial" w:cs="Arial"/>
          <w:i/>
          <w:iCs/>
          <w:sz w:val="24"/>
          <w:szCs w:val="24"/>
          <w:lang w:val="es-ES"/>
        </w:rPr>
        <w:t>2.500-3</w:t>
      </w:r>
      <w:r w:rsidR="000F79A6" w:rsidRPr="001F5D2D">
        <w:rPr>
          <w:rFonts w:ascii="Arial" w:hAnsi="Arial" w:cs="Arial"/>
          <w:i/>
          <w:iCs/>
          <w:sz w:val="24"/>
          <w:szCs w:val="24"/>
          <w:lang w:val="es-ES"/>
        </w:rPr>
        <w:t xml:space="preserve">.500 </w:t>
      </w:r>
      <w:r w:rsidRPr="001F5D2D">
        <w:rPr>
          <w:rFonts w:ascii="Arial" w:hAnsi="Arial" w:cs="Arial"/>
          <w:i/>
          <w:iCs/>
          <w:sz w:val="24"/>
          <w:szCs w:val="24"/>
          <w:lang w:val="es-ES"/>
        </w:rPr>
        <w:t xml:space="preserve">palabras </w:t>
      </w:r>
      <w:r w:rsidR="0066492B" w:rsidRPr="001F5D2D">
        <w:rPr>
          <w:rFonts w:ascii="Arial" w:hAnsi="Arial" w:cs="Arial"/>
          <w:i/>
          <w:iCs/>
          <w:sz w:val="24"/>
          <w:szCs w:val="24"/>
          <w:lang w:val="es-ES"/>
        </w:rPr>
        <w:t>en total</w:t>
      </w:r>
      <w:r w:rsidR="000F79A6" w:rsidRPr="001F5D2D">
        <w:rPr>
          <w:rFonts w:ascii="Arial" w:hAnsi="Arial" w:cs="Arial"/>
          <w:i/>
          <w:iCs/>
          <w:sz w:val="24"/>
          <w:szCs w:val="24"/>
          <w:lang w:val="es-ES"/>
        </w:rPr>
        <w:t>, sin contar las tablas</w:t>
      </w:r>
      <w:r w:rsidRPr="001F5D2D">
        <w:rPr>
          <w:rFonts w:ascii="Arial" w:hAnsi="Arial" w:cs="Arial"/>
          <w:i/>
          <w:iCs/>
          <w:sz w:val="24"/>
          <w:szCs w:val="24"/>
          <w:lang w:val="es-ES"/>
        </w:rPr>
        <w:t>)</w:t>
      </w:r>
    </w:p>
    <w:p w14:paraId="4B5960BE" w14:textId="77777777" w:rsidR="00E81A04" w:rsidRPr="001F5D2D" w:rsidRDefault="00E81A04" w:rsidP="00576BD8">
      <w:pPr>
        <w:jc w:val="both"/>
        <w:rPr>
          <w:rFonts w:ascii="Arial" w:hAnsi="Arial" w:cs="Arial"/>
          <w:sz w:val="24"/>
          <w:lang w:val="es-ES"/>
        </w:rPr>
      </w:pPr>
    </w:p>
    <w:p w14:paraId="3EE12527" w14:textId="77777777" w:rsidR="003221BC" w:rsidRPr="001F5D2D" w:rsidRDefault="006E1104">
      <w:pPr>
        <w:jc w:val="both"/>
        <w:rPr>
          <w:rFonts w:ascii="Arial" w:hAnsi="Arial" w:cs="Arial"/>
          <w:i/>
          <w:sz w:val="24"/>
          <w:lang w:val="es-ES"/>
        </w:rPr>
      </w:pPr>
      <w:r w:rsidRPr="001F5D2D">
        <w:rPr>
          <w:rFonts w:ascii="Arial" w:hAnsi="Arial" w:cs="Arial"/>
          <w:i/>
          <w:sz w:val="24"/>
          <w:lang w:val="es-ES"/>
        </w:rPr>
        <w:t xml:space="preserve">Incluya una frase introductoria sobre el tema del informe. </w:t>
      </w:r>
    </w:p>
    <w:p w14:paraId="5E5B119F" w14:textId="77777777" w:rsidR="00E81A04" w:rsidRPr="001F5D2D" w:rsidRDefault="00E81A04" w:rsidP="00576BD8">
      <w:pPr>
        <w:jc w:val="both"/>
        <w:rPr>
          <w:rFonts w:ascii="Arial" w:hAnsi="Arial" w:cs="Arial"/>
          <w:lang w:val="es-ES"/>
        </w:rPr>
      </w:pPr>
    </w:p>
    <w:p w14:paraId="66BFF366" w14:textId="77777777" w:rsidR="00FB0FD0" w:rsidRPr="001F5D2D" w:rsidRDefault="00FB0FD0" w:rsidP="00576BD8">
      <w:pPr>
        <w:pStyle w:val="Heading3"/>
        <w:jc w:val="both"/>
        <w:rPr>
          <w:rFonts w:ascii="Arial" w:hAnsi="Arial" w:cs="Arial"/>
          <w:lang w:val="es-ES"/>
        </w:rPr>
        <w:sectPr w:rsidR="00FB0FD0" w:rsidRPr="001F5D2D" w:rsidSect="00F9708D">
          <w:type w:val="continuous"/>
          <w:pgSz w:w="11906" w:h="16838"/>
          <w:pgMar w:top="1440" w:right="1440" w:bottom="1440" w:left="1440" w:header="709" w:footer="708" w:gutter="0"/>
          <w:cols w:space="708"/>
          <w:formProt w:val="0"/>
          <w:titlePg/>
          <w:docGrid w:linePitch="360"/>
        </w:sectPr>
      </w:pPr>
      <w:bookmarkStart w:id="32" w:name="_Toc43289724"/>
      <w:bookmarkStart w:id="33" w:name="_Toc43720657"/>
    </w:p>
    <w:p w14:paraId="6CE98CCF" w14:textId="2A19A7D2" w:rsidR="003221BC" w:rsidRPr="001F5D2D" w:rsidRDefault="006E1104">
      <w:pPr>
        <w:pStyle w:val="Heading3"/>
        <w:jc w:val="both"/>
        <w:rPr>
          <w:rFonts w:ascii="Arial" w:hAnsi="Arial" w:cs="Arial"/>
          <w:sz w:val="25"/>
          <w:szCs w:val="25"/>
          <w:lang w:val="es-ES"/>
        </w:rPr>
      </w:pPr>
      <w:r w:rsidRPr="001F5D2D">
        <w:rPr>
          <w:rFonts w:ascii="Arial" w:hAnsi="Arial" w:cs="Arial"/>
          <w:sz w:val="25"/>
          <w:szCs w:val="25"/>
          <w:lang w:val="es-ES"/>
        </w:rPr>
        <w:t xml:space="preserve">2.1 </w:t>
      </w:r>
      <w:r w:rsidR="00D81EBB" w:rsidRPr="001F5D2D">
        <w:rPr>
          <w:rFonts w:ascii="Arial" w:hAnsi="Arial" w:cs="Arial"/>
          <w:sz w:val="25"/>
          <w:szCs w:val="25"/>
          <w:lang w:val="es-ES"/>
        </w:rPr>
        <w:t xml:space="preserve">Descripción </w:t>
      </w:r>
      <w:r w:rsidR="00442FC0" w:rsidRPr="001F5D2D">
        <w:rPr>
          <w:rFonts w:ascii="Arial" w:hAnsi="Arial" w:cs="Arial"/>
          <w:sz w:val="25"/>
          <w:szCs w:val="25"/>
          <w:lang w:val="es-ES"/>
        </w:rPr>
        <w:t xml:space="preserve">del </w:t>
      </w:r>
      <w:r w:rsidR="00E81A04" w:rsidRPr="001F5D2D">
        <w:rPr>
          <w:rFonts w:ascii="Arial" w:hAnsi="Arial" w:cs="Arial"/>
          <w:sz w:val="25"/>
          <w:szCs w:val="25"/>
          <w:lang w:val="es-ES"/>
        </w:rPr>
        <w:t xml:space="preserve">proceso de </w:t>
      </w:r>
      <w:r w:rsidR="00CB1045">
        <w:rPr>
          <w:rFonts w:ascii="Arial" w:hAnsi="Arial" w:cs="Arial"/>
          <w:sz w:val="25"/>
          <w:szCs w:val="25"/>
          <w:lang w:val="es-ES"/>
        </w:rPr>
        <w:t>examen</w:t>
      </w:r>
      <w:r w:rsidR="00541DB3" w:rsidRPr="001F5D2D">
        <w:rPr>
          <w:rFonts w:ascii="Arial" w:hAnsi="Arial" w:cs="Arial"/>
          <w:sz w:val="25"/>
          <w:szCs w:val="25"/>
          <w:lang w:val="es-ES"/>
        </w:rPr>
        <w:t xml:space="preserve"> oficial </w:t>
      </w:r>
      <w:bookmarkEnd w:id="32"/>
      <w:bookmarkEnd w:id="33"/>
    </w:p>
    <w:p w14:paraId="56CBCB99" w14:textId="77777777" w:rsidR="003221BC" w:rsidRPr="001F5D2D" w:rsidRDefault="006E1104">
      <w:pPr>
        <w:pStyle w:val="ListParagraph"/>
        <w:numPr>
          <w:ilvl w:val="0"/>
          <w:numId w:val="34"/>
        </w:numPr>
        <w:jc w:val="both"/>
        <w:rPr>
          <w:rFonts w:ascii="Arial" w:hAnsi="Arial" w:cs="Arial"/>
          <w:i/>
          <w:iCs/>
          <w:sz w:val="24"/>
          <w:szCs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i/>
          <w:iCs/>
          <w:sz w:val="24"/>
          <w:szCs w:val="24"/>
          <w:lang w:val="es-ES"/>
        </w:rPr>
        <w:t>(1 párrafo)</w:t>
      </w:r>
    </w:p>
    <w:p w14:paraId="634E83B9" w14:textId="77777777" w:rsidR="00541DB3" w:rsidRPr="001F5D2D" w:rsidRDefault="00541DB3" w:rsidP="00BB3A17">
      <w:pPr>
        <w:rPr>
          <w:rFonts w:ascii="Arial" w:hAnsi="Arial" w:cs="Arial"/>
          <w:lang w:val="es-ES"/>
        </w:rPr>
      </w:pPr>
    </w:p>
    <w:p w14:paraId="56203390" w14:textId="77777777" w:rsidR="003221BC" w:rsidRPr="001F5D2D" w:rsidRDefault="006E1104">
      <w:pPr>
        <w:jc w:val="both"/>
        <w:rPr>
          <w:rFonts w:ascii="Arial" w:hAnsi="Arial" w:cs="Arial"/>
          <w:i/>
          <w:iCs/>
          <w:sz w:val="24"/>
          <w:lang w:val="es-ES"/>
        </w:rPr>
      </w:pPr>
      <w:r w:rsidRPr="001F5D2D">
        <w:rPr>
          <w:rFonts w:ascii="Arial" w:hAnsi="Arial" w:cs="Arial"/>
          <w:i/>
          <w:iCs/>
          <w:sz w:val="24"/>
          <w:lang w:val="es-ES"/>
        </w:rPr>
        <w:t>Incluya aquí una breve explicación de la información que haya podido obtener sobre el proceso de examen de la CNUCC en su país</w:t>
      </w:r>
      <w:r w:rsidR="00521AF7" w:rsidRPr="001F5D2D">
        <w:rPr>
          <w:rFonts w:ascii="Arial" w:hAnsi="Arial" w:cs="Arial"/>
          <w:i/>
          <w:iCs/>
          <w:sz w:val="24"/>
          <w:lang w:val="es-ES"/>
        </w:rPr>
        <w:t xml:space="preserve">, </w:t>
      </w:r>
      <w:r w:rsidRPr="001F5D2D">
        <w:rPr>
          <w:rFonts w:ascii="Arial" w:hAnsi="Arial" w:cs="Arial"/>
          <w:i/>
          <w:iCs/>
          <w:sz w:val="24"/>
          <w:lang w:val="es-ES"/>
        </w:rPr>
        <w:t xml:space="preserve">o la falta de ella. </w:t>
      </w:r>
    </w:p>
    <w:p w14:paraId="2C66EF9C" w14:textId="77777777" w:rsidR="00541DB3" w:rsidRPr="001F5D2D" w:rsidRDefault="00541DB3" w:rsidP="00576BD8">
      <w:pPr>
        <w:pStyle w:val="Heading3"/>
        <w:jc w:val="both"/>
        <w:rPr>
          <w:rFonts w:ascii="Arial" w:hAnsi="Arial" w:cs="Arial"/>
          <w:sz w:val="25"/>
          <w:szCs w:val="25"/>
          <w:lang w:val="es-ES"/>
        </w:rPr>
      </w:pPr>
    </w:p>
    <w:p w14:paraId="0402F46A" w14:textId="77777777" w:rsidR="00454172" w:rsidRPr="001F5D2D" w:rsidRDefault="00454172" w:rsidP="00576BD8">
      <w:pPr>
        <w:pStyle w:val="Heading3"/>
        <w:jc w:val="both"/>
        <w:rPr>
          <w:rFonts w:ascii="Arial" w:hAnsi="Arial" w:cs="Arial"/>
          <w:sz w:val="25"/>
          <w:szCs w:val="25"/>
          <w:lang w:val="es-ES"/>
        </w:rPr>
        <w:sectPr w:rsidR="00454172" w:rsidRPr="001F5D2D" w:rsidSect="00F9708D">
          <w:type w:val="continuous"/>
          <w:pgSz w:w="11906" w:h="16838"/>
          <w:pgMar w:top="1440" w:right="1440" w:bottom="1440" w:left="1440" w:header="709" w:footer="708" w:gutter="0"/>
          <w:cols w:space="708"/>
          <w:formProt w:val="0"/>
          <w:titlePg/>
          <w:docGrid w:linePitch="360"/>
        </w:sectPr>
      </w:pPr>
    </w:p>
    <w:p w14:paraId="00673797" w14:textId="77777777" w:rsidR="003221BC" w:rsidRPr="001F5D2D" w:rsidRDefault="006E1104">
      <w:pPr>
        <w:pStyle w:val="Heading3"/>
        <w:jc w:val="both"/>
        <w:rPr>
          <w:rFonts w:ascii="Arial" w:hAnsi="Arial" w:cs="Arial"/>
          <w:sz w:val="25"/>
          <w:szCs w:val="25"/>
          <w:lang w:val="es-ES"/>
        </w:rPr>
      </w:pPr>
      <w:r w:rsidRPr="001F5D2D">
        <w:rPr>
          <w:rFonts w:ascii="Arial" w:hAnsi="Arial" w:cs="Arial"/>
          <w:sz w:val="25"/>
          <w:szCs w:val="25"/>
          <w:lang w:val="es-ES"/>
        </w:rPr>
        <w:t xml:space="preserve">2.2 </w:t>
      </w:r>
      <w:r w:rsidR="001A7DE4" w:rsidRPr="001F5D2D">
        <w:rPr>
          <w:rFonts w:ascii="Arial" w:hAnsi="Arial" w:cs="Arial"/>
          <w:sz w:val="25"/>
          <w:szCs w:val="25"/>
          <w:lang w:val="es-ES"/>
        </w:rPr>
        <w:t>Disponibilidad de la información</w:t>
      </w:r>
    </w:p>
    <w:p w14:paraId="12CC4E5C" w14:textId="77777777" w:rsidR="003221BC" w:rsidRPr="001F5D2D" w:rsidRDefault="006E1104">
      <w:pPr>
        <w:pStyle w:val="Heading3"/>
        <w:numPr>
          <w:ilvl w:val="0"/>
          <w:numId w:val="64"/>
        </w:numPr>
        <w:jc w:val="both"/>
        <w:rPr>
          <w:rFonts w:ascii="Arial" w:eastAsiaTheme="minorHAnsi" w:hAnsi="Arial" w:cs="Arial"/>
          <w:b w:val="0"/>
          <w:i/>
          <w:iCs/>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eastAsiaTheme="minorHAnsi" w:hAnsi="Arial" w:cs="Arial"/>
          <w:b w:val="0"/>
          <w:i/>
          <w:iCs/>
          <w:lang w:val="es-ES"/>
        </w:rPr>
        <w:t>(</w:t>
      </w:r>
      <w:r w:rsidR="001A7DE4" w:rsidRPr="001F5D2D">
        <w:rPr>
          <w:rFonts w:ascii="Arial" w:eastAsiaTheme="minorHAnsi" w:hAnsi="Arial" w:cs="Arial"/>
          <w:b w:val="0"/>
          <w:i/>
          <w:iCs/>
          <w:lang w:val="es-ES"/>
        </w:rPr>
        <w:t xml:space="preserve">1 </w:t>
      </w:r>
      <w:r w:rsidRPr="001F5D2D">
        <w:rPr>
          <w:rFonts w:ascii="Arial" w:eastAsiaTheme="minorHAnsi" w:hAnsi="Arial" w:cs="Arial"/>
          <w:b w:val="0"/>
          <w:i/>
          <w:iCs/>
          <w:lang w:val="es-ES"/>
        </w:rPr>
        <w:t>párrafo)</w:t>
      </w:r>
    </w:p>
    <w:p w14:paraId="42E6E33C" w14:textId="77777777" w:rsidR="009C7316" w:rsidRPr="001F5D2D" w:rsidRDefault="009C7316" w:rsidP="009B321B">
      <w:pPr>
        <w:jc w:val="both"/>
        <w:rPr>
          <w:rFonts w:ascii="Arial" w:hAnsi="Arial" w:cs="Arial"/>
          <w:lang w:val="es-ES"/>
        </w:rPr>
      </w:pPr>
    </w:p>
    <w:p w14:paraId="2EA84567" w14:textId="1494D164" w:rsidR="003221BC" w:rsidRPr="001F5D2D" w:rsidRDefault="006E1104">
      <w:pPr>
        <w:jc w:val="both"/>
        <w:rPr>
          <w:rFonts w:ascii="Arial" w:hAnsi="Arial" w:cs="Arial"/>
          <w:i/>
          <w:sz w:val="24"/>
          <w:lang w:val="es-ES"/>
        </w:rPr>
      </w:pPr>
      <w:r w:rsidRPr="005E5CAB">
        <w:rPr>
          <w:rFonts w:ascii="Arial" w:hAnsi="Arial" w:cs="Arial"/>
          <w:i/>
          <w:iCs/>
          <w:sz w:val="24"/>
          <w:lang w:val="es-ES"/>
        </w:rPr>
        <w:t>Incluya aquí</w:t>
      </w:r>
      <w:r w:rsidR="005E5CAB" w:rsidRPr="005E5CAB">
        <w:rPr>
          <w:rFonts w:ascii="Arial" w:hAnsi="Arial" w:cs="Arial"/>
          <w:i/>
          <w:iCs/>
          <w:sz w:val="24"/>
          <w:lang w:val="es-ES"/>
        </w:rPr>
        <w:t xml:space="preserve"> </w:t>
      </w:r>
      <w:r w:rsidRPr="005E5CAB">
        <w:rPr>
          <w:rFonts w:ascii="Arial" w:hAnsi="Arial" w:cs="Arial"/>
          <w:i/>
          <w:iCs/>
          <w:sz w:val="24"/>
          <w:lang w:val="es-ES"/>
        </w:rPr>
        <w:t xml:space="preserve">una </w:t>
      </w:r>
      <w:r w:rsidR="005E5CAB" w:rsidRPr="005E5CAB">
        <w:rPr>
          <w:rFonts w:ascii="Arial" w:hAnsi="Arial" w:cs="Arial"/>
          <w:i/>
          <w:iCs/>
          <w:sz w:val="24"/>
          <w:lang w:val="es-ES"/>
        </w:rPr>
        <w:t xml:space="preserve">breve </w:t>
      </w:r>
      <w:r w:rsidRPr="005E5CAB">
        <w:rPr>
          <w:rFonts w:ascii="Arial" w:hAnsi="Arial" w:cs="Arial"/>
          <w:i/>
          <w:iCs/>
          <w:sz w:val="24"/>
          <w:lang w:val="es-ES"/>
        </w:rPr>
        <w:t>descripción</w:t>
      </w:r>
      <w:r w:rsidR="005E5CAB" w:rsidRPr="005E5CAB">
        <w:rPr>
          <w:rFonts w:ascii="Arial" w:hAnsi="Arial" w:cs="Arial"/>
          <w:i/>
          <w:iCs/>
          <w:sz w:val="24"/>
          <w:lang w:val="es-ES"/>
        </w:rPr>
        <w:t xml:space="preserve"> </w:t>
      </w:r>
      <w:r w:rsidRPr="005E5CAB">
        <w:rPr>
          <w:rFonts w:ascii="Arial" w:hAnsi="Arial" w:cs="Arial"/>
          <w:i/>
          <w:iCs/>
          <w:sz w:val="24"/>
          <w:lang w:val="es-ES"/>
        </w:rPr>
        <w:t xml:space="preserve">del proceso de investigación, de cómo hizo para recopilar información, recoger aportaciones </w:t>
      </w:r>
      <w:r w:rsidR="003017F8" w:rsidRPr="005E5CAB">
        <w:rPr>
          <w:rFonts w:ascii="Arial" w:hAnsi="Arial" w:cs="Arial"/>
          <w:i/>
          <w:iCs/>
          <w:sz w:val="24"/>
          <w:lang w:val="es-ES"/>
        </w:rPr>
        <w:t xml:space="preserve">y concertar </w:t>
      </w:r>
      <w:r w:rsidRPr="005E5CAB">
        <w:rPr>
          <w:rFonts w:ascii="Arial" w:hAnsi="Arial" w:cs="Arial"/>
          <w:i/>
          <w:iCs/>
          <w:sz w:val="24"/>
          <w:lang w:val="es-ES"/>
        </w:rPr>
        <w:t>entrevistas</w:t>
      </w:r>
      <w:r w:rsidRPr="005E5CAB">
        <w:rPr>
          <w:rFonts w:ascii="Arial" w:hAnsi="Arial" w:cs="Arial"/>
          <w:sz w:val="24"/>
          <w:lang w:val="es-ES"/>
        </w:rPr>
        <w:t xml:space="preserve">. </w:t>
      </w:r>
      <w:r w:rsidR="00FD32FB" w:rsidRPr="005E5CAB">
        <w:rPr>
          <w:rFonts w:ascii="Arial" w:hAnsi="Arial" w:cs="Arial"/>
          <w:i/>
          <w:sz w:val="24"/>
          <w:lang w:val="es-ES"/>
        </w:rPr>
        <w:t xml:space="preserve">Proporcione una </w:t>
      </w:r>
      <w:r w:rsidR="003017F8" w:rsidRPr="005E5CAB">
        <w:rPr>
          <w:rFonts w:ascii="Arial" w:hAnsi="Arial" w:cs="Arial"/>
          <w:i/>
          <w:sz w:val="24"/>
          <w:lang w:val="es-ES"/>
        </w:rPr>
        <w:t xml:space="preserve">breve </w:t>
      </w:r>
      <w:r w:rsidR="00FD32FB" w:rsidRPr="005E5CAB">
        <w:rPr>
          <w:rFonts w:ascii="Arial" w:hAnsi="Arial" w:cs="Arial"/>
          <w:i/>
          <w:sz w:val="24"/>
          <w:lang w:val="es-ES"/>
        </w:rPr>
        <w:t>evaluación general</w:t>
      </w:r>
      <w:r w:rsidR="00FD32FB" w:rsidRPr="001F5D2D">
        <w:rPr>
          <w:rFonts w:ascii="Arial" w:hAnsi="Arial" w:cs="Arial"/>
          <w:i/>
          <w:sz w:val="24"/>
          <w:lang w:val="es-ES"/>
        </w:rPr>
        <w:t xml:space="preserve"> de la </w:t>
      </w:r>
      <w:r w:rsidR="00442FC0" w:rsidRPr="001F5D2D">
        <w:rPr>
          <w:rFonts w:ascii="Arial" w:hAnsi="Arial" w:cs="Arial"/>
          <w:i/>
          <w:sz w:val="24"/>
          <w:lang w:val="es-ES"/>
        </w:rPr>
        <w:t xml:space="preserve">disponibilidad de la </w:t>
      </w:r>
      <w:r w:rsidR="00FD32FB" w:rsidRPr="001F5D2D">
        <w:rPr>
          <w:rFonts w:ascii="Arial" w:hAnsi="Arial" w:cs="Arial"/>
          <w:i/>
          <w:sz w:val="24"/>
          <w:lang w:val="es-ES"/>
        </w:rPr>
        <w:t xml:space="preserve">información necesaria para el informe, y </w:t>
      </w:r>
      <w:r w:rsidR="003017F8" w:rsidRPr="001F5D2D">
        <w:rPr>
          <w:rFonts w:ascii="Arial" w:hAnsi="Arial" w:cs="Arial"/>
          <w:i/>
          <w:sz w:val="24"/>
          <w:lang w:val="es-ES"/>
        </w:rPr>
        <w:t xml:space="preserve">una </w:t>
      </w:r>
      <w:r w:rsidR="005E5CAB">
        <w:rPr>
          <w:rFonts w:ascii="Arial" w:hAnsi="Arial" w:cs="Arial"/>
          <w:i/>
          <w:sz w:val="24"/>
          <w:lang w:val="es-ES"/>
        </w:rPr>
        <w:t>corta</w:t>
      </w:r>
      <w:r w:rsidR="00FD32FB" w:rsidRPr="001F5D2D">
        <w:rPr>
          <w:rFonts w:ascii="Arial" w:hAnsi="Arial" w:cs="Arial"/>
          <w:i/>
          <w:sz w:val="24"/>
          <w:lang w:val="es-ES"/>
        </w:rPr>
        <w:t xml:space="preserve"> descripción de </w:t>
      </w:r>
      <w:r w:rsidR="003017F8" w:rsidRPr="001F5D2D">
        <w:rPr>
          <w:rFonts w:ascii="Arial" w:hAnsi="Arial" w:cs="Arial"/>
          <w:i/>
          <w:sz w:val="24"/>
          <w:lang w:val="es-ES"/>
        </w:rPr>
        <w:t xml:space="preserve">las </w:t>
      </w:r>
      <w:r w:rsidR="00FD32FB" w:rsidRPr="001F5D2D">
        <w:rPr>
          <w:rFonts w:ascii="Arial" w:hAnsi="Arial" w:cs="Arial"/>
          <w:i/>
          <w:sz w:val="24"/>
          <w:lang w:val="es-ES"/>
        </w:rPr>
        <w:t xml:space="preserve">instituciones a las que se dirigió para obtener la información. Indique si se realizaron solicitudes </w:t>
      </w:r>
      <w:r w:rsidR="005E5CAB">
        <w:rPr>
          <w:rFonts w:ascii="Arial" w:hAnsi="Arial" w:cs="Arial"/>
          <w:i/>
          <w:sz w:val="24"/>
          <w:lang w:val="es-ES"/>
        </w:rPr>
        <w:t>de</w:t>
      </w:r>
      <w:r w:rsidR="00FD32FB" w:rsidRPr="001F5D2D">
        <w:rPr>
          <w:rFonts w:ascii="Arial" w:hAnsi="Arial" w:cs="Arial"/>
          <w:i/>
          <w:sz w:val="24"/>
          <w:lang w:val="es-ES"/>
        </w:rPr>
        <w:t xml:space="preserve"> acceso a la información. Tenga en cuenta que hay una sección sobre "Acceso a la información" más abajo, donde puede dar más detalles.</w:t>
      </w:r>
    </w:p>
    <w:p w14:paraId="087B4CD9" w14:textId="77777777" w:rsidR="00E81A04" w:rsidRPr="001F5D2D" w:rsidRDefault="00E81A04" w:rsidP="00576BD8">
      <w:pPr>
        <w:jc w:val="both"/>
        <w:rPr>
          <w:rFonts w:ascii="Arial" w:hAnsi="Arial" w:cs="Arial"/>
          <w:i/>
          <w:lang w:val="es-ES"/>
        </w:rPr>
      </w:pPr>
    </w:p>
    <w:p w14:paraId="7D3FDECB" w14:textId="77777777" w:rsidR="00FB0FD0" w:rsidRPr="001F5D2D" w:rsidRDefault="00FB0FD0" w:rsidP="00576BD8">
      <w:pPr>
        <w:pStyle w:val="Heading3"/>
        <w:jc w:val="both"/>
        <w:rPr>
          <w:rFonts w:ascii="Arial" w:hAnsi="Arial" w:cs="Arial"/>
          <w:lang w:val="es-ES"/>
        </w:rPr>
        <w:sectPr w:rsidR="00FB0FD0" w:rsidRPr="001F5D2D" w:rsidSect="00F9708D">
          <w:type w:val="continuous"/>
          <w:pgSz w:w="11906" w:h="16838"/>
          <w:pgMar w:top="1440" w:right="1440" w:bottom="1440" w:left="1440" w:header="709" w:footer="708" w:gutter="0"/>
          <w:cols w:space="708"/>
          <w:formProt w:val="0"/>
          <w:titlePg/>
          <w:docGrid w:linePitch="360"/>
        </w:sectPr>
      </w:pPr>
      <w:bookmarkStart w:id="34" w:name="_Toc43289726"/>
      <w:bookmarkStart w:id="35" w:name="_Toc43720659"/>
    </w:p>
    <w:p w14:paraId="16531A45" w14:textId="77777777" w:rsidR="003221BC" w:rsidRPr="001F5D2D" w:rsidRDefault="006E1104">
      <w:pPr>
        <w:pStyle w:val="Heading3"/>
        <w:jc w:val="both"/>
        <w:rPr>
          <w:rFonts w:ascii="Arial" w:hAnsi="Arial" w:cs="Arial"/>
          <w:sz w:val="25"/>
          <w:szCs w:val="25"/>
          <w:lang w:val="es-ES"/>
        </w:rPr>
      </w:pPr>
      <w:r w:rsidRPr="001F5D2D">
        <w:rPr>
          <w:rFonts w:ascii="Arial" w:hAnsi="Arial" w:cs="Arial"/>
          <w:sz w:val="25"/>
          <w:szCs w:val="25"/>
          <w:lang w:val="es-ES"/>
        </w:rPr>
        <w:t>2.</w:t>
      </w:r>
      <w:r w:rsidR="00442FC0" w:rsidRPr="001F5D2D">
        <w:rPr>
          <w:rFonts w:ascii="Arial" w:hAnsi="Arial" w:cs="Arial"/>
          <w:sz w:val="25"/>
          <w:szCs w:val="25"/>
          <w:lang w:val="es-ES"/>
        </w:rPr>
        <w:t xml:space="preserve">3 </w:t>
      </w:r>
      <w:r w:rsidR="00E81A04" w:rsidRPr="001F5D2D">
        <w:rPr>
          <w:rFonts w:ascii="Arial" w:hAnsi="Arial" w:cs="Arial"/>
          <w:sz w:val="25"/>
          <w:szCs w:val="25"/>
          <w:lang w:val="es-ES"/>
        </w:rPr>
        <w:t xml:space="preserve">Aplicación en la ley </w:t>
      </w:r>
      <w:r w:rsidR="00FC3A2F" w:rsidRPr="001F5D2D">
        <w:rPr>
          <w:rFonts w:ascii="Arial" w:hAnsi="Arial" w:cs="Arial"/>
          <w:sz w:val="25"/>
          <w:szCs w:val="25"/>
          <w:lang w:val="es-ES"/>
        </w:rPr>
        <w:t>y en la práctica</w:t>
      </w:r>
      <w:bookmarkEnd w:id="34"/>
      <w:bookmarkEnd w:id="35"/>
    </w:p>
    <w:p w14:paraId="0D237ABF" w14:textId="77777777" w:rsidR="003221BC" w:rsidRPr="001F5D2D" w:rsidRDefault="006E1104">
      <w:pPr>
        <w:pStyle w:val="Heading3"/>
        <w:numPr>
          <w:ilvl w:val="0"/>
          <w:numId w:val="64"/>
        </w:numPr>
        <w:jc w:val="both"/>
        <w:rPr>
          <w:rFonts w:ascii="Arial" w:hAnsi="Arial" w:cs="Arial"/>
          <w:i/>
          <w:iCs/>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eastAsiaTheme="minorHAnsi" w:hAnsi="Arial" w:cs="Arial"/>
          <w:b w:val="0"/>
          <w:i/>
          <w:iCs/>
          <w:lang w:val="es-ES"/>
        </w:rPr>
        <w:t>(1,5-2 páginas</w:t>
      </w:r>
      <w:r w:rsidRPr="001F5D2D">
        <w:rPr>
          <w:rFonts w:ascii="Arial" w:hAnsi="Arial" w:cs="Arial"/>
          <w:b w:val="0"/>
          <w:bCs/>
          <w:i/>
          <w:iCs/>
          <w:lang w:val="es-ES"/>
        </w:rPr>
        <w:t>)</w:t>
      </w:r>
    </w:p>
    <w:p w14:paraId="2528B546" w14:textId="77777777" w:rsidR="00E81A04" w:rsidRPr="001F5D2D" w:rsidRDefault="00E81A04" w:rsidP="00576BD8">
      <w:pPr>
        <w:jc w:val="both"/>
        <w:rPr>
          <w:rFonts w:ascii="Arial" w:hAnsi="Arial" w:cs="Arial"/>
          <w:sz w:val="24"/>
          <w:lang w:val="es-ES"/>
        </w:rPr>
      </w:pPr>
    </w:p>
    <w:p w14:paraId="25BF07A3" w14:textId="1A357929" w:rsidR="003221BC" w:rsidRPr="001F5D2D" w:rsidRDefault="006E1104">
      <w:pPr>
        <w:jc w:val="both"/>
        <w:rPr>
          <w:rFonts w:ascii="Arial" w:hAnsi="Arial" w:cs="Arial"/>
          <w:i/>
          <w:sz w:val="24"/>
          <w:lang w:val="es-ES"/>
        </w:rPr>
      </w:pPr>
      <w:r w:rsidRPr="001F5D2D">
        <w:rPr>
          <w:rFonts w:ascii="Arial" w:hAnsi="Arial" w:cs="Arial"/>
          <w:i/>
          <w:sz w:val="24"/>
          <w:lang w:val="es-ES"/>
        </w:rPr>
        <w:t xml:space="preserve">Incluya aquí </w:t>
      </w:r>
      <w:r w:rsidR="005327B3" w:rsidRPr="001F5D2D">
        <w:rPr>
          <w:rFonts w:ascii="Arial" w:hAnsi="Arial" w:cs="Arial"/>
          <w:i/>
          <w:sz w:val="24"/>
          <w:lang w:val="es-ES"/>
        </w:rPr>
        <w:t xml:space="preserve">un resumen de cada área política cubierta en el informe y las principales conclusiones de las leyes, las políticas y </w:t>
      </w:r>
      <w:r w:rsidR="005327B3" w:rsidRPr="001F5D2D">
        <w:rPr>
          <w:rFonts w:ascii="Arial" w:hAnsi="Arial" w:cs="Arial"/>
          <w:b/>
          <w:bCs/>
          <w:i/>
          <w:sz w:val="24"/>
          <w:lang w:val="es-ES"/>
        </w:rPr>
        <w:t>su aplicación y cumplimiento en la práctica</w:t>
      </w:r>
      <w:r w:rsidR="005327B3" w:rsidRPr="001F5D2D">
        <w:rPr>
          <w:rFonts w:ascii="Arial" w:hAnsi="Arial" w:cs="Arial"/>
          <w:i/>
          <w:sz w:val="24"/>
          <w:lang w:val="es-ES"/>
        </w:rPr>
        <w:t xml:space="preserve">, </w:t>
      </w:r>
      <w:r w:rsidRPr="001F5D2D">
        <w:rPr>
          <w:rFonts w:ascii="Arial" w:hAnsi="Arial" w:cs="Arial"/>
          <w:i/>
          <w:sz w:val="24"/>
          <w:lang w:val="es-ES"/>
        </w:rPr>
        <w:t xml:space="preserve">incluyendo las deficiencias significativas y las </w:t>
      </w:r>
      <w:r w:rsidR="005327B3" w:rsidRPr="001F5D2D">
        <w:rPr>
          <w:rFonts w:ascii="Arial" w:hAnsi="Arial" w:cs="Arial"/>
          <w:i/>
          <w:sz w:val="24"/>
          <w:lang w:val="es-ES"/>
        </w:rPr>
        <w:t>buenas prácticas</w:t>
      </w:r>
      <w:r w:rsidRPr="001F5D2D">
        <w:rPr>
          <w:rFonts w:ascii="Arial" w:hAnsi="Arial" w:cs="Arial"/>
          <w:i/>
          <w:sz w:val="24"/>
          <w:lang w:val="es-ES"/>
        </w:rPr>
        <w:t xml:space="preserve">. La estructura del resumen ejecutivo debe seguir la estructura del propio informe en la medida de lo posible. Tenga en cuenta que, aunque se publicará todo el informe, sólo el resumen ejecutivo podrá presentarse a la Conferencia de </w:t>
      </w:r>
      <w:r w:rsidR="005327B3" w:rsidRPr="001F5D2D">
        <w:rPr>
          <w:rFonts w:ascii="Arial" w:hAnsi="Arial" w:cs="Arial"/>
          <w:i/>
          <w:sz w:val="24"/>
          <w:lang w:val="es-ES"/>
        </w:rPr>
        <w:t xml:space="preserve">los </w:t>
      </w:r>
      <w:r w:rsidRPr="001F5D2D">
        <w:rPr>
          <w:rFonts w:ascii="Arial" w:hAnsi="Arial" w:cs="Arial"/>
          <w:i/>
          <w:sz w:val="24"/>
          <w:lang w:val="es-ES"/>
        </w:rPr>
        <w:t>Estados Parte (</w:t>
      </w:r>
      <w:r w:rsidR="005E5CAB">
        <w:rPr>
          <w:rFonts w:ascii="Arial" w:hAnsi="Arial" w:cs="Arial"/>
          <w:i/>
          <w:sz w:val="24"/>
          <w:lang w:val="es-ES"/>
        </w:rPr>
        <w:t>CoSP</w:t>
      </w:r>
      <w:r w:rsidRPr="001F5D2D">
        <w:rPr>
          <w:rFonts w:ascii="Arial" w:hAnsi="Arial" w:cs="Arial"/>
          <w:i/>
          <w:sz w:val="24"/>
          <w:lang w:val="es-ES"/>
        </w:rPr>
        <w:t xml:space="preserve">) como contribución oficial al proceso de </w:t>
      </w:r>
      <w:r w:rsidR="005E5CAB">
        <w:rPr>
          <w:rFonts w:ascii="Arial" w:hAnsi="Arial" w:cs="Arial"/>
          <w:i/>
          <w:sz w:val="24"/>
          <w:lang w:val="es-ES"/>
        </w:rPr>
        <w:t>examen</w:t>
      </w:r>
      <w:r w:rsidRPr="001F5D2D">
        <w:rPr>
          <w:rFonts w:ascii="Arial" w:hAnsi="Arial" w:cs="Arial"/>
          <w:i/>
          <w:sz w:val="24"/>
          <w:lang w:val="es-ES"/>
        </w:rPr>
        <w:t>.</w:t>
      </w:r>
    </w:p>
    <w:p w14:paraId="2C94BD73" w14:textId="77777777" w:rsidR="001A7DE4" w:rsidRPr="001F5D2D" w:rsidRDefault="001A7DE4" w:rsidP="00576BD8">
      <w:pPr>
        <w:jc w:val="both"/>
        <w:rPr>
          <w:rFonts w:ascii="Arial" w:hAnsi="Arial" w:cs="Arial"/>
          <w:i/>
          <w:sz w:val="24"/>
          <w:lang w:val="es-ES"/>
        </w:rPr>
      </w:pPr>
    </w:p>
    <w:p w14:paraId="6134B852" w14:textId="77777777" w:rsidR="003221BC" w:rsidRPr="001F5D2D" w:rsidRDefault="006E1104">
      <w:pPr>
        <w:jc w:val="both"/>
        <w:rPr>
          <w:rFonts w:ascii="Arial" w:hAnsi="Arial" w:cs="Arial"/>
          <w:i/>
          <w:sz w:val="24"/>
          <w:lang w:val="es-ES"/>
        </w:rPr>
      </w:pPr>
      <w:r w:rsidRPr="001F5D2D">
        <w:rPr>
          <w:rFonts w:ascii="Arial" w:hAnsi="Arial" w:cs="Arial"/>
          <w:i/>
          <w:sz w:val="24"/>
          <w:lang w:val="es-ES"/>
        </w:rPr>
        <w:t xml:space="preserve">Inserte y rellene </w:t>
      </w:r>
      <w:r w:rsidR="005E7271" w:rsidRPr="001F5D2D">
        <w:rPr>
          <w:rFonts w:ascii="Arial" w:hAnsi="Arial" w:cs="Arial"/>
          <w:i/>
          <w:sz w:val="24"/>
          <w:lang w:val="es-ES"/>
        </w:rPr>
        <w:t>la tabla como corresponde</w:t>
      </w:r>
      <w:r w:rsidR="00FE7E5A" w:rsidRPr="001F5D2D">
        <w:rPr>
          <w:rFonts w:ascii="Arial" w:hAnsi="Arial" w:cs="Arial"/>
          <w:i/>
          <w:sz w:val="24"/>
          <w:lang w:val="es-ES"/>
        </w:rPr>
        <w:t xml:space="preserve">. </w:t>
      </w:r>
    </w:p>
    <w:p w14:paraId="3E900FEF" w14:textId="77777777" w:rsidR="00E81A04" w:rsidRPr="001F5D2D" w:rsidRDefault="00E81A04" w:rsidP="00576BD8">
      <w:pPr>
        <w:jc w:val="both"/>
        <w:rPr>
          <w:rFonts w:ascii="Arial" w:hAnsi="Arial" w:cs="Arial"/>
          <w:lang w:val="es-ES"/>
        </w:rPr>
      </w:pPr>
    </w:p>
    <w:p w14:paraId="37C01E1D" w14:textId="77777777" w:rsidR="00AC7418" w:rsidRPr="001F5D2D" w:rsidRDefault="00AC7418" w:rsidP="00163A29">
      <w:pPr>
        <w:spacing w:after="80"/>
        <w:jc w:val="both"/>
        <w:rPr>
          <w:rFonts w:ascii="Arial" w:hAnsi="Arial" w:cs="Arial"/>
          <w:b/>
          <w:lang w:val="es-ES"/>
        </w:rPr>
        <w:sectPr w:rsidR="00AC7418" w:rsidRPr="001F5D2D" w:rsidSect="00F9708D">
          <w:type w:val="continuous"/>
          <w:pgSz w:w="11906" w:h="16838"/>
          <w:pgMar w:top="1440" w:right="1440" w:bottom="1440" w:left="1440" w:header="709" w:footer="708" w:gutter="0"/>
          <w:cols w:space="708"/>
          <w:formProt w:val="0"/>
          <w:titlePg/>
          <w:docGrid w:linePitch="360"/>
        </w:sectPr>
      </w:pPr>
    </w:p>
    <w:p w14:paraId="605013A7" w14:textId="77777777" w:rsidR="003221BC" w:rsidRPr="001F5D2D" w:rsidRDefault="006E1104">
      <w:pPr>
        <w:spacing w:after="80"/>
        <w:jc w:val="both"/>
        <w:rPr>
          <w:rFonts w:ascii="Arial" w:hAnsi="Arial" w:cs="Arial"/>
          <w:b/>
          <w:sz w:val="24"/>
          <w:lang w:val="es-ES"/>
        </w:rPr>
      </w:pPr>
      <w:r w:rsidRPr="001F5D2D">
        <w:rPr>
          <w:rFonts w:ascii="Arial" w:hAnsi="Arial" w:cs="Arial"/>
          <w:b/>
          <w:sz w:val="24"/>
          <w:lang w:val="es-ES"/>
        </w:rPr>
        <w:t xml:space="preserve">Cuadro </w:t>
      </w:r>
      <w:r w:rsidR="00821B26" w:rsidRPr="001F5D2D">
        <w:rPr>
          <w:rFonts w:ascii="Arial" w:hAnsi="Arial" w:cs="Arial"/>
          <w:b/>
          <w:sz w:val="24"/>
          <w:lang w:val="es-ES"/>
        </w:rPr>
        <w:t>1</w:t>
      </w:r>
      <w:r w:rsidR="00E81A04" w:rsidRPr="001F5D2D">
        <w:rPr>
          <w:rFonts w:ascii="Arial" w:hAnsi="Arial" w:cs="Arial"/>
          <w:b/>
          <w:sz w:val="24"/>
          <w:lang w:val="es-ES"/>
        </w:rPr>
        <w:t>: Resumen de la aplicación y el cumplimiento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2835"/>
        <w:gridCol w:w="2925"/>
      </w:tblGrid>
      <w:tr w:rsidR="00E81A04" w:rsidRPr="001F5D2D" w14:paraId="34CF3F99" w14:textId="77777777" w:rsidTr="00954643">
        <w:tc>
          <w:tcPr>
            <w:tcW w:w="3256" w:type="dxa"/>
            <w:shd w:val="clear" w:color="auto" w:fill="D9D9D9" w:themeFill="background1" w:themeFillShade="D9"/>
            <w:vAlign w:val="center"/>
          </w:tcPr>
          <w:p w14:paraId="7B0ED4B1" w14:textId="77777777" w:rsidR="00A51160" w:rsidRPr="001F5D2D" w:rsidRDefault="00A51160" w:rsidP="002D1021">
            <w:pPr>
              <w:jc w:val="center"/>
              <w:rPr>
                <w:rFonts w:ascii="Arial" w:hAnsi="Arial" w:cs="Arial"/>
                <w:b/>
                <w:sz w:val="24"/>
                <w:lang w:val="es-ES"/>
              </w:rPr>
            </w:pPr>
          </w:p>
          <w:p w14:paraId="03028124" w14:textId="77777777" w:rsidR="003221BC" w:rsidRPr="001F5D2D" w:rsidRDefault="006E1104">
            <w:pPr>
              <w:jc w:val="center"/>
              <w:rPr>
                <w:rFonts w:ascii="Arial" w:hAnsi="Arial" w:cs="Arial"/>
                <w:b/>
                <w:sz w:val="24"/>
                <w:lang w:val="es-ES"/>
              </w:rPr>
            </w:pPr>
            <w:r w:rsidRPr="001F5D2D">
              <w:rPr>
                <w:rFonts w:ascii="Arial" w:hAnsi="Arial" w:cs="Arial"/>
                <w:b/>
                <w:sz w:val="24"/>
                <w:lang w:val="es-ES"/>
              </w:rPr>
              <w:t>Artículos de la CNUCC</w:t>
            </w:r>
          </w:p>
          <w:p w14:paraId="1220F8DB" w14:textId="77777777" w:rsidR="00A51160" w:rsidRPr="001F5D2D" w:rsidRDefault="00A51160" w:rsidP="002D1021">
            <w:pPr>
              <w:jc w:val="center"/>
              <w:rPr>
                <w:rFonts w:ascii="Arial" w:hAnsi="Arial" w:cs="Arial"/>
                <w:b/>
                <w:sz w:val="24"/>
                <w:lang w:val="es-ES"/>
              </w:rPr>
            </w:pPr>
          </w:p>
        </w:tc>
        <w:tc>
          <w:tcPr>
            <w:tcW w:w="2835" w:type="dxa"/>
            <w:shd w:val="clear" w:color="auto" w:fill="D9D9D9" w:themeFill="background1" w:themeFillShade="D9"/>
            <w:vAlign w:val="center"/>
          </w:tcPr>
          <w:p w14:paraId="15F79493" w14:textId="77777777" w:rsidR="00A51160" w:rsidRPr="001F5D2D" w:rsidRDefault="00A51160" w:rsidP="002D1021">
            <w:pPr>
              <w:jc w:val="center"/>
              <w:rPr>
                <w:rFonts w:ascii="Arial" w:hAnsi="Arial" w:cs="Arial"/>
                <w:b/>
                <w:sz w:val="24"/>
                <w:lang w:val="es-ES"/>
              </w:rPr>
            </w:pPr>
          </w:p>
          <w:p w14:paraId="560B798F" w14:textId="77777777" w:rsidR="003221BC" w:rsidRPr="001F5D2D" w:rsidRDefault="006E1104">
            <w:pPr>
              <w:jc w:val="center"/>
              <w:rPr>
                <w:rFonts w:ascii="Arial" w:hAnsi="Arial" w:cs="Arial"/>
                <w:b/>
                <w:sz w:val="24"/>
                <w:lang w:val="es-ES"/>
              </w:rPr>
            </w:pPr>
            <w:r w:rsidRPr="001F5D2D">
              <w:rPr>
                <w:rFonts w:ascii="Arial" w:hAnsi="Arial" w:cs="Arial"/>
                <w:b/>
                <w:sz w:val="24"/>
                <w:lang w:val="es-ES"/>
              </w:rPr>
              <w:t xml:space="preserve">Estado de aplicación de </w:t>
            </w:r>
            <w:r w:rsidR="00FC3A2F" w:rsidRPr="001F5D2D">
              <w:rPr>
                <w:rFonts w:ascii="Arial" w:hAnsi="Arial" w:cs="Arial"/>
                <w:b/>
                <w:sz w:val="24"/>
                <w:lang w:val="es-ES"/>
              </w:rPr>
              <w:t xml:space="preserve">la </w:t>
            </w:r>
            <w:r w:rsidR="00686F35" w:rsidRPr="001F5D2D">
              <w:rPr>
                <w:rFonts w:ascii="Arial" w:hAnsi="Arial" w:cs="Arial"/>
                <w:b/>
                <w:sz w:val="24"/>
                <w:lang w:val="es-ES"/>
              </w:rPr>
              <w:t xml:space="preserve">ley </w:t>
            </w:r>
          </w:p>
          <w:p w14:paraId="11433898" w14:textId="77777777" w:rsidR="00A51160" w:rsidRPr="001F5D2D" w:rsidRDefault="00A51160" w:rsidP="00FD32FB">
            <w:pPr>
              <w:rPr>
                <w:rFonts w:ascii="Arial" w:hAnsi="Arial" w:cs="Arial"/>
                <w:b/>
                <w:sz w:val="24"/>
                <w:lang w:val="es-ES"/>
              </w:rPr>
            </w:pPr>
          </w:p>
        </w:tc>
        <w:tc>
          <w:tcPr>
            <w:tcW w:w="2925" w:type="dxa"/>
            <w:shd w:val="clear" w:color="auto" w:fill="D9D9D9" w:themeFill="background1" w:themeFillShade="D9"/>
            <w:vAlign w:val="center"/>
          </w:tcPr>
          <w:p w14:paraId="5ADEEA4C" w14:textId="77777777" w:rsidR="003221BC" w:rsidRPr="001F5D2D" w:rsidRDefault="006E1104">
            <w:pPr>
              <w:jc w:val="center"/>
              <w:rPr>
                <w:rFonts w:ascii="Arial" w:hAnsi="Arial" w:cs="Arial"/>
                <w:b/>
                <w:sz w:val="24"/>
                <w:lang w:val="es-ES"/>
              </w:rPr>
            </w:pPr>
            <w:r w:rsidRPr="001F5D2D">
              <w:rPr>
                <w:rFonts w:ascii="Arial" w:hAnsi="Arial" w:cs="Arial"/>
                <w:b/>
                <w:sz w:val="24"/>
                <w:lang w:val="es-ES"/>
              </w:rPr>
              <w:t xml:space="preserve">Estado de aplicación y cumplimiento </w:t>
            </w:r>
            <w:r w:rsidR="00A51160" w:rsidRPr="001F5D2D">
              <w:rPr>
                <w:rFonts w:ascii="Arial" w:hAnsi="Arial" w:cs="Arial"/>
                <w:b/>
                <w:sz w:val="24"/>
                <w:lang w:val="es-ES"/>
              </w:rPr>
              <w:t>en la práctica</w:t>
            </w:r>
          </w:p>
        </w:tc>
      </w:tr>
      <w:tr w:rsidR="00E81A04" w:rsidRPr="001F5D2D" w14:paraId="1D300F53" w14:textId="77777777" w:rsidTr="00954643">
        <w:tc>
          <w:tcPr>
            <w:tcW w:w="3256" w:type="dxa"/>
            <w:vAlign w:val="center"/>
          </w:tcPr>
          <w:p w14:paraId="0DC7B032" w14:textId="7D03D5F1" w:rsidR="003221BC" w:rsidRPr="005E5CAB" w:rsidRDefault="006E1104">
            <w:pPr>
              <w:rPr>
                <w:rFonts w:ascii="Arial" w:hAnsi="Arial" w:cs="Arial"/>
                <w:sz w:val="24"/>
                <w:highlight w:val="yellow"/>
                <w:lang w:val="es-ES"/>
              </w:rPr>
            </w:pPr>
            <w:r w:rsidRPr="003404E5">
              <w:rPr>
                <w:rFonts w:ascii="Arial" w:hAnsi="Arial" w:cs="Arial"/>
                <w:b/>
                <w:bCs/>
                <w:sz w:val="24"/>
                <w:lang w:val="es-ES"/>
              </w:rPr>
              <w:lastRenderedPageBreak/>
              <w:t xml:space="preserve">Art. 5 </w:t>
            </w:r>
            <w:r w:rsidRPr="003404E5">
              <w:rPr>
                <w:rFonts w:ascii="Arial" w:hAnsi="Arial" w:cs="Arial"/>
                <w:sz w:val="24"/>
                <w:lang w:val="es-ES"/>
              </w:rPr>
              <w:t xml:space="preserve">- </w:t>
            </w:r>
            <w:r w:rsidR="003404E5" w:rsidRPr="003404E5">
              <w:rPr>
                <w:rFonts w:ascii="Arial" w:hAnsi="Arial" w:cs="Arial"/>
                <w:sz w:val="24"/>
                <w:lang w:val="es-ES"/>
              </w:rPr>
              <w:t>Pol</w:t>
            </w:r>
            <w:r w:rsidR="003404E5" w:rsidRPr="003404E5">
              <w:rPr>
                <w:rFonts w:ascii="Arial" w:hAnsi="Arial" w:cs="Arial"/>
                <w:color w:val="000000" w:themeColor="text1"/>
                <w:sz w:val="24"/>
                <w:lang w:val="es-ES"/>
              </w:rPr>
              <w:t>íticas y prácticas de prevención de la corrupción</w:t>
            </w:r>
          </w:p>
        </w:tc>
        <w:tc>
          <w:tcPr>
            <w:tcW w:w="2835" w:type="dxa"/>
          </w:tcPr>
          <w:p w14:paraId="40BF18F3" w14:textId="3126DCD6"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bookmarkStart w:id="36" w:name="Text21"/>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bookmarkEnd w:id="36"/>
          </w:p>
        </w:tc>
        <w:tc>
          <w:tcPr>
            <w:tcW w:w="2925" w:type="dxa"/>
            <w:vAlign w:val="center"/>
          </w:tcPr>
          <w:p w14:paraId="7E2CF140" w14:textId="11B284CB"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bookmarkStart w:id="37" w:name="Text22"/>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bookmarkEnd w:id="37"/>
          </w:p>
        </w:tc>
      </w:tr>
      <w:tr w:rsidR="00AC7418" w:rsidRPr="001F5D2D" w14:paraId="31EBCF8C" w14:textId="77777777" w:rsidTr="00104ED0">
        <w:tc>
          <w:tcPr>
            <w:tcW w:w="3256" w:type="dxa"/>
            <w:shd w:val="clear" w:color="auto" w:fill="auto"/>
            <w:vAlign w:val="center"/>
          </w:tcPr>
          <w:p w14:paraId="57C8AC5B" w14:textId="77777777" w:rsidR="003221BC" w:rsidRPr="005E5CAB" w:rsidRDefault="006E1104">
            <w:pPr>
              <w:rPr>
                <w:rFonts w:ascii="Arial" w:hAnsi="Arial" w:cs="Arial"/>
                <w:sz w:val="24"/>
                <w:highlight w:val="yellow"/>
                <w:lang w:val="es-ES"/>
              </w:rPr>
            </w:pPr>
            <w:r w:rsidRPr="00104ED0">
              <w:rPr>
                <w:rFonts w:ascii="Arial" w:hAnsi="Arial" w:cs="Arial"/>
                <w:b/>
                <w:bCs/>
                <w:color w:val="000000" w:themeColor="text1"/>
                <w:sz w:val="24"/>
                <w:lang w:val="es-ES"/>
              </w:rPr>
              <w:t>Art. 6</w:t>
            </w:r>
            <w:r w:rsidRPr="00104ED0">
              <w:rPr>
                <w:rFonts w:ascii="Arial" w:hAnsi="Arial" w:cs="Arial"/>
                <w:color w:val="000000" w:themeColor="text1"/>
                <w:sz w:val="24"/>
                <w:lang w:val="es-ES"/>
              </w:rPr>
              <w:t xml:space="preserve"> - Órgano u órganos de prevención de la corrupción</w:t>
            </w:r>
          </w:p>
        </w:tc>
        <w:tc>
          <w:tcPr>
            <w:tcW w:w="2835" w:type="dxa"/>
          </w:tcPr>
          <w:p w14:paraId="48890AA8" w14:textId="3D7F9F30"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4C6AA293" w14:textId="46981391" w:rsidR="003221BC" w:rsidRPr="005E5CAB"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15221B51" w14:textId="77777777" w:rsidTr="00104ED0">
        <w:tc>
          <w:tcPr>
            <w:tcW w:w="3256" w:type="dxa"/>
            <w:shd w:val="clear" w:color="auto" w:fill="auto"/>
            <w:vAlign w:val="center"/>
          </w:tcPr>
          <w:p w14:paraId="3E860826" w14:textId="77777777" w:rsidR="003221BC" w:rsidRPr="005E5CAB" w:rsidRDefault="006E1104">
            <w:pPr>
              <w:rPr>
                <w:rFonts w:ascii="Arial" w:hAnsi="Arial" w:cs="Arial"/>
                <w:sz w:val="24"/>
                <w:highlight w:val="yellow"/>
                <w:lang w:val="es-ES"/>
              </w:rPr>
            </w:pPr>
            <w:r w:rsidRPr="00104ED0">
              <w:rPr>
                <w:rFonts w:ascii="Arial" w:hAnsi="Arial" w:cs="Arial"/>
                <w:b/>
                <w:bCs/>
                <w:color w:val="000000" w:themeColor="text1"/>
                <w:sz w:val="24"/>
                <w:lang w:val="es-ES"/>
              </w:rPr>
              <w:t>Art. 7.1</w:t>
            </w:r>
            <w:r w:rsidRPr="00104ED0">
              <w:rPr>
                <w:rFonts w:ascii="Arial" w:hAnsi="Arial" w:cs="Arial"/>
                <w:color w:val="000000" w:themeColor="text1"/>
                <w:sz w:val="24"/>
                <w:lang w:val="es-ES"/>
              </w:rPr>
              <w:t xml:space="preserve"> - Empleo en el sector público</w:t>
            </w:r>
          </w:p>
        </w:tc>
        <w:tc>
          <w:tcPr>
            <w:tcW w:w="2835" w:type="dxa"/>
          </w:tcPr>
          <w:p w14:paraId="36F36EED" w14:textId="0DF44754"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33F33AC3" w14:textId="78E84AB1"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1E2D19A1" w14:textId="77777777" w:rsidTr="00954643">
        <w:tc>
          <w:tcPr>
            <w:tcW w:w="3256" w:type="dxa"/>
            <w:vAlign w:val="center"/>
          </w:tcPr>
          <w:p w14:paraId="587EA90C" w14:textId="77777777" w:rsidR="003221BC" w:rsidRPr="005E5CAB" w:rsidRDefault="006E1104">
            <w:pPr>
              <w:rPr>
                <w:rFonts w:ascii="Arial" w:hAnsi="Arial" w:cs="Arial"/>
                <w:sz w:val="24"/>
                <w:highlight w:val="yellow"/>
                <w:lang w:val="es-ES"/>
              </w:rPr>
            </w:pPr>
            <w:r w:rsidRPr="006902C8">
              <w:rPr>
                <w:rFonts w:ascii="Arial" w:hAnsi="Arial" w:cs="Arial"/>
                <w:b/>
                <w:bCs/>
                <w:color w:val="000000" w:themeColor="text1"/>
                <w:sz w:val="24"/>
                <w:lang w:val="es-ES"/>
              </w:rPr>
              <w:t>Art. 7.3</w:t>
            </w:r>
            <w:r w:rsidRPr="006902C8">
              <w:rPr>
                <w:rFonts w:ascii="Arial" w:hAnsi="Arial" w:cs="Arial"/>
                <w:color w:val="000000" w:themeColor="text1"/>
                <w:sz w:val="24"/>
                <w:lang w:val="es-ES"/>
              </w:rPr>
              <w:t xml:space="preserve"> - Financiación política</w:t>
            </w:r>
          </w:p>
        </w:tc>
        <w:tc>
          <w:tcPr>
            <w:tcW w:w="2835" w:type="dxa"/>
          </w:tcPr>
          <w:p w14:paraId="0E281B29" w14:textId="7D99C179"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33A6B9A7" w14:textId="77B4C201"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7498711F" w14:textId="77777777" w:rsidTr="00954643">
        <w:tc>
          <w:tcPr>
            <w:tcW w:w="3256" w:type="dxa"/>
            <w:vAlign w:val="center"/>
          </w:tcPr>
          <w:p w14:paraId="433D06C9" w14:textId="77777777" w:rsidR="003221BC" w:rsidRPr="005E5CAB" w:rsidRDefault="006E1104">
            <w:pPr>
              <w:rPr>
                <w:rFonts w:ascii="Arial" w:hAnsi="Arial" w:cs="Arial"/>
                <w:sz w:val="24"/>
                <w:highlight w:val="yellow"/>
                <w:lang w:val="es-ES"/>
              </w:rPr>
            </w:pPr>
            <w:r w:rsidRPr="006902C8">
              <w:rPr>
                <w:rFonts w:ascii="Arial" w:hAnsi="Arial" w:cs="Arial"/>
                <w:b/>
                <w:bCs/>
                <w:color w:val="000000" w:themeColor="text1"/>
                <w:sz w:val="24"/>
                <w:lang w:val="es-ES"/>
              </w:rPr>
              <w:t>Art. 7, 8 y 12 -</w:t>
            </w:r>
            <w:r w:rsidRPr="006902C8">
              <w:rPr>
                <w:rFonts w:ascii="Arial" w:hAnsi="Arial" w:cs="Arial"/>
                <w:color w:val="000000" w:themeColor="text1"/>
                <w:sz w:val="24"/>
                <w:lang w:val="es-ES"/>
              </w:rPr>
              <w:t xml:space="preserve"> Códigos de conducta, conflictos de intereses y declaraciones de bienes</w:t>
            </w:r>
          </w:p>
        </w:tc>
        <w:tc>
          <w:tcPr>
            <w:tcW w:w="2835" w:type="dxa"/>
          </w:tcPr>
          <w:p w14:paraId="173A29EF" w14:textId="32E36DD1"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2D67724B" w14:textId="513EFE1C"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54F8C3F4" w14:textId="77777777" w:rsidTr="00954643">
        <w:tc>
          <w:tcPr>
            <w:tcW w:w="3256" w:type="dxa"/>
            <w:vAlign w:val="center"/>
          </w:tcPr>
          <w:p w14:paraId="1738B637" w14:textId="15401F55" w:rsidR="003221BC" w:rsidRPr="005E5CAB" w:rsidRDefault="006E1104">
            <w:pPr>
              <w:rPr>
                <w:rFonts w:ascii="Arial" w:hAnsi="Arial" w:cs="Arial"/>
                <w:sz w:val="24"/>
                <w:highlight w:val="yellow"/>
                <w:lang w:val="es-ES"/>
              </w:rPr>
            </w:pPr>
            <w:r w:rsidRPr="0021526E">
              <w:rPr>
                <w:rFonts w:ascii="Arial" w:hAnsi="Arial" w:cs="Arial"/>
                <w:b/>
                <w:bCs/>
                <w:color w:val="000000" w:themeColor="text1"/>
                <w:sz w:val="24"/>
                <w:lang w:val="es-ES"/>
              </w:rPr>
              <w:t>Art. 8.4 y 13.2 -</w:t>
            </w:r>
            <w:r w:rsidRPr="005E5CAB">
              <w:rPr>
                <w:rFonts w:ascii="Arial" w:hAnsi="Arial" w:cs="Arial"/>
                <w:sz w:val="24"/>
                <w:highlight w:val="yellow"/>
                <w:lang w:val="es-ES"/>
              </w:rPr>
              <w:t xml:space="preserve"> </w:t>
            </w:r>
            <w:r w:rsidR="0021526E">
              <w:rPr>
                <w:rFonts w:ascii="Arial" w:hAnsi="Arial" w:cs="Arial"/>
                <w:sz w:val="24"/>
                <w:lang w:val="es-ES"/>
              </w:rPr>
              <w:t>M</w:t>
            </w:r>
            <w:r w:rsidR="0021526E" w:rsidRPr="0021526E">
              <w:rPr>
                <w:rFonts w:ascii="Arial" w:hAnsi="Arial" w:cs="Arial"/>
                <w:color w:val="000000" w:themeColor="text1"/>
                <w:sz w:val="24"/>
                <w:lang w:val="es-ES"/>
              </w:rPr>
              <w:t>ecanismos de denuncia y protección de alertadores</w:t>
            </w:r>
          </w:p>
        </w:tc>
        <w:tc>
          <w:tcPr>
            <w:tcW w:w="2835" w:type="dxa"/>
          </w:tcPr>
          <w:p w14:paraId="75B30A82" w14:textId="373709A9"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70A715B5" w14:textId="4735A0EC"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329A60AE" w14:textId="77777777" w:rsidTr="005D62F0">
        <w:tc>
          <w:tcPr>
            <w:tcW w:w="3256" w:type="dxa"/>
            <w:shd w:val="clear" w:color="auto" w:fill="auto"/>
            <w:vAlign w:val="center"/>
          </w:tcPr>
          <w:p w14:paraId="66824393" w14:textId="77777777" w:rsidR="003221BC" w:rsidRPr="005E5CAB" w:rsidRDefault="006E1104">
            <w:pPr>
              <w:rPr>
                <w:rFonts w:ascii="Arial" w:hAnsi="Arial" w:cs="Arial"/>
                <w:sz w:val="24"/>
                <w:highlight w:val="yellow"/>
                <w:lang w:val="es-ES"/>
              </w:rPr>
            </w:pPr>
            <w:r w:rsidRPr="005D62F0">
              <w:rPr>
                <w:rFonts w:ascii="Arial" w:hAnsi="Arial" w:cs="Arial"/>
                <w:b/>
                <w:bCs/>
                <w:color w:val="000000" w:themeColor="text1"/>
                <w:sz w:val="24"/>
                <w:lang w:val="es-ES"/>
              </w:rPr>
              <w:t>Art. 9.1 -</w:t>
            </w:r>
            <w:r w:rsidRPr="005D62F0">
              <w:rPr>
                <w:rFonts w:ascii="Arial" w:hAnsi="Arial" w:cs="Arial"/>
                <w:color w:val="000000" w:themeColor="text1"/>
                <w:sz w:val="24"/>
                <w:lang w:val="es-ES"/>
              </w:rPr>
              <w:t xml:space="preserve"> Contratación pública</w:t>
            </w:r>
            <w:r w:rsidRPr="005E5CAB">
              <w:rPr>
                <w:rFonts w:ascii="Arial" w:hAnsi="Arial" w:cs="Arial"/>
                <w:sz w:val="24"/>
                <w:highlight w:val="yellow"/>
                <w:lang w:val="es-ES"/>
              </w:rPr>
              <w:t xml:space="preserve">  </w:t>
            </w:r>
          </w:p>
        </w:tc>
        <w:tc>
          <w:tcPr>
            <w:tcW w:w="2835" w:type="dxa"/>
          </w:tcPr>
          <w:p w14:paraId="2E6759BC" w14:textId="55469BED"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4DEA5A63" w14:textId="06E5933B"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1B0B6B58" w14:textId="77777777" w:rsidTr="005D62F0">
        <w:tc>
          <w:tcPr>
            <w:tcW w:w="3256" w:type="dxa"/>
            <w:shd w:val="clear" w:color="auto" w:fill="auto"/>
            <w:vAlign w:val="center"/>
          </w:tcPr>
          <w:p w14:paraId="677BCF72" w14:textId="16A3A540" w:rsidR="003221BC" w:rsidRPr="005E5CAB" w:rsidRDefault="006E1104">
            <w:pPr>
              <w:rPr>
                <w:rFonts w:ascii="Arial" w:hAnsi="Arial" w:cs="Arial"/>
                <w:sz w:val="24"/>
                <w:highlight w:val="yellow"/>
                <w:lang w:val="es-ES"/>
              </w:rPr>
            </w:pPr>
            <w:r w:rsidRPr="005D62F0">
              <w:rPr>
                <w:rFonts w:ascii="Arial" w:hAnsi="Arial" w:cs="Arial"/>
                <w:b/>
                <w:bCs/>
                <w:color w:val="000000" w:themeColor="text1"/>
                <w:sz w:val="24"/>
                <w:lang w:val="es-ES"/>
              </w:rPr>
              <w:t>Art. 9.2 -</w:t>
            </w:r>
            <w:r w:rsidRPr="005D62F0">
              <w:rPr>
                <w:rFonts w:ascii="Arial" w:hAnsi="Arial" w:cs="Arial"/>
                <w:color w:val="000000" w:themeColor="text1"/>
                <w:sz w:val="24"/>
                <w:lang w:val="es-ES"/>
              </w:rPr>
              <w:t xml:space="preserve"> Gestión de la</w:t>
            </w:r>
            <w:r w:rsidR="005D62F0" w:rsidRPr="005D62F0">
              <w:rPr>
                <w:rFonts w:ascii="Arial" w:hAnsi="Arial" w:cs="Arial"/>
                <w:color w:val="000000" w:themeColor="text1"/>
                <w:sz w:val="24"/>
                <w:lang w:val="es-ES"/>
              </w:rPr>
              <w:t xml:space="preserve"> hacienda </w:t>
            </w:r>
            <w:r w:rsidRPr="005D62F0">
              <w:rPr>
                <w:rFonts w:ascii="Arial" w:hAnsi="Arial" w:cs="Arial"/>
                <w:color w:val="000000" w:themeColor="text1"/>
                <w:sz w:val="24"/>
                <w:lang w:val="es-ES"/>
              </w:rPr>
              <w:t>pública</w:t>
            </w:r>
          </w:p>
        </w:tc>
        <w:tc>
          <w:tcPr>
            <w:tcW w:w="2835" w:type="dxa"/>
          </w:tcPr>
          <w:p w14:paraId="13D23942" w14:textId="639A62EB"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02EB6196" w14:textId="37915CFA"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47459C72" w14:textId="77777777" w:rsidTr="00954643">
        <w:tc>
          <w:tcPr>
            <w:tcW w:w="3256" w:type="dxa"/>
            <w:vAlign w:val="center"/>
          </w:tcPr>
          <w:p w14:paraId="2021DD20" w14:textId="77777777" w:rsidR="003221BC" w:rsidRPr="005E5CAB" w:rsidRDefault="006E1104">
            <w:pPr>
              <w:rPr>
                <w:rFonts w:ascii="Arial" w:hAnsi="Arial" w:cs="Arial"/>
                <w:sz w:val="24"/>
                <w:highlight w:val="yellow"/>
                <w:lang w:val="es-ES"/>
              </w:rPr>
            </w:pPr>
            <w:r w:rsidRPr="009C6140">
              <w:rPr>
                <w:rFonts w:ascii="Arial" w:hAnsi="Arial" w:cs="Arial"/>
                <w:b/>
                <w:bCs/>
                <w:color w:val="000000" w:themeColor="text1"/>
                <w:sz w:val="24"/>
                <w:lang w:val="es-ES"/>
              </w:rPr>
              <w:t>Art. 10 y 13.1 -</w:t>
            </w:r>
            <w:r w:rsidRPr="009C6140">
              <w:rPr>
                <w:rFonts w:ascii="Arial" w:hAnsi="Arial" w:cs="Arial"/>
                <w:color w:val="000000" w:themeColor="text1"/>
                <w:sz w:val="24"/>
                <w:lang w:val="es-ES"/>
              </w:rPr>
              <w:t xml:space="preserve"> Acceso a la información y participación de la sociedad</w:t>
            </w:r>
          </w:p>
        </w:tc>
        <w:tc>
          <w:tcPr>
            <w:tcW w:w="2835" w:type="dxa"/>
          </w:tcPr>
          <w:p w14:paraId="4E2CCA0C" w14:textId="6CCCCF54"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27501BC2" w14:textId="066C5E56"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5E6536CD" w14:textId="77777777" w:rsidTr="00954643">
        <w:tc>
          <w:tcPr>
            <w:tcW w:w="3256" w:type="dxa"/>
            <w:vAlign w:val="center"/>
          </w:tcPr>
          <w:p w14:paraId="548F9961" w14:textId="5E1044EB" w:rsidR="003221BC" w:rsidRPr="005E5CAB" w:rsidRDefault="006E1104">
            <w:pPr>
              <w:rPr>
                <w:rFonts w:ascii="Arial" w:hAnsi="Arial" w:cs="Arial"/>
                <w:sz w:val="24"/>
                <w:highlight w:val="yellow"/>
                <w:lang w:val="es-ES"/>
              </w:rPr>
            </w:pPr>
            <w:r w:rsidRPr="009C6140">
              <w:rPr>
                <w:rFonts w:ascii="Arial" w:hAnsi="Arial" w:cs="Arial"/>
                <w:b/>
                <w:bCs/>
                <w:color w:val="000000" w:themeColor="text1"/>
                <w:sz w:val="24"/>
                <w:lang w:val="es-ES"/>
              </w:rPr>
              <w:t>Art. 11 -</w:t>
            </w:r>
            <w:r w:rsidRPr="009C6140">
              <w:rPr>
                <w:rFonts w:ascii="Arial" w:hAnsi="Arial" w:cs="Arial"/>
                <w:color w:val="000000" w:themeColor="text1"/>
                <w:sz w:val="24"/>
                <w:lang w:val="es-ES"/>
              </w:rPr>
              <w:t xml:space="preserve"> Poder judicial y </w:t>
            </w:r>
            <w:r w:rsidR="009C6140" w:rsidRPr="009C6140">
              <w:rPr>
                <w:rFonts w:ascii="Arial" w:hAnsi="Arial" w:cs="Arial"/>
                <w:color w:val="000000" w:themeColor="text1"/>
                <w:sz w:val="24"/>
                <w:lang w:val="es-ES"/>
              </w:rPr>
              <w:t>ministerio público</w:t>
            </w:r>
          </w:p>
        </w:tc>
        <w:tc>
          <w:tcPr>
            <w:tcW w:w="2835" w:type="dxa"/>
          </w:tcPr>
          <w:p w14:paraId="23FC0185" w14:textId="4E123AF0"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15D318A5" w14:textId="6BD24BEE"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4F9BF588" w14:textId="77777777" w:rsidTr="00954643">
        <w:tc>
          <w:tcPr>
            <w:tcW w:w="3256" w:type="dxa"/>
            <w:vAlign w:val="center"/>
          </w:tcPr>
          <w:p w14:paraId="6BF42D89" w14:textId="77777777" w:rsidR="003221BC" w:rsidRPr="005E5CAB" w:rsidRDefault="006E1104">
            <w:pPr>
              <w:rPr>
                <w:rFonts w:ascii="Arial" w:hAnsi="Arial" w:cs="Arial"/>
                <w:sz w:val="24"/>
                <w:highlight w:val="yellow"/>
                <w:lang w:val="es-ES"/>
              </w:rPr>
            </w:pPr>
            <w:r w:rsidRPr="009C6140">
              <w:rPr>
                <w:rFonts w:ascii="Arial" w:hAnsi="Arial" w:cs="Arial"/>
                <w:b/>
                <w:bCs/>
                <w:color w:val="000000" w:themeColor="text1"/>
                <w:sz w:val="24"/>
                <w:lang w:val="es-ES"/>
              </w:rPr>
              <w:lastRenderedPageBreak/>
              <w:t>Art. 12 -</w:t>
            </w:r>
            <w:r w:rsidRPr="009C6140">
              <w:rPr>
                <w:rFonts w:ascii="Arial" w:hAnsi="Arial" w:cs="Arial"/>
                <w:color w:val="000000" w:themeColor="text1"/>
                <w:sz w:val="24"/>
                <w:lang w:val="es-ES"/>
              </w:rPr>
              <w:t xml:space="preserve"> Transparencia del sector privado</w:t>
            </w:r>
          </w:p>
        </w:tc>
        <w:tc>
          <w:tcPr>
            <w:tcW w:w="2835" w:type="dxa"/>
          </w:tcPr>
          <w:p w14:paraId="1183E386" w14:textId="438C62B9"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0BBC3DCF" w14:textId="122D4049"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770318B8" w14:textId="77777777" w:rsidTr="00954643">
        <w:tc>
          <w:tcPr>
            <w:tcW w:w="3256" w:type="dxa"/>
            <w:vAlign w:val="center"/>
          </w:tcPr>
          <w:p w14:paraId="2D273940" w14:textId="6D8CFE01" w:rsidR="003221BC" w:rsidRPr="005E5CAB" w:rsidRDefault="006E1104">
            <w:pPr>
              <w:rPr>
                <w:rFonts w:ascii="Arial" w:hAnsi="Arial" w:cs="Arial"/>
                <w:sz w:val="24"/>
                <w:highlight w:val="yellow"/>
                <w:lang w:val="es-ES"/>
              </w:rPr>
            </w:pPr>
            <w:r w:rsidRPr="0088604E">
              <w:rPr>
                <w:rFonts w:ascii="Arial" w:hAnsi="Arial" w:cs="Arial"/>
                <w:b/>
                <w:bCs/>
                <w:color w:val="000000" w:themeColor="text1"/>
                <w:sz w:val="24"/>
                <w:lang w:val="es-ES"/>
              </w:rPr>
              <w:t>Art. 14 -</w:t>
            </w:r>
            <w:r w:rsidRPr="0088604E">
              <w:rPr>
                <w:rFonts w:ascii="Arial" w:hAnsi="Arial" w:cs="Arial"/>
                <w:color w:val="000000" w:themeColor="text1"/>
                <w:sz w:val="24"/>
                <w:lang w:val="es-ES"/>
              </w:rPr>
              <w:t xml:space="preserve"> </w:t>
            </w:r>
            <w:r w:rsidR="0088604E" w:rsidRPr="0088604E">
              <w:rPr>
                <w:rFonts w:ascii="Arial" w:hAnsi="Arial" w:cs="Arial"/>
                <w:color w:val="000000" w:themeColor="text1"/>
                <w:sz w:val="24"/>
                <w:lang w:val="es-ES"/>
              </w:rPr>
              <w:t>Medidas para prevenir el blanqueo de dinero</w:t>
            </w:r>
          </w:p>
        </w:tc>
        <w:tc>
          <w:tcPr>
            <w:tcW w:w="2835" w:type="dxa"/>
          </w:tcPr>
          <w:p w14:paraId="54CC13BB" w14:textId="480BEFBB"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341DD1B7" w14:textId="645AACF1"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1412F48B" w14:textId="77777777" w:rsidTr="00954643">
        <w:tc>
          <w:tcPr>
            <w:tcW w:w="3256" w:type="dxa"/>
            <w:vAlign w:val="center"/>
          </w:tcPr>
          <w:p w14:paraId="4CD8305F" w14:textId="7ED71F32" w:rsidR="003221BC" w:rsidRPr="005E5CAB" w:rsidRDefault="006E1104">
            <w:pPr>
              <w:rPr>
                <w:rFonts w:ascii="Arial" w:hAnsi="Arial" w:cs="Arial"/>
                <w:b/>
                <w:bCs/>
                <w:sz w:val="24"/>
                <w:highlight w:val="yellow"/>
                <w:lang w:val="es-ES"/>
              </w:rPr>
            </w:pPr>
            <w:r w:rsidRPr="00836E02">
              <w:rPr>
                <w:rFonts w:ascii="Arial" w:hAnsi="Arial" w:cs="Arial"/>
                <w:b/>
                <w:bCs/>
                <w:color w:val="000000" w:themeColor="text1"/>
                <w:sz w:val="24"/>
                <w:lang w:val="es-ES"/>
              </w:rPr>
              <w:t xml:space="preserve">Art. 52 y 58 </w:t>
            </w:r>
            <w:r w:rsidR="00836E02" w:rsidRPr="00836E02">
              <w:rPr>
                <w:rFonts w:ascii="Arial" w:hAnsi="Arial" w:cs="Arial"/>
                <w:b/>
                <w:bCs/>
                <w:color w:val="000000" w:themeColor="text1"/>
                <w:sz w:val="24"/>
                <w:lang w:val="es-ES"/>
              </w:rPr>
              <w:t>-</w:t>
            </w:r>
            <w:r w:rsidRPr="00836E02">
              <w:rPr>
                <w:rFonts w:ascii="Arial" w:hAnsi="Arial" w:cs="Arial"/>
                <w:color w:val="000000" w:themeColor="text1"/>
                <w:sz w:val="24"/>
                <w:lang w:val="es-ES"/>
              </w:rPr>
              <w:t xml:space="preserve"> </w:t>
            </w:r>
            <w:r w:rsidR="00836E02" w:rsidRPr="00836E02">
              <w:rPr>
                <w:rFonts w:ascii="Arial" w:hAnsi="Arial" w:cs="Arial"/>
                <w:color w:val="000000" w:themeColor="text1"/>
                <w:sz w:val="24"/>
                <w:lang w:val="es-ES"/>
              </w:rPr>
              <w:t>Lucha contra el blanqueo de dinero</w:t>
            </w:r>
          </w:p>
        </w:tc>
        <w:tc>
          <w:tcPr>
            <w:tcW w:w="2835" w:type="dxa"/>
          </w:tcPr>
          <w:p w14:paraId="1CC48B26" w14:textId="3EDA85FA"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3B1AF417" w14:textId="54F5645F"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721F50EB" w14:textId="77777777" w:rsidTr="00954643">
        <w:tc>
          <w:tcPr>
            <w:tcW w:w="3256" w:type="dxa"/>
            <w:vAlign w:val="center"/>
          </w:tcPr>
          <w:p w14:paraId="363C3856" w14:textId="346F98D8" w:rsidR="003221BC" w:rsidRPr="005E5CAB" w:rsidRDefault="006E1104">
            <w:pPr>
              <w:rPr>
                <w:rFonts w:ascii="Arial" w:hAnsi="Arial" w:cs="Arial"/>
                <w:b/>
                <w:bCs/>
                <w:sz w:val="24"/>
                <w:highlight w:val="yellow"/>
                <w:lang w:val="es-ES"/>
              </w:rPr>
            </w:pPr>
            <w:r w:rsidRPr="00817ACA">
              <w:rPr>
                <w:rFonts w:ascii="Arial" w:hAnsi="Arial" w:cs="Arial"/>
                <w:b/>
                <w:sz w:val="24"/>
                <w:lang w:val="es-ES"/>
              </w:rPr>
              <w:t xml:space="preserve">Art. 53 y 56 </w:t>
            </w:r>
            <w:r w:rsidRPr="00817ACA">
              <w:rPr>
                <w:rFonts w:ascii="Arial" w:hAnsi="Arial" w:cs="Arial"/>
                <w:sz w:val="24"/>
                <w:lang w:val="es-ES"/>
              </w:rPr>
              <w:t>- Medidas para la recuperación directa de</w:t>
            </w:r>
            <w:r w:rsidR="00817ACA">
              <w:rPr>
                <w:rFonts w:ascii="Arial" w:hAnsi="Arial" w:cs="Arial"/>
                <w:sz w:val="24"/>
                <w:lang w:val="es-ES"/>
              </w:rPr>
              <w:t xml:space="preserve"> </w:t>
            </w:r>
            <w:r w:rsidR="00817ACA" w:rsidRPr="00817ACA">
              <w:rPr>
                <w:rFonts w:ascii="Arial" w:hAnsi="Arial" w:cs="Arial"/>
                <w:sz w:val="24"/>
                <w:lang w:val="es-ES"/>
              </w:rPr>
              <w:t>bienes</w:t>
            </w:r>
          </w:p>
        </w:tc>
        <w:tc>
          <w:tcPr>
            <w:tcW w:w="2835" w:type="dxa"/>
          </w:tcPr>
          <w:p w14:paraId="3F4A0BCA" w14:textId="5D66DE2F"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16B32857" w14:textId="782468CA"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1D0C1425" w14:textId="77777777" w:rsidTr="00954643">
        <w:tc>
          <w:tcPr>
            <w:tcW w:w="3256" w:type="dxa"/>
            <w:vAlign w:val="center"/>
          </w:tcPr>
          <w:p w14:paraId="367033DE" w14:textId="59324DC5" w:rsidR="003221BC" w:rsidRPr="005E5CAB" w:rsidRDefault="006E1104">
            <w:pPr>
              <w:rPr>
                <w:rFonts w:ascii="Arial" w:hAnsi="Arial" w:cs="Arial"/>
                <w:b/>
                <w:bCs/>
                <w:sz w:val="24"/>
                <w:highlight w:val="yellow"/>
                <w:lang w:val="es-ES"/>
              </w:rPr>
            </w:pPr>
            <w:r w:rsidRPr="00C32F4F">
              <w:rPr>
                <w:rFonts w:ascii="Arial" w:hAnsi="Arial" w:cs="Arial"/>
                <w:b/>
                <w:sz w:val="24"/>
                <w:lang w:val="es-ES"/>
              </w:rPr>
              <w:t xml:space="preserve">Art. 54 </w:t>
            </w:r>
            <w:r w:rsidRPr="00C32F4F">
              <w:rPr>
                <w:rFonts w:ascii="Arial" w:hAnsi="Arial" w:cs="Arial"/>
                <w:sz w:val="24"/>
                <w:lang w:val="es-ES"/>
              </w:rPr>
              <w:t xml:space="preserve">- </w:t>
            </w:r>
            <w:r w:rsidR="00C32F4F" w:rsidRPr="00C32F4F">
              <w:rPr>
                <w:rFonts w:ascii="Arial" w:hAnsi="Arial" w:cs="Arial"/>
                <w:sz w:val="24"/>
                <w:lang w:val="es-ES"/>
              </w:rPr>
              <w:t>Herramientas</w:t>
            </w:r>
            <w:r w:rsidRPr="00C32F4F">
              <w:rPr>
                <w:rFonts w:ascii="Arial" w:hAnsi="Arial" w:cs="Arial"/>
                <w:sz w:val="24"/>
                <w:lang w:val="es-ES"/>
              </w:rPr>
              <w:t xml:space="preserve"> de </w:t>
            </w:r>
            <w:r w:rsidR="00C32F4F">
              <w:rPr>
                <w:rFonts w:ascii="Arial" w:hAnsi="Arial" w:cs="Arial"/>
                <w:sz w:val="24"/>
                <w:lang w:val="es-ES"/>
              </w:rPr>
              <w:t>decomiso</w:t>
            </w:r>
          </w:p>
        </w:tc>
        <w:tc>
          <w:tcPr>
            <w:tcW w:w="2835" w:type="dxa"/>
          </w:tcPr>
          <w:p w14:paraId="0982A617" w14:textId="5352D1FC"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742A7D0B" w14:textId="34237D7B"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1557926B" w14:textId="77777777" w:rsidTr="00954643">
        <w:tc>
          <w:tcPr>
            <w:tcW w:w="3256" w:type="dxa"/>
            <w:vAlign w:val="center"/>
          </w:tcPr>
          <w:p w14:paraId="736DA0BC" w14:textId="77777777" w:rsidR="003221BC" w:rsidRPr="00C32F4F" w:rsidRDefault="006E1104">
            <w:pPr>
              <w:pStyle w:val="TableParagraph"/>
              <w:spacing w:before="8"/>
              <w:rPr>
                <w:rFonts w:eastAsiaTheme="minorHAnsi"/>
                <w:sz w:val="24"/>
                <w:szCs w:val="24"/>
                <w:lang w:val="es-ES"/>
              </w:rPr>
            </w:pPr>
            <w:r w:rsidRPr="00C32F4F">
              <w:rPr>
                <w:b/>
                <w:sz w:val="24"/>
                <w:szCs w:val="24"/>
                <w:lang w:val="es-ES"/>
              </w:rPr>
              <w:t xml:space="preserve">Art. 51, 54, 55, 56 y 59 </w:t>
            </w:r>
            <w:r w:rsidRPr="00C32F4F">
              <w:rPr>
                <w:sz w:val="24"/>
                <w:szCs w:val="24"/>
                <w:lang w:val="es-ES"/>
              </w:rPr>
              <w:t>-</w:t>
            </w:r>
          </w:p>
          <w:p w14:paraId="4FBC4F92" w14:textId="1592E8FC" w:rsidR="003221BC" w:rsidRPr="005E5CAB" w:rsidRDefault="006E1104">
            <w:pPr>
              <w:rPr>
                <w:rFonts w:ascii="Arial" w:hAnsi="Arial" w:cs="Arial"/>
                <w:b/>
                <w:bCs/>
                <w:sz w:val="24"/>
                <w:highlight w:val="yellow"/>
                <w:lang w:val="es-ES"/>
              </w:rPr>
            </w:pPr>
            <w:r w:rsidRPr="00C32F4F">
              <w:rPr>
                <w:rFonts w:ascii="Arial" w:hAnsi="Arial" w:cs="Arial"/>
                <w:sz w:val="24"/>
                <w:lang w:val="es-ES"/>
              </w:rPr>
              <w:t xml:space="preserve">Cooperación internacional para </w:t>
            </w:r>
            <w:r w:rsidR="00C32F4F" w:rsidRPr="00C32F4F">
              <w:rPr>
                <w:rFonts w:ascii="Arial" w:hAnsi="Arial" w:cs="Arial"/>
                <w:sz w:val="24"/>
                <w:lang w:val="es-ES"/>
              </w:rPr>
              <w:t>fines de</w:t>
            </w:r>
            <w:r w:rsidRPr="00C32F4F">
              <w:rPr>
                <w:rFonts w:ascii="Arial" w:hAnsi="Arial" w:cs="Arial"/>
                <w:sz w:val="24"/>
                <w:lang w:val="es-ES"/>
              </w:rPr>
              <w:t xml:space="preserve"> </w:t>
            </w:r>
            <w:r w:rsidR="00C32F4F">
              <w:rPr>
                <w:rFonts w:ascii="Arial" w:hAnsi="Arial" w:cs="Arial"/>
                <w:sz w:val="24"/>
                <w:lang w:val="es-ES"/>
              </w:rPr>
              <w:t>decomiso</w:t>
            </w:r>
          </w:p>
        </w:tc>
        <w:tc>
          <w:tcPr>
            <w:tcW w:w="2835" w:type="dxa"/>
          </w:tcPr>
          <w:p w14:paraId="064576E0" w14:textId="7E6D91A7"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31EE12E4" w14:textId="7EBEE595"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r w:rsidR="00AC7418" w:rsidRPr="001F5D2D" w14:paraId="4580A5C1" w14:textId="77777777" w:rsidTr="00954643">
        <w:tc>
          <w:tcPr>
            <w:tcW w:w="3256" w:type="dxa"/>
            <w:vAlign w:val="center"/>
          </w:tcPr>
          <w:p w14:paraId="5B98C153" w14:textId="30270E4D" w:rsidR="003221BC" w:rsidRPr="005E5CAB" w:rsidRDefault="006E1104">
            <w:pPr>
              <w:rPr>
                <w:rFonts w:ascii="Arial" w:hAnsi="Arial" w:cs="Arial"/>
                <w:b/>
                <w:bCs/>
                <w:sz w:val="24"/>
                <w:highlight w:val="yellow"/>
                <w:lang w:val="es-ES"/>
              </w:rPr>
            </w:pPr>
            <w:r w:rsidRPr="00C32F4F">
              <w:rPr>
                <w:rFonts w:ascii="Arial" w:hAnsi="Arial" w:cs="Arial"/>
                <w:b/>
                <w:w w:val="105"/>
                <w:sz w:val="24"/>
                <w:lang w:val="es-ES"/>
              </w:rPr>
              <w:t xml:space="preserve">Art. 57 </w:t>
            </w:r>
            <w:r w:rsidRPr="00C32F4F">
              <w:rPr>
                <w:rFonts w:ascii="Arial" w:hAnsi="Arial" w:cs="Arial"/>
                <w:w w:val="105"/>
                <w:sz w:val="24"/>
                <w:lang w:val="es-ES"/>
              </w:rPr>
              <w:t xml:space="preserve">- </w:t>
            </w:r>
            <w:r w:rsidR="00C32F4F" w:rsidRPr="00C32F4F">
              <w:rPr>
                <w:rFonts w:ascii="Arial" w:hAnsi="Arial" w:cs="Arial"/>
                <w:w w:val="105"/>
                <w:sz w:val="24"/>
                <w:lang w:val="es-ES"/>
              </w:rPr>
              <w:t>R</w:t>
            </w:r>
            <w:r w:rsidR="00C32F4F" w:rsidRPr="00C32F4F">
              <w:rPr>
                <w:rFonts w:ascii="Arial" w:hAnsi="Arial" w:cs="Arial"/>
                <w:color w:val="000000" w:themeColor="text1"/>
                <w:sz w:val="24"/>
                <w:lang w:val="es-ES"/>
              </w:rPr>
              <w:t>estitución y disposición de activos</w:t>
            </w:r>
          </w:p>
        </w:tc>
        <w:tc>
          <w:tcPr>
            <w:tcW w:w="2835" w:type="dxa"/>
          </w:tcPr>
          <w:p w14:paraId="0E3D7EAC" w14:textId="71F0DB09" w:rsidR="003221BC" w:rsidRPr="001F5D2D" w:rsidRDefault="00797915">
            <w:pPr>
              <w:rPr>
                <w:rFonts w:ascii="Arial" w:hAnsi="Arial" w:cs="Arial"/>
                <w:sz w:val="24"/>
                <w:lang w:val="es-ES"/>
              </w:rPr>
            </w:pPr>
            <w:r>
              <w:rPr>
                <w:rFonts w:ascii="Arial" w:hAnsi="Arial" w:cs="Arial"/>
                <w:sz w:val="24"/>
                <w:lang w:val="es-ES"/>
              </w:rPr>
              <w:fldChar w:fldCharType="begin">
                <w:ffData>
                  <w:name w:val="Text21"/>
                  <w:enabled/>
                  <w:calcOnExit w:val="0"/>
                  <w:textInput>
                    <w:default w:val="completamente aplicado/ aplicado en gran medida/ aplicado parcialmente/ no aplica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completamente aplicado/ aplicado en gran medida/ aplicado parcialmente/ no aplicado</w:t>
            </w:r>
            <w:r>
              <w:rPr>
                <w:rFonts w:ascii="Arial" w:hAnsi="Arial" w:cs="Arial"/>
                <w:sz w:val="24"/>
                <w:lang w:val="es-ES"/>
              </w:rPr>
              <w:fldChar w:fldCharType="end"/>
            </w:r>
          </w:p>
        </w:tc>
        <w:tc>
          <w:tcPr>
            <w:tcW w:w="2925" w:type="dxa"/>
          </w:tcPr>
          <w:p w14:paraId="68314714" w14:textId="042036A2" w:rsidR="003221BC" w:rsidRPr="001F5D2D" w:rsidRDefault="005E5CAB">
            <w:pPr>
              <w:jc w:val="both"/>
              <w:rPr>
                <w:rFonts w:ascii="Arial" w:hAnsi="Arial" w:cs="Arial"/>
                <w:sz w:val="24"/>
                <w:lang w:val="es-ES"/>
              </w:rPr>
            </w:pPr>
            <w:r>
              <w:rPr>
                <w:rFonts w:ascii="Arial" w:hAnsi="Arial" w:cs="Arial"/>
                <w:sz w:val="24"/>
                <w:lang w:val="es-ES"/>
              </w:rPr>
              <w:fldChar w:fldCharType="begin">
                <w:ffData>
                  <w:name w:val="Text22"/>
                  <w:enabled/>
                  <w:calcOnExit w:val="0"/>
                  <w:textInput>
                    <w:default w:val="bueno / moderado / pobre"/>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bueno / moderado / pobre</w:t>
            </w:r>
            <w:r>
              <w:rPr>
                <w:rFonts w:ascii="Arial" w:hAnsi="Arial" w:cs="Arial"/>
                <w:sz w:val="24"/>
                <w:lang w:val="es-ES"/>
              </w:rPr>
              <w:fldChar w:fldCharType="end"/>
            </w:r>
          </w:p>
        </w:tc>
      </w:tr>
    </w:tbl>
    <w:p w14:paraId="7363AEA2" w14:textId="77777777" w:rsidR="00E81A04" w:rsidRPr="001F5D2D" w:rsidRDefault="00E81A04" w:rsidP="00576BD8">
      <w:pPr>
        <w:jc w:val="both"/>
        <w:rPr>
          <w:rFonts w:ascii="Arial" w:hAnsi="Arial" w:cs="Arial"/>
          <w:b/>
          <w:lang w:val="es-ES"/>
        </w:rPr>
      </w:pPr>
    </w:p>
    <w:p w14:paraId="522F6EAB" w14:textId="77777777" w:rsidR="00AC7418" w:rsidRPr="001F5D2D" w:rsidRDefault="00AC7418" w:rsidP="00576BD8">
      <w:pPr>
        <w:jc w:val="both"/>
        <w:rPr>
          <w:rFonts w:ascii="Arial" w:hAnsi="Arial" w:cs="Arial"/>
          <w:i/>
          <w:lang w:val="es-ES"/>
        </w:rPr>
        <w:sectPr w:rsidR="00AC7418" w:rsidRPr="001F5D2D" w:rsidSect="00F9708D">
          <w:type w:val="continuous"/>
          <w:pgSz w:w="11906" w:h="16838"/>
          <w:pgMar w:top="1440" w:right="1440" w:bottom="1440" w:left="1440" w:header="709" w:footer="708" w:gutter="0"/>
          <w:cols w:space="708"/>
          <w:titlePg/>
          <w:docGrid w:linePitch="360"/>
        </w:sectPr>
      </w:pPr>
    </w:p>
    <w:p w14:paraId="00B56CAB" w14:textId="5529BF83" w:rsidR="003221BC" w:rsidRPr="001F5D2D" w:rsidRDefault="006E1104">
      <w:pPr>
        <w:jc w:val="both"/>
        <w:rPr>
          <w:rFonts w:ascii="Arial" w:hAnsi="Arial" w:cs="Arial"/>
          <w:i/>
          <w:sz w:val="24"/>
          <w:lang w:val="es-ES"/>
        </w:rPr>
      </w:pPr>
      <w:r w:rsidRPr="001F5D2D">
        <w:rPr>
          <w:rFonts w:ascii="Arial" w:hAnsi="Arial" w:cs="Arial"/>
          <w:i/>
          <w:sz w:val="24"/>
          <w:lang w:val="es-ES"/>
        </w:rPr>
        <w:t xml:space="preserve">Inserte y rellene </w:t>
      </w:r>
      <w:r w:rsidR="005E7271" w:rsidRPr="001F5D2D">
        <w:rPr>
          <w:rFonts w:ascii="Arial" w:hAnsi="Arial" w:cs="Arial"/>
          <w:i/>
          <w:sz w:val="24"/>
          <w:lang w:val="es-ES"/>
        </w:rPr>
        <w:t xml:space="preserve">la tabla como corresponda y, a continuación, </w:t>
      </w:r>
      <w:r w:rsidR="00E81A04" w:rsidRPr="001F5D2D">
        <w:rPr>
          <w:rFonts w:ascii="Arial" w:hAnsi="Arial" w:cs="Arial"/>
          <w:i/>
          <w:sz w:val="24"/>
          <w:lang w:val="es-ES"/>
        </w:rPr>
        <w:t xml:space="preserve">exponga </w:t>
      </w:r>
      <w:r w:rsidR="005327B3" w:rsidRPr="001F5D2D">
        <w:rPr>
          <w:rFonts w:ascii="Arial" w:hAnsi="Arial" w:cs="Arial"/>
          <w:i/>
          <w:sz w:val="24"/>
          <w:lang w:val="es-ES"/>
        </w:rPr>
        <w:t xml:space="preserve">brevemente </w:t>
      </w:r>
      <w:r w:rsidR="005E5CAB">
        <w:rPr>
          <w:rFonts w:ascii="Arial" w:hAnsi="Arial" w:cs="Arial"/>
          <w:i/>
          <w:sz w:val="24"/>
          <w:lang w:val="es-ES"/>
        </w:rPr>
        <w:t xml:space="preserve">el rendimiento de </w:t>
      </w:r>
      <w:r w:rsidR="00E81A04" w:rsidRPr="001F5D2D">
        <w:rPr>
          <w:rFonts w:ascii="Arial" w:hAnsi="Arial" w:cs="Arial"/>
          <w:i/>
          <w:sz w:val="24"/>
          <w:lang w:val="es-ES"/>
        </w:rPr>
        <w:t>las principales instituciones implicadas en la aplicación de las disposiciones contempladas en este informe.</w:t>
      </w:r>
    </w:p>
    <w:p w14:paraId="4B1687BB" w14:textId="77777777" w:rsidR="00EA1BB2" w:rsidRPr="001F5D2D" w:rsidRDefault="00EA1BB2" w:rsidP="00576BD8">
      <w:pPr>
        <w:jc w:val="both"/>
        <w:rPr>
          <w:rFonts w:ascii="Arial" w:hAnsi="Arial" w:cs="Arial"/>
          <w:b/>
          <w:sz w:val="24"/>
          <w:lang w:val="es-ES"/>
        </w:rPr>
      </w:pPr>
    </w:p>
    <w:p w14:paraId="3A61DFD6" w14:textId="77777777" w:rsidR="00E1588E" w:rsidRPr="001F5D2D" w:rsidRDefault="00E1588E" w:rsidP="00163A29">
      <w:pPr>
        <w:spacing w:after="80"/>
        <w:jc w:val="both"/>
        <w:rPr>
          <w:rFonts w:ascii="Arial" w:hAnsi="Arial" w:cs="Arial"/>
          <w:b/>
          <w:sz w:val="24"/>
          <w:lang w:val="es-ES"/>
        </w:rPr>
        <w:sectPr w:rsidR="00E1588E" w:rsidRPr="001F5D2D" w:rsidSect="00F9708D">
          <w:type w:val="continuous"/>
          <w:pgSz w:w="11906" w:h="16838"/>
          <w:pgMar w:top="1440" w:right="1440" w:bottom="1440" w:left="1440" w:header="709" w:footer="708" w:gutter="0"/>
          <w:cols w:space="708"/>
          <w:formProt w:val="0"/>
          <w:titlePg/>
          <w:docGrid w:linePitch="360"/>
        </w:sectPr>
      </w:pPr>
    </w:p>
    <w:p w14:paraId="57D4DDF2" w14:textId="77777777" w:rsidR="003221BC" w:rsidRPr="001F5D2D" w:rsidRDefault="006E1104">
      <w:pPr>
        <w:spacing w:after="80"/>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 xml:space="preserve">Cuadro </w:t>
      </w:r>
      <w:r w:rsidR="00821B26" w:rsidRPr="001F5D2D">
        <w:rPr>
          <w:rFonts w:ascii="Arial" w:hAnsi="Arial" w:cs="Arial"/>
          <w:b/>
          <w:sz w:val="24"/>
          <w:lang w:val="es-ES"/>
        </w:rPr>
        <w:t>2</w:t>
      </w:r>
      <w:r w:rsidR="00A51160" w:rsidRPr="001F5D2D">
        <w:rPr>
          <w:rFonts w:ascii="Arial" w:hAnsi="Arial" w:cs="Arial"/>
          <w:b/>
          <w:sz w:val="24"/>
          <w:lang w:val="es-ES"/>
        </w:rPr>
        <w:t>: Rendimiento de las instituciones clave seleccionadas</w:t>
      </w:r>
    </w:p>
    <w:tbl>
      <w:tblPr>
        <w:tblStyle w:val="TableGrid"/>
        <w:tblW w:w="0" w:type="auto"/>
        <w:tblLook w:val="04A0" w:firstRow="1" w:lastRow="0" w:firstColumn="1" w:lastColumn="0" w:noHBand="0" w:noVBand="1"/>
      </w:tblPr>
      <w:tblGrid>
        <w:gridCol w:w="3003"/>
        <w:gridCol w:w="2500"/>
        <w:gridCol w:w="3513"/>
      </w:tblGrid>
      <w:tr w:rsidR="00A51160" w:rsidRPr="001F5D2D" w14:paraId="34E1C282" w14:textId="77777777" w:rsidTr="00E1588E">
        <w:tc>
          <w:tcPr>
            <w:tcW w:w="0" w:type="auto"/>
            <w:shd w:val="clear" w:color="auto" w:fill="D9D9D9" w:themeFill="background1" w:themeFillShade="D9"/>
            <w:vAlign w:val="center"/>
          </w:tcPr>
          <w:p w14:paraId="1C537883" w14:textId="77777777" w:rsidR="003221BC" w:rsidRPr="001F5D2D" w:rsidRDefault="006E1104">
            <w:pPr>
              <w:jc w:val="center"/>
              <w:rPr>
                <w:rFonts w:ascii="Arial" w:hAnsi="Arial" w:cs="Arial"/>
                <w:b/>
                <w:sz w:val="24"/>
                <w:szCs w:val="24"/>
                <w:lang w:val="es-ES"/>
              </w:rPr>
            </w:pPr>
            <w:r w:rsidRPr="001F5D2D">
              <w:rPr>
                <w:rFonts w:ascii="Arial" w:hAnsi="Arial" w:cs="Arial"/>
                <w:b/>
                <w:sz w:val="24"/>
                <w:szCs w:val="24"/>
                <w:lang w:val="es-ES"/>
              </w:rPr>
              <w:t>Nombre de la institución</w:t>
            </w:r>
          </w:p>
        </w:tc>
        <w:tc>
          <w:tcPr>
            <w:tcW w:w="2500" w:type="dxa"/>
            <w:shd w:val="clear" w:color="auto" w:fill="D9D9D9" w:themeFill="background1" w:themeFillShade="D9"/>
            <w:vAlign w:val="center"/>
          </w:tcPr>
          <w:p w14:paraId="49430D22" w14:textId="77777777" w:rsidR="003221BC" w:rsidRPr="001F5D2D" w:rsidRDefault="006E1104">
            <w:pPr>
              <w:jc w:val="center"/>
              <w:rPr>
                <w:rFonts w:ascii="Arial" w:hAnsi="Arial" w:cs="Arial"/>
                <w:b/>
                <w:sz w:val="24"/>
                <w:szCs w:val="24"/>
                <w:lang w:val="es-ES"/>
              </w:rPr>
            </w:pPr>
            <w:r w:rsidRPr="001F5D2D">
              <w:rPr>
                <w:rFonts w:ascii="Arial" w:hAnsi="Arial" w:cs="Arial"/>
                <w:b/>
                <w:sz w:val="24"/>
                <w:szCs w:val="24"/>
                <w:lang w:val="es-ES"/>
              </w:rPr>
              <w:t>Desempeño en relación con las responsabilidades</w:t>
            </w:r>
          </w:p>
          <w:p w14:paraId="2C5BBF7F" w14:textId="77777777" w:rsidR="003221BC" w:rsidRPr="001F5D2D" w:rsidRDefault="006E1104">
            <w:pPr>
              <w:jc w:val="center"/>
              <w:rPr>
                <w:rFonts w:ascii="Arial" w:hAnsi="Arial" w:cs="Arial"/>
                <w:b/>
                <w:sz w:val="24"/>
                <w:szCs w:val="24"/>
                <w:lang w:val="es-ES"/>
              </w:rPr>
            </w:pPr>
            <w:r w:rsidRPr="001F5D2D">
              <w:rPr>
                <w:rFonts w:ascii="Arial" w:hAnsi="Arial" w:cs="Arial"/>
                <w:b/>
                <w:sz w:val="24"/>
                <w:szCs w:val="24"/>
                <w:lang w:val="es-ES"/>
              </w:rPr>
              <w:t>cubiertos por el informe</w:t>
            </w:r>
          </w:p>
        </w:tc>
        <w:tc>
          <w:tcPr>
            <w:tcW w:w="3513" w:type="dxa"/>
            <w:shd w:val="clear" w:color="auto" w:fill="D9D9D9" w:themeFill="background1" w:themeFillShade="D9"/>
            <w:vAlign w:val="center"/>
          </w:tcPr>
          <w:p w14:paraId="56CE456D" w14:textId="77777777" w:rsidR="003221BC" w:rsidRPr="001F5D2D" w:rsidRDefault="006E1104">
            <w:pPr>
              <w:jc w:val="center"/>
              <w:rPr>
                <w:rFonts w:ascii="Arial" w:hAnsi="Arial" w:cs="Arial"/>
                <w:b/>
                <w:sz w:val="24"/>
                <w:szCs w:val="24"/>
                <w:lang w:val="es-ES"/>
              </w:rPr>
            </w:pPr>
            <w:r w:rsidRPr="001F5D2D">
              <w:rPr>
                <w:rFonts w:ascii="Arial" w:hAnsi="Arial" w:cs="Arial"/>
                <w:b/>
                <w:sz w:val="24"/>
                <w:szCs w:val="24"/>
                <w:lang w:val="es-ES"/>
              </w:rPr>
              <w:t xml:space="preserve">Breve comentario sobre el </w:t>
            </w:r>
            <w:r w:rsidR="00A51160" w:rsidRPr="001F5D2D">
              <w:rPr>
                <w:rFonts w:ascii="Arial" w:hAnsi="Arial" w:cs="Arial"/>
                <w:b/>
                <w:sz w:val="24"/>
                <w:szCs w:val="24"/>
                <w:lang w:val="es-ES"/>
              </w:rPr>
              <w:t>rendimiento</w:t>
            </w:r>
          </w:p>
          <w:p w14:paraId="424A3BB7" w14:textId="62D89BAC" w:rsidR="003221BC" w:rsidRPr="001F5D2D" w:rsidRDefault="006E1104">
            <w:pPr>
              <w:jc w:val="center"/>
              <w:rPr>
                <w:rFonts w:ascii="Arial" w:hAnsi="Arial" w:cs="Arial"/>
                <w:b/>
                <w:i/>
                <w:sz w:val="24"/>
                <w:szCs w:val="24"/>
                <w:lang w:val="es-ES"/>
              </w:rPr>
            </w:pPr>
            <w:r w:rsidRPr="001F5D2D">
              <w:rPr>
                <w:rFonts w:ascii="Arial" w:hAnsi="Arial" w:cs="Arial"/>
                <w:b/>
                <w:i/>
                <w:sz w:val="24"/>
                <w:szCs w:val="24"/>
                <w:lang w:val="es-ES"/>
              </w:rPr>
              <w:t>(</w:t>
            </w:r>
            <w:r w:rsidR="006A7410" w:rsidRPr="001F5D2D">
              <w:rPr>
                <w:rFonts w:ascii="Arial" w:hAnsi="Arial" w:cs="Arial"/>
                <w:b/>
                <w:i/>
                <w:sz w:val="24"/>
                <w:szCs w:val="24"/>
                <w:lang w:val="es-ES"/>
              </w:rPr>
              <w:t xml:space="preserve">por ejemplo, </w:t>
            </w:r>
            <w:r w:rsidRPr="001F5D2D">
              <w:rPr>
                <w:rFonts w:ascii="Arial" w:hAnsi="Arial" w:cs="Arial"/>
                <w:b/>
                <w:i/>
                <w:sz w:val="24"/>
                <w:szCs w:val="24"/>
                <w:lang w:val="es-ES"/>
              </w:rPr>
              <w:t xml:space="preserve">recursos </w:t>
            </w:r>
            <w:r w:rsidR="00FC3A2F" w:rsidRPr="001F5D2D">
              <w:rPr>
                <w:rFonts w:ascii="Arial" w:hAnsi="Arial" w:cs="Arial"/>
                <w:b/>
                <w:i/>
                <w:sz w:val="24"/>
                <w:szCs w:val="24"/>
                <w:lang w:val="es-ES"/>
              </w:rPr>
              <w:t>inadecuados</w:t>
            </w:r>
            <w:r w:rsidRPr="001F5D2D">
              <w:rPr>
                <w:rFonts w:ascii="Arial" w:hAnsi="Arial" w:cs="Arial"/>
                <w:b/>
                <w:i/>
                <w:sz w:val="24"/>
                <w:szCs w:val="24"/>
                <w:lang w:val="es-ES"/>
              </w:rPr>
              <w:t xml:space="preserve">, </w:t>
            </w:r>
            <w:r w:rsidR="00FC3A2F" w:rsidRPr="001F5D2D">
              <w:rPr>
                <w:rFonts w:ascii="Arial" w:hAnsi="Arial" w:cs="Arial"/>
                <w:b/>
                <w:i/>
                <w:sz w:val="24"/>
                <w:szCs w:val="24"/>
                <w:lang w:val="es-ES"/>
              </w:rPr>
              <w:t xml:space="preserve">falta de </w:t>
            </w:r>
            <w:r w:rsidRPr="001F5D2D">
              <w:rPr>
                <w:rFonts w:ascii="Arial" w:hAnsi="Arial" w:cs="Arial"/>
                <w:b/>
                <w:i/>
                <w:sz w:val="24"/>
                <w:szCs w:val="24"/>
                <w:lang w:val="es-ES"/>
              </w:rPr>
              <w:t xml:space="preserve">independencia, </w:t>
            </w:r>
            <w:r w:rsidR="00B41D43">
              <w:rPr>
                <w:rFonts w:ascii="Arial" w:hAnsi="Arial" w:cs="Arial"/>
                <w:b/>
                <w:i/>
                <w:sz w:val="24"/>
                <w:szCs w:val="24"/>
                <w:lang w:val="es-ES"/>
              </w:rPr>
              <w:t xml:space="preserve">buenos </w:t>
            </w:r>
            <w:r w:rsidR="00FC3A2F" w:rsidRPr="001F5D2D">
              <w:rPr>
                <w:rFonts w:ascii="Arial" w:hAnsi="Arial" w:cs="Arial"/>
                <w:b/>
                <w:i/>
                <w:sz w:val="24"/>
                <w:szCs w:val="24"/>
                <w:lang w:val="es-ES"/>
              </w:rPr>
              <w:t>conocimientos técnicos</w:t>
            </w:r>
            <w:r w:rsidRPr="001F5D2D">
              <w:rPr>
                <w:rFonts w:ascii="Arial" w:hAnsi="Arial" w:cs="Arial"/>
                <w:b/>
                <w:i/>
                <w:sz w:val="24"/>
                <w:szCs w:val="24"/>
                <w:lang w:val="es-ES"/>
              </w:rPr>
              <w:t>)</w:t>
            </w:r>
          </w:p>
        </w:tc>
      </w:tr>
      <w:tr w:rsidR="00A51160" w:rsidRPr="001F5D2D" w14:paraId="2E616596" w14:textId="77777777" w:rsidTr="00E1588E">
        <w:tc>
          <w:tcPr>
            <w:tcW w:w="3003" w:type="dxa"/>
          </w:tcPr>
          <w:p w14:paraId="53EFC5B3" w14:textId="77777777" w:rsidR="003221BC" w:rsidRPr="001F5D2D" w:rsidRDefault="006E1104">
            <w:pPr>
              <w:rPr>
                <w:rFonts w:ascii="Arial" w:hAnsi="Arial" w:cs="Arial"/>
                <w:b/>
                <w:sz w:val="24"/>
                <w:szCs w:val="24"/>
                <w:lang w:val="es-ES"/>
              </w:rPr>
            </w:pPr>
            <w:r w:rsidRPr="001F5D2D">
              <w:rPr>
                <w:rFonts w:ascii="Arial" w:hAnsi="Arial" w:cs="Arial"/>
                <w:sz w:val="24"/>
                <w:szCs w:val="24"/>
                <w:lang w:val="es-ES"/>
              </w:rPr>
              <w:t xml:space="preserve">Por ejemplo, la </w:t>
            </w:r>
            <w:r w:rsidR="00A51160" w:rsidRPr="001F5D2D">
              <w:rPr>
                <w:rFonts w:ascii="Arial" w:hAnsi="Arial" w:cs="Arial"/>
                <w:sz w:val="24"/>
                <w:szCs w:val="24"/>
                <w:lang w:val="es-ES"/>
              </w:rPr>
              <w:t>Agencia Anticorrupción</w:t>
            </w:r>
          </w:p>
        </w:tc>
        <w:tc>
          <w:tcPr>
            <w:tcW w:w="2500" w:type="dxa"/>
            <w:vAlign w:val="center"/>
          </w:tcPr>
          <w:p w14:paraId="30804104" w14:textId="77777777" w:rsidR="003221BC" w:rsidRPr="001F5D2D" w:rsidRDefault="006E1104">
            <w:pPr>
              <w:rPr>
                <w:rFonts w:ascii="Arial" w:hAnsi="Arial" w:cs="Arial"/>
                <w:b/>
                <w:sz w:val="24"/>
                <w:szCs w:val="24"/>
                <w:lang w:val="es-ES"/>
              </w:rPr>
            </w:pPr>
            <w:r w:rsidRPr="001F5D2D">
              <w:rPr>
                <w:rFonts w:ascii="Arial" w:hAnsi="Arial" w:cs="Arial"/>
                <w:sz w:val="24"/>
                <w:szCs w:val="24"/>
                <w:lang w:val="es-ES"/>
              </w:rPr>
              <w:t>bueno / moderado / pobre</w:t>
            </w:r>
          </w:p>
        </w:tc>
        <w:tc>
          <w:tcPr>
            <w:tcW w:w="3513" w:type="dxa"/>
          </w:tcPr>
          <w:p w14:paraId="434AF9E4" w14:textId="77777777" w:rsidR="00A51160" w:rsidRPr="001F5D2D" w:rsidRDefault="00A51160" w:rsidP="00576BD8">
            <w:pPr>
              <w:jc w:val="both"/>
              <w:rPr>
                <w:rFonts w:ascii="Arial" w:hAnsi="Arial" w:cs="Arial"/>
                <w:b/>
                <w:sz w:val="24"/>
                <w:szCs w:val="24"/>
                <w:lang w:val="es-ES"/>
              </w:rPr>
            </w:pPr>
          </w:p>
        </w:tc>
      </w:tr>
      <w:tr w:rsidR="00A51160" w:rsidRPr="001F5D2D" w14:paraId="585AF969" w14:textId="77777777" w:rsidTr="00E1588E">
        <w:tc>
          <w:tcPr>
            <w:tcW w:w="3003" w:type="dxa"/>
          </w:tcPr>
          <w:p w14:paraId="69830973" w14:textId="77777777" w:rsidR="003221BC" w:rsidRPr="001F5D2D" w:rsidRDefault="006E1104">
            <w:pPr>
              <w:rPr>
                <w:rFonts w:ascii="Arial" w:hAnsi="Arial" w:cs="Arial"/>
                <w:b/>
                <w:sz w:val="24"/>
                <w:szCs w:val="24"/>
                <w:lang w:val="es-ES"/>
              </w:rPr>
            </w:pPr>
            <w:r w:rsidRPr="001F5D2D">
              <w:rPr>
                <w:rFonts w:ascii="Arial" w:hAnsi="Arial" w:cs="Arial"/>
                <w:sz w:val="24"/>
                <w:szCs w:val="24"/>
                <w:lang w:val="es-ES"/>
              </w:rPr>
              <w:lastRenderedPageBreak/>
              <w:t xml:space="preserve">Por ejemplo, la </w:t>
            </w:r>
            <w:r w:rsidR="00A51160" w:rsidRPr="001F5D2D">
              <w:rPr>
                <w:rFonts w:ascii="Arial" w:hAnsi="Arial" w:cs="Arial"/>
                <w:sz w:val="24"/>
                <w:szCs w:val="24"/>
                <w:lang w:val="es-ES"/>
              </w:rPr>
              <w:t>Autoridad Central de Adquisiciones</w:t>
            </w:r>
          </w:p>
        </w:tc>
        <w:tc>
          <w:tcPr>
            <w:tcW w:w="2500" w:type="dxa"/>
            <w:vAlign w:val="center"/>
          </w:tcPr>
          <w:p w14:paraId="630E7870" w14:textId="77777777" w:rsidR="003221BC" w:rsidRPr="001F5D2D" w:rsidRDefault="006E1104">
            <w:pPr>
              <w:rPr>
                <w:rFonts w:ascii="Arial" w:hAnsi="Arial" w:cs="Arial"/>
                <w:b/>
                <w:sz w:val="24"/>
                <w:szCs w:val="24"/>
                <w:lang w:val="es-ES"/>
              </w:rPr>
            </w:pPr>
            <w:r w:rsidRPr="001F5D2D">
              <w:rPr>
                <w:rFonts w:ascii="Arial" w:hAnsi="Arial" w:cs="Arial"/>
                <w:sz w:val="24"/>
                <w:szCs w:val="24"/>
                <w:lang w:val="es-ES"/>
              </w:rPr>
              <w:t>bueno / moderado / pobre</w:t>
            </w:r>
          </w:p>
        </w:tc>
        <w:tc>
          <w:tcPr>
            <w:tcW w:w="3513" w:type="dxa"/>
          </w:tcPr>
          <w:p w14:paraId="3D2F3D99" w14:textId="77777777" w:rsidR="00A51160" w:rsidRPr="001F5D2D" w:rsidRDefault="00A51160" w:rsidP="00576BD8">
            <w:pPr>
              <w:jc w:val="both"/>
              <w:rPr>
                <w:rFonts w:ascii="Arial" w:hAnsi="Arial" w:cs="Arial"/>
                <w:b/>
                <w:sz w:val="24"/>
                <w:szCs w:val="24"/>
                <w:lang w:val="es-ES"/>
              </w:rPr>
            </w:pPr>
          </w:p>
        </w:tc>
      </w:tr>
      <w:tr w:rsidR="00A51160" w:rsidRPr="001F5D2D" w14:paraId="5832FF26" w14:textId="77777777" w:rsidTr="00E1588E">
        <w:tc>
          <w:tcPr>
            <w:tcW w:w="3003" w:type="dxa"/>
          </w:tcPr>
          <w:p w14:paraId="351F2163" w14:textId="77777777" w:rsidR="003221BC" w:rsidRPr="001F5D2D" w:rsidRDefault="006E1104">
            <w:pPr>
              <w:rPr>
                <w:rFonts w:ascii="Arial" w:hAnsi="Arial" w:cs="Arial"/>
                <w:b/>
                <w:sz w:val="24"/>
                <w:szCs w:val="24"/>
                <w:lang w:val="es-ES"/>
              </w:rPr>
            </w:pPr>
            <w:r w:rsidRPr="001F5D2D">
              <w:rPr>
                <w:rFonts w:ascii="Arial" w:hAnsi="Arial" w:cs="Arial"/>
                <w:sz w:val="24"/>
                <w:szCs w:val="24"/>
                <w:lang w:val="es-ES"/>
              </w:rPr>
              <w:t xml:space="preserve">Por ejemplo, </w:t>
            </w:r>
            <w:r w:rsidR="00A51160" w:rsidRPr="001F5D2D">
              <w:rPr>
                <w:rFonts w:ascii="Arial" w:hAnsi="Arial" w:cs="Arial"/>
                <w:sz w:val="24"/>
                <w:szCs w:val="24"/>
                <w:lang w:val="es-ES"/>
              </w:rPr>
              <w:t>la Comisión de Información</w:t>
            </w:r>
          </w:p>
        </w:tc>
        <w:tc>
          <w:tcPr>
            <w:tcW w:w="2500" w:type="dxa"/>
            <w:vAlign w:val="center"/>
          </w:tcPr>
          <w:p w14:paraId="0650B08E" w14:textId="77777777" w:rsidR="003221BC" w:rsidRPr="001F5D2D" w:rsidRDefault="006E1104">
            <w:pPr>
              <w:rPr>
                <w:rFonts w:ascii="Arial" w:hAnsi="Arial" w:cs="Arial"/>
                <w:b/>
                <w:sz w:val="24"/>
                <w:szCs w:val="24"/>
                <w:lang w:val="es-ES"/>
              </w:rPr>
            </w:pPr>
            <w:r w:rsidRPr="001F5D2D">
              <w:rPr>
                <w:rFonts w:ascii="Arial" w:hAnsi="Arial" w:cs="Arial"/>
                <w:sz w:val="24"/>
                <w:szCs w:val="24"/>
                <w:lang w:val="es-ES"/>
              </w:rPr>
              <w:t>bueno / moderado / pobre</w:t>
            </w:r>
          </w:p>
        </w:tc>
        <w:tc>
          <w:tcPr>
            <w:tcW w:w="3513" w:type="dxa"/>
          </w:tcPr>
          <w:p w14:paraId="6091E60A" w14:textId="77777777" w:rsidR="00A51160" w:rsidRPr="001F5D2D" w:rsidRDefault="00A51160" w:rsidP="00576BD8">
            <w:pPr>
              <w:jc w:val="both"/>
              <w:rPr>
                <w:rFonts w:ascii="Arial" w:hAnsi="Arial" w:cs="Arial"/>
                <w:b/>
                <w:sz w:val="24"/>
                <w:szCs w:val="24"/>
                <w:lang w:val="es-ES"/>
              </w:rPr>
            </w:pPr>
          </w:p>
        </w:tc>
      </w:tr>
      <w:tr w:rsidR="00A51160" w:rsidRPr="001F5D2D" w14:paraId="4F2ED016" w14:textId="77777777" w:rsidTr="00E1588E">
        <w:tc>
          <w:tcPr>
            <w:tcW w:w="3003" w:type="dxa"/>
          </w:tcPr>
          <w:p w14:paraId="377335C3" w14:textId="77777777" w:rsidR="003221BC" w:rsidRPr="001F5D2D" w:rsidRDefault="006E1104">
            <w:pPr>
              <w:rPr>
                <w:rFonts w:ascii="Arial" w:hAnsi="Arial" w:cs="Arial"/>
                <w:bCs/>
                <w:sz w:val="24"/>
                <w:szCs w:val="24"/>
                <w:lang w:val="es-ES"/>
              </w:rPr>
            </w:pPr>
            <w:r w:rsidRPr="001F5D2D">
              <w:rPr>
                <w:rFonts w:ascii="Arial" w:hAnsi="Arial" w:cs="Arial"/>
                <w:bCs/>
                <w:sz w:val="24"/>
                <w:szCs w:val="24"/>
                <w:lang w:val="es-ES"/>
              </w:rPr>
              <w:t xml:space="preserve">Por ejemplo, la </w:t>
            </w:r>
            <w:r w:rsidR="002D1021" w:rsidRPr="001F5D2D">
              <w:rPr>
                <w:rFonts w:ascii="Arial" w:hAnsi="Arial" w:cs="Arial"/>
                <w:bCs/>
                <w:sz w:val="24"/>
                <w:szCs w:val="24"/>
                <w:lang w:val="es-ES"/>
              </w:rPr>
              <w:t>Unidad de Inteligencia Financiera</w:t>
            </w:r>
          </w:p>
        </w:tc>
        <w:tc>
          <w:tcPr>
            <w:tcW w:w="2500" w:type="dxa"/>
            <w:vAlign w:val="center"/>
          </w:tcPr>
          <w:p w14:paraId="59E25553" w14:textId="77777777" w:rsidR="003221BC" w:rsidRPr="001F5D2D" w:rsidRDefault="006E1104">
            <w:pPr>
              <w:rPr>
                <w:rFonts w:ascii="Arial" w:hAnsi="Arial" w:cs="Arial"/>
                <w:b/>
                <w:sz w:val="24"/>
                <w:szCs w:val="24"/>
                <w:lang w:val="es-ES"/>
              </w:rPr>
            </w:pPr>
            <w:r w:rsidRPr="001F5D2D">
              <w:rPr>
                <w:rFonts w:ascii="Arial" w:hAnsi="Arial" w:cs="Arial"/>
                <w:sz w:val="24"/>
                <w:szCs w:val="24"/>
                <w:lang w:val="es-ES"/>
              </w:rPr>
              <w:t>bueno / moderado / pobre</w:t>
            </w:r>
          </w:p>
        </w:tc>
        <w:tc>
          <w:tcPr>
            <w:tcW w:w="3513" w:type="dxa"/>
          </w:tcPr>
          <w:p w14:paraId="5AF04909" w14:textId="77777777" w:rsidR="00A51160" w:rsidRPr="001F5D2D" w:rsidRDefault="00A51160" w:rsidP="00576BD8">
            <w:pPr>
              <w:jc w:val="both"/>
              <w:rPr>
                <w:rFonts w:ascii="Arial" w:hAnsi="Arial" w:cs="Arial"/>
                <w:b/>
                <w:sz w:val="24"/>
                <w:szCs w:val="24"/>
                <w:lang w:val="es-ES"/>
              </w:rPr>
            </w:pPr>
          </w:p>
        </w:tc>
      </w:tr>
      <w:tr w:rsidR="00A51160" w:rsidRPr="001F5D2D" w14:paraId="0C1917A4" w14:textId="77777777" w:rsidTr="00E1588E">
        <w:tc>
          <w:tcPr>
            <w:tcW w:w="3003" w:type="dxa"/>
          </w:tcPr>
          <w:p w14:paraId="51F1B275" w14:textId="77777777" w:rsidR="003221BC" w:rsidRPr="001F5D2D" w:rsidRDefault="006E1104">
            <w:pPr>
              <w:rPr>
                <w:rFonts w:ascii="Arial" w:hAnsi="Arial" w:cs="Arial"/>
                <w:bCs/>
                <w:sz w:val="24"/>
                <w:szCs w:val="24"/>
                <w:lang w:val="es-ES"/>
              </w:rPr>
            </w:pPr>
            <w:r w:rsidRPr="001F5D2D">
              <w:rPr>
                <w:rFonts w:ascii="Arial" w:hAnsi="Arial" w:cs="Arial"/>
                <w:bCs/>
                <w:sz w:val="24"/>
                <w:szCs w:val="24"/>
                <w:lang w:val="es-ES"/>
              </w:rPr>
              <w:t xml:space="preserve">Por ejemplo, </w:t>
            </w:r>
            <w:r w:rsidR="002D1021" w:rsidRPr="001F5D2D">
              <w:rPr>
                <w:rFonts w:ascii="Arial" w:hAnsi="Arial" w:cs="Arial"/>
                <w:bCs/>
                <w:sz w:val="24"/>
                <w:szCs w:val="24"/>
                <w:lang w:val="es-ES"/>
              </w:rPr>
              <w:t>el regulador de los mercados financieros</w:t>
            </w:r>
          </w:p>
        </w:tc>
        <w:tc>
          <w:tcPr>
            <w:tcW w:w="2500" w:type="dxa"/>
            <w:vAlign w:val="center"/>
          </w:tcPr>
          <w:p w14:paraId="405823DF" w14:textId="77777777" w:rsidR="003221BC" w:rsidRPr="001F5D2D" w:rsidRDefault="006E1104">
            <w:pPr>
              <w:rPr>
                <w:rFonts w:ascii="Arial" w:hAnsi="Arial" w:cs="Arial"/>
                <w:b/>
                <w:sz w:val="24"/>
                <w:szCs w:val="24"/>
                <w:lang w:val="es-ES"/>
              </w:rPr>
            </w:pPr>
            <w:r w:rsidRPr="001F5D2D">
              <w:rPr>
                <w:rFonts w:ascii="Arial" w:hAnsi="Arial" w:cs="Arial"/>
                <w:sz w:val="24"/>
                <w:szCs w:val="24"/>
                <w:lang w:val="es-ES"/>
              </w:rPr>
              <w:t>bueno / moderado / pobre</w:t>
            </w:r>
          </w:p>
        </w:tc>
        <w:tc>
          <w:tcPr>
            <w:tcW w:w="3513" w:type="dxa"/>
          </w:tcPr>
          <w:p w14:paraId="1064F509" w14:textId="77777777" w:rsidR="00A51160" w:rsidRPr="001F5D2D" w:rsidRDefault="00A51160" w:rsidP="00576BD8">
            <w:pPr>
              <w:jc w:val="both"/>
              <w:rPr>
                <w:rFonts w:ascii="Arial" w:hAnsi="Arial" w:cs="Arial"/>
                <w:b/>
                <w:sz w:val="24"/>
                <w:szCs w:val="24"/>
                <w:lang w:val="es-ES"/>
              </w:rPr>
            </w:pPr>
          </w:p>
        </w:tc>
      </w:tr>
      <w:tr w:rsidR="00A51160" w:rsidRPr="001F5D2D" w14:paraId="7F9F6D56" w14:textId="77777777" w:rsidTr="00E1588E">
        <w:tc>
          <w:tcPr>
            <w:tcW w:w="3003" w:type="dxa"/>
          </w:tcPr>
          <w:p w14:paraId="39AC98FD" w14:textId="77777777" w:rsidR="003221BC" w:rsidRPr="001F5D2D" w:rsidRDefault="006E1104">
            <w:pPr>
              <w:rPr>
                <w:rFonts w:ascii="Arial" w:hAnsi="Arial" w:cs="Arial"/>
                <w:bCs/>
                <w:sz w:val="24"/>
                <w:szCs w:val="24"/>
                <w:lang w:val="es-ES"/>
              </w:rPr>
            </w:pPr>
            <w:r w:rsidRPr="001F5D2D">
              <w:rPr>
                <w:rFonts w:ascii="Arial" w:hAnsi="Arial" w:cs="Arial"/>
                <w:bCs/>
                <w:sz w:val="24"/>
                <w:szCs w:val="24"/>
                <w:lang w:val="es-ES"/>
              </w:rPr>
              <w:t xml:space="preserve">Por ejemplo, el </w:t>
            </w:r>
            <w:r w:rsidR="002D1021" w:rsidRPr="001F5D2D">
              <w:rPr>
                <w:rFonts w:ascii="Arial" w:hAnsi="Arial" w:cs="Arial"/>
                <w:bCs/>
                <w:sz w:val="24"/>
                <w:szCs w:val="24"/>
                <w:lang w:val="es-ES"/>
              </w:rPr>
              <w:t>organismo/los organismos de recuperación de activos</w:t>
            </w:r>
          </w:p>
        </w:tc>
        <w:tc>
          <w:tcPr>
            <w:tcW w:w="2500" w:type="dxa"/>
            <w:vAlign w:val="center"/>
          </w:tcPr>
          <w:p w14:paraId="2D75F468" w14:textId="77777777" w:rsidR="003221BC" w:rsidRPr="001F5D2D" w:rsidRDefault="006E1104">
            <w:pPr>
              <w:rPr>
                <w:rFonts w:ascii="Arial" w:hAnsi="Arial" w:cs="Arial"/>
                <w:b/>
                <w:sz w:val="24"/>
                <w:szCs w:val="24"/>
                <w:lang w:val="es-ES"/>
              </w:rPr>
            </w:pPr>
            <w:r w:rsidRPr="001F5D2D">
              <w:rPr>
                <w:rFonts w:ascii="Arial" w:hAnsi="Arial" w:cs="Arial"/>
                <w:sz w:val="24"/>
                <w:szCs w:val="24"/>
                <w:lang w:val="es-ES"/>
              </w:rPr>
              <w:t>bueno / moderado / pobre</w:t>
            </w:r>
          </w:p>
        </w:tc>
        <w:tc>
          <w:tcPr>
            <w:tcW w:w="3513" w:type="dxa"/>
          </w:tcPr>
          <w:p w14:paraId="212E1319" w14:textId="77777777" w:rsidR="00A51160" w:rsidRPr="001F5D2D" w:rsidRDefault="00A51160" w:rsidP="00576BD8">
            <w:pPr>
              <w:jc w:val="both"/>
              <w:rPr>
                <w:rFonts w:ascii="Arial" w:hAnsi="Arial" w:cs="Arial"/>
                <w:b/>
                <w:sz w:val="24"/>
                <w:szCs w:val="24"/>
                <w:lang w:val="es-ES"/>
              </w:rPr>
            </w:pPr>
          </w:p>
        </w:tc>
      </w:tr>
      <w:tr w:rsidR="00A51160" w:rsidRPr="001F5D2D" w14:paraId="023FE2A5" w14:textId="77777777" w:rsidTr="00E1588E">
        <w:tc>
          <w:tcPr>
            <w:tcW w:w="3003" w:type="dxa"/>
          </w:tcPr>
          <w:p w14:paraId="2232727B" w14:textId="77777777" w:rsidR="00A51160" w:rsidRPr="001F5D2D" w:rsidRDefault="00A51160" w:rsidP="002D1021">
            <w:pPr>
              <w:rPr>
                <w:rFonts w:ascii="Arial" w:hAnsi="Arial" w:cs="Arial"/>
                <w:b/>
                <w:sz w:val="24"/>
                <w:szCs w:val="24"/>
                <w:lang w:val="es-ES"/>
              </w:rPr>
            </w:pPr>
          </w:p>
        </w:tc>
        <w:tc>
          <w:tcPr>
            <w:tcW w:w="2500" w:type="dxa"/>
            <w:vAlign w:val="center"/>
          </w:tcPr>
          <w:p w14:paraId="045EA471" w14:textId="77777777" w:rsidR="003221BC" w:rsidRPr="001F5D2D" w:rsidRDefault="006E1104">
            <w:pPr>
              <w:rPr>
                <w:rFonts w:ascii="Arial" w:hAnsi="Arial" w:cs="Arial"/>
                <w:b/>
                <w:sz w:val="24"/>
                <w:szCs w:val="24"/>
                <w:lang w:val="es-ES"/>
              </w:rPr>
            </w:pPr>
            <w:r w:rsidRPr="001F5D2D">
              <w:rPr>
                <w:rFonts w:ascii="Arial" w:hAnsi="Arial" w:cs="Arial"/>
                <w:sz w:val="24"/>
                <w:szCs w:val="24"/>
                <w:lang w:val="es-ES"/>
              </w:rPr>
              <w:t>bueno / moderado / pobre</w:t>
            </w:r>
          </w:p>
        </w:tc>
        <w:tc>
          <w:tcPr>
            <w:tcW w:w="3513" w:type="dxa"/>
          </w:tcPr>
          <w:p w14:paraId="3DD728AA" w14:textId="77777777" w:rsidR="00A51160" w:rsidRPr="001F5D2D" w:rsidRDefault="00A51160" w:rsidP="00576BD8">
            <w:pPr>
              <w:jc w:val="both"/>
              <w:rPr>
                <w:rFonts w:ascii="Arial" w:hAnsi="Arial" w:cs="Arial"/>
                <w:b/>
                <w:sz w:val="24"/>
                <w:szCs w:val="24"/>
                <w:lang w:val="es-ES"/>
              </w:rPr>
            </w:pPr>
          </w:p>
        </w:tc>
      </w:tr>
      <w:tr w:rsidR="002D1021" w:rsidRPr="001F5D2D" w14:paraId="31F2B297" w14:textId="77777777" w:rsidTr="00E1588E">
        <w:tc>
          <w:tcPr>
            <w:tcW w:w="3003" w:type="dxa"/>
          </w:tcPr>
          <w:p w14:paraId="67E68218" w14:textId="77777777" w:rsidR="002D1021" w:rsidRPr="001F5D2D" w:rsidRDefault="002D1021" w:rsidP="002D1021">
            <w:pPr>
              <w:rPr>
                <w:rFonts w:ascii="Arial" w:hAnsi="Arial" w:cs="Arial"/>
                <w:b/>
                <w:sz w:val="24"/>
                <w:szCs w:val="24"/>
                <w:lang w:val="es-ES"/>
              </w:rPr>
            </w:pPr>
          </w:p>
        </w:tc>
        <w:tc>
          <w:tcPr>
            <w:tcW w:w="2500" w:type="dxa"/>
            <w:vAlign w:val="center"/>
          </w:tcPr>
          <w:p w14:paraId="1119CEBB" w14:textId="77777777" w:rsidR="003221BC" w:rsidRPr="001F5D2D" w:rsidRDefault="006E1104">
            <w:pPr>
              <w:rPr>
                <w:rFonts w:ascii="Arial" w:hAnsi="Arial" w:cs="Arial"/>
                <w:sz w:val="24"/>
                <w:szCs w:val="24"/>
                <w:lang w:val="es-ES"/>
              </w:rPr>
            </w:pPr>
            <w:r w:rsidRPr="001F5D2D">
              <w:rPr>
                <w:rFonts w:ascii="Arial" w:hAnsi="Arial" w:cs="Arial"/>
                <w:sz w:val="24"/>
                <w:szCs w:val="24"/>
                <w:lang w:val="es-ES"/>
              </w:rPr>
              <w:t>bueno / moderado / pobre</w:t>
            </w:r>
          </w:p>
        </w:tc>
        <w:tc>
          <w:tcPr>
            <w:tcW w:w="3513" w:type="dxa"/>
          </w:tcPr>
          <w:p w14:paraId="261C97A7" w14:textId="77777777" w:rsidR="002D1021" w:rsidRPr="001F5D2D" w:rsidRDefault="002D1021" w:rsidP="00576BD8">
            <w:pPr>
              <w:jc w:val="both"/>
              <w:rPr>
                <w:rFonts w:ascii="Arial" w:hAnsi="Arial" w:cs="Arial"/>
                <w:b/>
                <w:sz w:val="24"/>
                <w:szCs w:val="24"/>
                <w:lang w:val="es-ES"/>
              </w:rPr>
            </w:pPr>
          </w:p>
        </w:tc>
      </w:tr>
      <w:tr w:rsidR="002D1021" w:rsidRPr="001F5D2D" w14:paraId="5D6C94FE" w14:textId="77777777" w:rsidTr="00E1588E">
        <w:tc>
          <w:tcPr>
            <w:tcW w:w="3003" w:type="dxa"/>
          </w:tcPr>
          <w:p w14:paraId="46BA2B4A" w14:textId="77777777" w:rsidR="002D1021" w:rsidRPr="001F5D2D" w:rsidRDefault="002D1021" w:rsidP="002D1021">
            <w:pPr>
              <w:rPr>
                <w:rFonts w:ascii="Arial" w:hAnsi="Arial" w:cs="Arial"/>
                <w:b/>
                <w:sz w:val="24"/>
                <w:szCs w:val="24"/>
                <w:lang w:val="es-ES"/>
              </w:rPr>
            </w:pPr>
          </w:p>
        </w:tc>
        <w:tc>
          <w:tcPr>
            <w:tcW w:w="2500" w:type="dxa"/>
            <w:vAlign w:val="center"/>
          </w:tcPr>
          <w:p w14:paraId="6F1B86F4" w14:textId="77777777" w:rsidR="003221BC" w:rsidRPr="001F5D2D" w:rsidRDefault="006E1104">
            <w:pPr>
              <w:rPr>
                <w:rFonts w:ascii="Arial" w:hAnsi="Arial" w:cs="Arial"/>
                <w:sz w:val="24"/>
                <w:szCs w:val="24"/>
                <w:lang w:val="es-ES"/>
              </w:rPr>
            </w:pPr>
            <w:r w:rsidRPr="001F5D2D">
              <w:rPr>
                <w:rFonts w:ascii="Arial" w:hAnsi="Arial" w:cs="Arial"/>
                <w:sz w:val="24"/>
                <w:szCs w:val="24"/>
                <w:lang w:val="es-ES"/>
              </w:rPr>
              <w:t>bueno / moderado / pobre</w:t>
            </w:r>
          </w:p>
        </w:tc>
        <w:tc>
          <w:tcPr>
            <w:tcW w:w="3513" w:type="dxa"/>
          </w:tcPr>
          <w:p w14:paraId="0E152D03" w14:textId="77777777" w:rsidR="002D1021" w:rsidRPr="001F5D2D" w:rsidRDefault="002D1021" w:rsidP="00576BD8">
            <w:pPr>
              <w:jc w:val="both"/>
              <w:rPr>
                <w:rFonts w:ascii="Arial" w:hAnsi="Arial" w:cs="Arial"/>
                <w:b/>
                <w:sz w:val="24"/>
                <w:szCs w:val="24"/>
                <w:lang w:val="es-ES"/>
              </w:rPr>
            </w:pPr>
          </w:p>
        </w:tc>
      </w:tr>
    </w:tbl>
    <w:p w14:paraId="299CCA5D" w14:textId="77777777" w:rsidR="00651885" w:rsidRPr="001F5D2D" w:rsidRDefault="00651885" w:rsidP="00651885">
      <w:pPr>
        <w:rPr>
          <w:rFonts w:ascii="Arial" w:hAnsi="Arial" w:cs="Arial"/>
          <w:lang w:val="es-ES"/>
        </w:rPr>
      </w:pPr>
      <w:bookmarkStart w:id="38" w:name="_Toc43289727"/>
      <w:bookmarkStart w:id="39" w:name="_Toc43720660"/>
    </w:p>
    <w:p w14:paraId="7F0C0F73" w14:textId="77777777" w:rsidR="00DC5D43" w:rsidRPr="001F5D2D" w:rsidRDefault="00DC5D43" w:rsidP="00576BD8">
      <w:pPr>
        <w:pStyle w:val="Heading3"/>
        <w:jc w:val="both"/>
        <w:rPr>
          <w:rFonts w:ascii="Arial" w:hAnsi="Arial" w:cs="Arial"/>
          <w:lang w:val="es-ES"/>
        </w:rPr>
        <w:sectPr w:rsidR="00DC5D43" w:rsidRPr="001F5D2D" w:rsidSect="00F9708D">
          <w:type w:val="continuous"/>
          <w:pgSz w:w="11906" w:h="16838"/>
          <w:pgMar w:top="1440" w:right="1440" w:bottom="1440" w:left="1440" w:header="709" w:footer="708" w:gutter="0"/>
          <w:cols w:space="708"/>
          <w:formProt w:val="0"/>
          <w:titlePg/>
          <w:docGrid w:linePitch="360"/>
        </w:sectPr>
      </w:pPr>
    </w:p>
    <w:p w14:paraId="0CB99B6D" w14:textId="77777777" w:rsidR="003221BC" w:rsidRPr="001F5D2D" w:rsidRDefault="006E1104">
      <w:pPr>
        <w:pStyle w:val="Heading3"/>
        <w:jc w:val="both"/>
        <w:rPr>
          <w:rFonts w:ascii="Arial" w:hAnsi="Arial" w:cs="Arial"/>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sz w:val="25"/>
          <w:szCs w:val="25"/>
          <w:lang w:val="es-ES"/>
        </w:rPr>
        <w:t>2.</w:t>
      </w:r>
      <w:r w:rsidR="00521AF7" w:rsidRPr="001F5D2D">
        <w:rPr>
          <w:rFonts w:ascii="Arial" w:hAnsi="Arial" w:cs="Arial"/>
          <w:sz w:val="25"/>
          <w:szCs w:val="25"/>
          <w:lang w:val="es-ES"/>
        </w:rPr>
        <w:t xml:space="preserve">4 </w:t>
      </w:r>
      <w:r w:rsidR="00576BD8" w:rsidRPr="001F5D2D">
        <w:rPr>
          <w:rFonts w:ascii="Arial" w:hAnsi="Arial" w:cs="Arial"/>
          <w:sz w:val="25"/>
          <w:szCs w:val="25"/>
          <w:lang w:val="es-ES"/>
        </w:rPr>
        <w:t xml:space="preserve">Recomendaciones para las acciones prioritarias </w:t>
      </w:r>
      <w:bookmarkEnd w:id="38"/>
      <w:bookmarkEnd w:id="39"/>
    </w:p>
    <w:p w14:paraId="478C66C2" w14:textId="77777777" w:rsidR="003221BC" w:rsidRPr="001F5D2D" w:rsidRDefault="006E1104">
      <w:pPr>
        <w:pStyle w:val="ListParagraph"/>
        <w:numPr>
          <w:ilvl w:val="0"/>
          <w:numId w:val="34"/>
        </w:numPr>
        <w:jc w:val="both"/>
        <w:rPr>
          <w:rFonts w:ascii="Arial" w:hAnsi="Arial" w:cs="Arial"/>
          <w:sz w:val="24"/>
          <w:szCs w:val="24"/>
          <w:lang w:val="es-ES"/>
        </w:rPr>
      </w:pPr>
      <w:r w:rsidRPr="001F5D2D">
        <w:rPr>
          <w:rFonts w:ascii="Arial" w:hAnsi="Arial" w:cs="Arial"/>
          <w:i/>
          <w:iCs/>
          <w:sz w:val="24"/>
          <w:szCs w:val="24"/>
          <w:lang w:val="es-ES"/>
        </w:rPr>
        <w:t xml:space="preserve">(0,5-1 </w:t>
      </w:r>
      <w:r w:rsidR="003017F8" w:rsidRPr="001F5D2D">
        <w:rPr>
          <w:rFonts w:ascii="Arial" w:hAnsi="Arial" w:cs="Arial"/>
          <w:i/>
          <w:iCs/>
          <w:sz w:val="24"/>
          <w:szCs w:val="24"/>
          <w:lang w:val="es-ES"/>
        </w:rPr>
        <w:t>páginas</w:t>
      </w:r>
      <w:r w:rsidRPr="001F5D2D">
        <w:rPr>
          <w:rFonts w:ascii="Arial" w:hAnsi="Arial" w:cs="Arial"/>
          <w:i/>
          <w:iCs/>
          <w:sz w:val="24"/>
          <w:szCs w:val="24"/>
          <w:lang w:val="es-ES"/>
        </w:rPr>
        <w:t>)</w:t>
      </w:r>
    </w:p>
    <w:p w14:paraId="704F0939" w14:textId="77777777" w:rsidR="00576BD8" w:rsidRPr="001F5D2D" w:rsidRDefault="00576BD8" w:rsidP="00576BD8">
      <w:pPr>
        <w:jc w:val="both"/>
        <w:rPr>
          <w:rFonts w:ascii="Arial" w:hAnsi="Arial" w:cs="Arial"/>
          <w:sz w:val="24"/>
          <w:lang w:val="es-ES"/>
        </w:rPr>
      </w:pPr>
    </w:p>
    <w:p w14:paraId="2321CD5D" w14:textId="2BD157BF" w:rsidR="003221BC" w:rsidRPr="001F5D2D" w:rsidRDefault="006E1104">
      <w:pPr>
        <w:jc w:val="both"/>
        <w:rPr>
          <w:rFonts w:ascii="Arial" w:hAnsi="Arial" w:cs="Arial"/>
          <w:i/>
          <w:sz w:val="24"/>
          <w:lang w:val="es-ES"/>
        </w:rPr>
      </w:pPr>
      <w:r w:rsidRPr="001F5D2D">
        <w:rPr>
          <w:rFonts w:ascii="Arial" w:hAnsi="Arial" w:cs="Arial"/>
          <w:i/>
          <w:sz w:val="24"/>
          <w:lang w:val="es-ES"/>
        </w:rPr>
        <w:t xml:space="preserve">Incluya </w:t>
      </w:r>
      <w:r w:rsidR="00B41D43">
        <w:rPr>
          <w:rFonts w:ascii="Arial" w:hAnsi="Arial" w:cs="Arial"/>
          <w:b/>
          <w:bCs/>
          <w:i/>
          <w:sz w:val="24"/>
          <w:lang w:val="es-ES"/>
        </w:rPr>
        <w:t>solamente</w:t>
      </w:r>
      <w:r w:rsidRPr="001F5D2D">
        <w:rPr>
          <w:rFonts w:ascii="Arial" w:hAnsi="Arial" w:cs="Arial"/>
          <w:b/>
          <w:bCs/>
          <w:i/>
          <w:sz w:val="24"/>
          <w:lang w:val="es-ES"/>
        </w:rPr>
        <w:t xml:space="preserve"> </w:t>
      </w:r>
      <w:r w:rsidRPr="00B41D43">
        <w:rPr>
          <w:rFonts w:ascii="Arial" w:hAnsi="Arial" w:cs="Arial"/>
          <w:i/>
          <w:sz w:val="24"/>
          <w:lang w:val="es-ES"/>
        </w:rPr>
        <w:t>las</w:t>
      </w:r>
      <w:r w:rsidRPr="001F5D2D">
        <w:rPr>
          <w:rFonts w:ascii="Arial" w:hAnsi="Arial" w:cs="Arial"/>
          <w:b/>
          <w:bCs/>
          <w:i/>
          <w:sz w:val="24"/>
          <w:lang w:val="es-ES"/>
        </w:rPr>
        <w:t xml:space="preserve"> </w:t>
      </w:r>
      <w:r w:rsidR="00576BD8" w:rsidRPr="001F5D2D">
        <w:rPr>
          <w:rFonts w:ascii="Arial" w:hAnsi="Arial" w:cs="Arial"/>
          <w:i/>
          <w:sz w:val="24"/>
          <w:lang w:val="es-ES"/>
        </w:rPr>
        <w:t>recomendaciones clave</w:t>
      </w:r>
      <w:r w:rsidRPr="001F5D2D">
        <w:rPr>
          <w:rFonts w:ascii="Arial" w:hAnsi="Arial" w:cs="Arial"/>
          <w:i/>
          <w:sz w:val="24"/>
          <w:lang w:val="es-ES"/>
        </w:rPr>
        <w:t xml:space="preserve">, que </w:t>
      </w:r>
      <w:r w:rsidR="005E7271" w:rsidRPr="001F5D2D">
        <w:rPr>
          <w:rFonts w:ascii="Arial" w:hAnsi="Arial" w:cs="Arial"/>
          <w:i/>
          <w:sz w:val="24"/>
          <w:lang w:val="es-ES"/>
        </w:rPr>
        <w:t>comiencen con un verbo (implementar/garantizar/adoptar/...)</w:t>
      </w:r>
      <w:r w:rsidR="003017F8" w:rsidRPr="001F5D2D">
        <w:rPr>
          <w:rFonts w:ascii="Arial" w:hAnsi="Arial" w:cs="Arial"/>
          <w:i/>
          <w:sz w:val="24"/>
          <w:lang w:val="es-ES"/>
        </w:rPr>
        <w:t>, por ejemplo</w:t>
      </w:r>
      <w:r w:rsidR="00576BD8" w:rsidRPr="001F5D2D">
        <w:rPr>
          <w:rFonts w:ascii="Arial" w:hAnsi="Arial" w:cs="Arial"/>
          <w:i/>
          <w:sz w:val="24"/>
          <w:lang w:val="es-ES"/>
        </w:rPr>
        <w:t>:</w:t>
      </w:r>
    </w:p>
    <w:p w14:paraId="62D033C9" w14:textId="3B70BF6C" w:rsidR="003221BC" w:rsidRPr="001F5D2D" w:rsidRDefault="006E1104">
      <w:pPr>
        <w:numPr>
          <w:ilvl w:val="0"/>
          <w:numId w:val="35"/>
        </w:numPr>
        <w:jc w:val="both"/>
        <w:rPr>
          <w:rFonts w:ascii="Arial" w:hAnsi="Arial" w:cs="Arial"/>
          <w:i/>
          <w:sz w:val="24"/>
          <w:lang w:val="es-ES"/>
        </w:rPr>
      </w:pPr>
      <w:r w:rsidRPr="001F5D2D">
        <w:rPr>
          <w:rFonts w:ascii="Arial" w:hAnsi="Arial" w:cs="Arial"/>
          <w:i/>
          <w:sz w:val="24"/>
          <w:lang w:val="es-ES"/>
        </w:rPr>
        <w:t xml:space="preserve">Mejorar la </w:t>
      </w:r>
      <w:r w:rsidR="00576BD8" w:rsidRPr="001F5D2D">
        <w:rPr>
          <w:rFonts w:ascii="Arial" w:hAnsi="Arial" w:cs="Arial"/>
          <w:i/>
          <w:sz w:val="24"/>
          <w:lang w:val="es-ES"/>
        </w:rPr>
        <w:t xml:space="preserve">interacción del gobierno con las OSC en el proceso de </w:t>
      </w:r>
      <w:r w:rsidR="00B41D43">
        <w:rPr>
          <w:rFonts w:ascii="Arial" w:hAnsi="Arial" w:cs="Arial"/>
          <w:i/>
          <w:sz w:val="24"/>
          <w:lang w:val="es-ES"/>
        </w:rPr>
        <w:t>examen</w:t>
      </w:r>
      <w:r w:rsidR="00576BD8" w:rsidRPr="001F5D2D">
        <w:rPr>
          <w:rFonts w:ascii="Arial" w:hAnsi="Arial" w:cs="Arial"/>
          <w:i/>
          <w:sz w:val="24"/>
          <w:lang w:val="es-ES"/>
        </w:rPr>
        <w:t xml:space="preserve"> </w:t>
      </w:r>
      <w:r w:rsidR="00B41D43">
        <w:rPr>
          <w:rFonts w:ascii="Arial" w:hAnsi="Arial" w:cs="Arial"/>
          <w:i/>
          <w:sz w:val="24"/>
          <w:lang w:val="es-ES"/>
        </w:rPr>
        <w:t>implementando</w:t>
      </w:r>
      <w:r w:rsidR="00700F3F" w:rsidRPr="001F5D2D">
        <w:rPr>
          <w:rFonts w:ascii="Arial" w:hAnsi="Arial" w:cs="Arial"/>
          <w:i/>
          <w:sz w:val="24"/>
          <w:lang w:val="es-ES"/>
        </w:rPr>
        <w:t xml:space="preserve"> ....</w:t>
      </w:r>
    </w:p>
    <w:p w14:paraId="685F9F67" w14:textId="77777777" w:rsidR="003221BC" w:rsidRPr="001F5D2D" w:rsidRDefault="006E1104">
      <w:pPr>
        <w:numPr>
          <w:ilvl w:val="0"/>
          <w:numId w:val="35"/>
        </w:numPr>
        <w:jc w:val="both"/>
        <w:rPr>
          <w:rFonts w:ascii="Arial" w:hAnsi="Arial" w:cs="Arial"/>
          <w:i/>
          <w:sz w:val="24"/>
          <w:lang w:val="es-ES"/>
        </w:rPr>
      </w:pPr>
      <w:r w:rsidRPr="001F5D2D">
        <w:rPr>
          <w:rFonts w:ascii="Arial" w:hAnsi="Arial" w:cs="Arial"/>
          <w:i/>
          <w:sz w:val="24"/>
          <w:lang w:val="es-ES"/>
        </w:rPr>
        <w:t xml:space="preserve">Garantizar la adopción de una ley de </w:t>
      </w:r>
      <w:r w:rsidR="00576BD8" w:rsidRPr="001F5D2D">
        <w:rPr>
          <w:rFonts w:ascii="Arial" w:hAnsi="Arial" w:cs="Arial"/>
          <w:i/>
          <w:sz w:val="24"/>
          <w:lang w:val="es-ES"/>
        </w:rPr>
        <w:t xml:space="preserve">acceso a la información </w:t>
      </w:r>
      <w:r w:rsidR="00700F3F" w:rsidRPr="001F5D2D">
        <w:rPr>
          <w:rFonts w:ascii="Arial" w:hAnsi="Arial" w:cs="Arial"/>
          <w:i/>
          <w:sz w:val="24"/>
          <w:lang w:val="es-ES"/>
        </w:rPr>
        <w:t>que permita...</w:t>
      </w:r>
    </w:p>
    <w:p w14:paraId="37731626" w14:textId="77777777" w:rsidR="003221BC" w:rsidRPr="001F5D2D" w:rsidRDefault="006E1104">
      <w:pPr>
        <w:numPr>
          <w:ilvl w:val="0"/>
          <w:numId w:val="35"/>
        </w:numPr>
        <w:jc w:val="both"/>
        <w:rPr>
          <w:rFonts w:ascii="Arial" w:hAnsi="Arial" w:cs="Arial"/>
          <w:i/>
          <w:sz w:val="24"/>
          <w:lang w:val="es-ES"/>
        </w:rPr>
      </w:pPr>
      <w:r w:rsidRPr="001F5D2D">
        <w:rPr>
          <w:rFonts w:ascii="Arial" w:hAnsi="Arial" w:cs="Arial"/>
          <w:i/>
          <w:sz w:val="24"/>
          <w:lang w:val="es-ES"/>
        </w:rPr>
        <w:t xml:space="preserve">Promover la </w:t>
      </w:r>
      <w:r w:rsidR="00576BD8" w:rsidRPr="001F5D2D">
        <w:rPr>
          <w:rFonts w:ascii="Arial" w:hAnsi="Arial" w:cs="Arial"/>
          <w:i/>
          <w:sz w:val="24"/>
          <w:lang w:val="es-ES"/>
        </w:rPr>
        <w:t>implementación en la ley .</w:t>
      </w:r>
      <w:r w:rsidR="00700F3F" w:rsidRPr="001F5D2D">
        <w:rPr>
          <w:rFonts w:ascii="Arial" w:hAnsi="Arial" w:cs="Arial"/>
          <w:i/>
          <w:sz w:val="24"/>
          <w:lang w:val="es-ES"/>
        </w:rPr>
        <w:t>..</w:t>
      </w:r>
    </w:p>
    <w:p w14:paraId="55258094" w14:textId="77777777" w:rsidR="003221BC" w:rsidRPr="001F5D2D" w:rsidRDefault="003017F8">
      <w:pPr>
        <w:numPr>
          <w:ilvl w:val="0"/>
          <w:numId w:val="35"/>
        </w:numPr>
        <w:jc w:val="both"/>
        <w:rPr>
          <w:rFonts w:ascii="Arial" w:hAnsi="Arial" w:cs="Arial"/>
          <w:i/>
          <w:sz w:val="24"/>
          <w:lang w:val="es-ES"/>
        </w:rPr>
      </w:pPr>
      <w:r w:rsidRPr="001F5D2D">
        <w:rPr>
          <w:rFonts w:ascii="Arial" w:hAnsi="Arial" w:cs="Arial"/>
          <w:i/>
          <w:sz w:val="24"/>
          <w:lang w:val="es-ES"/>
        </w:rPr>
        <w:t xml:space="preserve">Aplicar </w:t>
      </w:r>
      <w:r w:rsidR="006E1104" w:rsidRPr="001F5D2D">
        <w:rPr>
          <w:rFonts w:ascii="Arial" w:hAnsi="Arial" w:cs="Arial"/>
          <w:i/>
          <w:sz w:val="24"/>
          <w:lang w:val="es-ES"/>
        </w:rPr>
        <w:t xml:space="preserve">la ley </w:t>
      </w:r>
      <w:r w:rsidR="00700F3F" w:rsidRPr="001F5D2D">
        <w:rPr>
          <w:rFonts w:ascii="Arial" w:hAnsi="Arial" w:cs="Arial"/>
          <w:i/>
          <w:sz w:val="24"/>
          <w:lang w:val="es-ES"/>
        </w:rPr>
        <w:t xml:space="preserve">X </w:t>
      </w:r>
      <w:r w:rsidR="006E1104" w:rsidRPr="001F5D2D">
        <w:rPr>
          <w:rFonts w:ascii="Arial" w:hAnsi="Arial" w:cs="Arial"/>
          <w:i/>
          <w:sz w:val="24"/>
          <w:lang w:val="es-ES"/>
        </w:rPr>
        <w:t>en la práctica..</w:t>
      </w:r>
      <w:r w:rsidR="00700F3F" w:rsidRPr="001F5D2D">
        <w:rPr>
          <w:rFonts w:ascii="Arial" w:hAnsi="Arial" w:cs="Arial"/>
          <w:i/>
          <w:sz w:val="24"/>
          <w:lang w:val="es-ES"/>
        </w:rPr>
        <w:t>.</w:t>
      </w:r>
    </w:p>
    <w:p w14:paraId="1AC28044" w14:textId="77777777" w:rsidR="003221BC" w:rsidRPr="001F5D2D" w:rsidRDefault="006E1104">
      <w:pPr>
        <w:numPr>
          <w:ilvl w:val="0"/>
          <w:numId w:val="35"/>
        </w:numPr>
        <w:jc w:val="both"/>
        <w:rPr>
          <w:rFonts w:ascii="Arial" w:hAnsi="Arial" w:cs="Arial"/>
          <w:i/>
          <w:sz w:val="24"/>
          <w:lang w:val="es-ES"/>
        </w:rPr>
      </w:pPr>
      <w:r w:rsidRPr="001F5D2D">
        <w:rPr>
          <w:rFonts w:ascii="Arial" w:hAnsi="Arial" w:cs="Arial"/>
          <w:i/>
          <w:sz w:val="24"/>
          <w:lang w:val="es-ES"/>
        </w:rPr>
        <w:t>...</w:t>
      </w:r>
    </w:p>
    <w:p w14:paraId="32BF63A8" w14:textId="77777777" w:rsidR="003221BC" w:rsidRPr="001F5D2D" w:rsidRDefault="006E1104">
      <w:pPr>
        <w:numPr>
          <w:ilvl w:val="0"/>
          <w:numId w:val="35"/>
        </w:numPr>
        <w:jc w:val="both"/>
        <w:rPr>
          <w:rFonts w:ascii="Arial" w:hAnsi="Arial" w:cs="Arial"/>
          <w:i/>
          <w:sz w:val="24"/>
          <w:lang w:val="es-ES"/>
        </w:rPr>
      </w:pPr>
      <w:r w:rsidRPr="001F5D2D">
        <w:rPr>
          <w:rFonts w:ascii="Arial" w:hAnsi="Arial" w:cs="Arial"/>
          <w:i/>
          <w:sz w:val="24"/>
          <w:lang w:val="es-ES"/>
        </w:rPr>
        <w:t>...</w:t>
      </w:r>
    </w:p>
    <w:p w14:paraId="735EEB49" w14:textId="77777777" w:rsidR="003221BC" w:rsidRPr="001F5D2D" w:rsidRDefault="006E1104">
      <w:pPr>
        <w:numPr>
          <w:ilvl w:val="0"/>
          <w:numId w:val="35"/>
        </w:numPr>
        <w:jc w:val="both"/>
        <w:rPr>
          <w:rFonts w:ascii="Arial" w:hAnsi="Arial" w:cs="Arial"/>
          <w:i/>
          <w:sz w:val="24"/>
          <w:lang w:val="es-ES"/>
        </w:rPr>
      </w:pPr>
      <w:r w:rsidRPr="001F5D2D">
        <w:rPr>
          <w:rFonts w:ascii="Arial" w:hAnsi="Arial" w:cs="Arial"/>
          <w:i/>
          <w:sz w:val="24"/>
          <w:lang w:val="es-ES"/>
        </w:rPr>
        <w:t>...</w:t>
      </w:r>
    </w:p>
    <w:p w14:paraId="1B7545C2" w14:textId="77777777" w:rsidR="003221BC" w:rsidRPr="001F5D2D" w:rsidRDefault="006E1104">
      <w:pPr>
        <w:numPr>
          <w:ilvl w:val="0"/>
          <w:numId w:val="35"/>
        </w:numPr>
        <w:jc w:val="both"/>
        <w:rPr>
          <w:rFonts w:ascii="Arial" w:hAnsi="Arial" w:cs="Arial"/>
          <w:i/>
          <w:sz w:val="24"/>
          <w:lang w:val="es-ES"/>
        </w:rPr>
      </w:pPr>
      <w:r w:rsidRPr="001F5D2D">
        <w:rPr>
          <w:rFonts w:ascii="Arial" w:hAnsi="Arial" w:cs="Arial"/>
          <w:i/>
          <w:sz w:val="24"/>
          <w:lang w:val="es-ES"/>
        </w:rPr>
        <w:t>...</w:t>
      </w:r>
    </w:p>
    <w:p w14:paraId="7D01EF3A" w14:textId="77777777" w:rsidR="003221BC" w:rsidRPr="001F5D2D" w:rsidRDefault="006E1104">
      <w:pPr>
        <w:numPr>
          <w:ilvl w:val="0"/>
          <w:numId w:val="35"/>
        </w:numPr>
        <w:jc w:val="both"/>
        <w:rPr>
          <w:rFonts w:ascii="Arial" w:hAnsi="Arial" w:cs="Arial"/>
          <w:i/>
          <w:sz w:val="24"/>
          <w:lang w:val="es-ES"/>
        </w:rPr>
      </w:pPr>
      <w:r w:rsidRPr="001F5D2D">
        <w:rPr>
          <w:rFonts w:ascii="Arial" w:hAnsi="Arial" w:cs="Arial"/>
          <w:i/>
          <w:sz w:val="24"/>
          <w:lang w:val="es-ES"/>
        </w:rPr>
        <w:t>...</w:t>
      </w:r>
    </w:p>
    <w:p w14:paraId="4E437669" w14:textId="77777777" w:rsidR="003221BC" w:rsidRPr="001F5D2D" w:rsidRDefault="006E1104">
      <w:pPr>
        <w:numPr>
          <w:ilvl w:val="0"/>
          <w:numId w:val="35"/>
        </w:numPr>
        <w:jc w:val="both"/>
        <w:rPr>
          <w:rFonts w:ascii="Arial" w:hAnsi="Arial" w:cs="Arial"/>
          <w:i/>
          <w:sz w:val="24"/>
          <w:lang w:val="es-ES"/>
        </w:rPr>
      </w:pPr>
      <w:r w:rsidRPr="001F5D2D">
        <w:rPr>
          <w:rFonts w:ascii="Arial" w:hAnsi="Arial" w:cs="Arial"/>
          <w:i/>
          <w:sz w:val="24"/>
          <w:lang w:val="es-ES"/>
        </w:rPr>
        <w:t>...</w:t>
      </w:r>
    </w:p>
    <w:p w14:paraId="0D227B2E" w14:textId="77777777" w:rsidR="00DC5D43" w:rsidRPr="001F5D2D" w:rsidRDefault="00DC5D43" w:rsidP="0042564A">
      <w:pPr>
        <w:pStyle w:val="Heading1"/>
        <w:rPr>
          <w:lang w:val="es-ES"/>
        </w:rPr>
        <w:sectPr w:rsidR="00DC5D43" w:rsidRPr="001F5D2D" w:rsidSect="00F9708D">
          <w:type w:val="continuous"/>
          <w:pgSz w:w="11906" w:h="16838"/>
          <w:pgMar w:top="1440" w:right="1440" w:bottom="1440" w:left="1440" w:header="709" w:footer="708" w:gutter="0"/>
          <w:cols w:space="708"/>
          <w:formProt w:val="0"/>
          <w:titlePg/>
          <w:docGrid w:linePitch="360"/>
        </w:sectPr>
      </w:pPr>
      <w:bookmarkStart w:id="40" w:name="_Toc43289728"/>
      <w:bookmarkStart w:id="41" w:name="_Toc43720661"/>
    </w:p>
    <w:p w14:paraId="7EDC4FCD" w14:textId="24A8CACD" w:rsidR="003221BC" w:rsidRPr="001F5D2D" w:rsidRDefault="006E1104">
      <w:pPr>
        <w:pStyle w:val="Heading1"/>
        <w:rPr>
          <w:color w:val="000000" w:themeColor="text1"/>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lang w:val="es-ES"/>
        </w:rPr>
        <w:t>III</w:t>
      </w:r>
      <w:r w:rsidR="00576BD8" w:rsidRPr="001F5D2D">
        <w:rPr>
          <w:lang w:val="es-ES"/>
        </w:rPr>
        <w:t xml:space="preserve">. Evaluación del proceso de </w:t>
      </w:r>
      <w:r w:rsidR="00B41D43">
        <w:rPr>
          <w:lang w:val="es-ES"/>
        </w:rPr>
        <w:t>examen</w:t>
      </w:r>
      <w:r w:rsidR="00576BD8" w:rsidRPr="001F5D2D">
        <w:rPr>
          <w:lang w:val="es-ES"/>
        </w:rPr>
        <w:t xml:space="preserve"> de </w:t>
      </w:r>
      <w:bookmarkEnd w:id="40"/>
      <w:bookmarkEnd w:id="41"/>
      <w:r w:rsidR="00415D4D" w:rsidRPr="001F5D2D">
        <w:rPr>
          <w:color w:val="000000" w:themeColor="text1"/>
          <w:lang w:val="es-ES"/>
        </w:rPr>
        <w:fldChar w:fldCharType="begin">
          <w:ffData>
            <w:name w:val="Text16"/>
            <w:enabled/>
            <w:calcOnExit w:val="0"/>
            <w:textInput>
              <w:default w:val="Country"/>
              <w:format w:val="TITLE CASE"/>
            </w:textInput>
          </w:ffData>
        </w:fldChar>
      </w:r>
      <w:bookmarkStart w:id="42" w:name="Text16"/>
      <w:r w:rsidR="00415D4D" w:rsidRPr="001F5D2D">
        <w:rPr>
          <w:color w:val="000000" w:themeColor="text1"/>
          <w:lang w:val="es-ES"/>
        </w:rPr>
        <w:instrText xml:space="preserve"> FORMTEXT </w:instrText>
      </w:r>
      <w:r w:rsidR="00415D4D" w:rsidRPr="001F5D2D">
        <w:rPr>
          <w:color w:val="000000" w:themeColor="text1"/>
          <w:lang w:val="es-ES"/>
        </w:rPr>
      </w:r>
      <w:r w:rsidR="00415D4D" w:rsidRPr="001F5D2D">
        <w:rPr>
          <w:color w:val="000000" w:themeColor="text1"/>
          <w:lang w:val="es-ES"/>
        </w:rPr>
        <w:fldChar w:fldCharType="separate"/>
      </w:r>
      <w:r w:rsidR="002F2964" w:rsidRPr="001F5D2D">
        <w:rPr>
          <w:noProof/>
          <w:color w:val="000000" w:themeColor="text1"/>
          <w:lang w:val="es-ES"/>
        </w:rPr>
        <w:t>Country</w:t>
      </w:r>
      <w:r w:rsidR="00415D4D" w:rsidRPr="001F5D2D">
        <w:rPr>
          <w:color w:val="000000" w:themeColor="text1"/>
          <w:lang w:val="es-ES"/>
        </w:rPr>
        <w:fldChar w:fldCharType="end"/>
      </w:r>
      <w:bookmarkEnd w:id="42"/>
    </w:p>
    <w:p w14:paraId="64EE5F3C" w14:textId="77777777" w:rsidR="003221BC" w:rsidRPr="001F5D2D" w:rsidRDefault="006E1104">
      <w:pPr>
        <w:pStyle w:val="ListParagraph"/>
        <w:numPr>
          <w:ilvl w:val="0"/>
          <w:numId w:val="34"/>
        </w:numPr>
        <w:jc w:val="both"/>
        <w:rPr>
          <w:rFonts w:ascii="Arial" w:hAnsi="Arial" w:cs="Arial"/>
          <w:sz w:val="24"/>
          <w:szCs w:val="24"/>
          <w:lang w:val="es-ES"/>
        </w:rPr>
      </w:pPr>
      <w:r w:rsidRPr="001F5D2D">
        <w:rPr>
          <w:rFonts w:ascii="Arial" w:hAnsi="Arial" w:cs="Arial"/>
          <w:i/>
          <w:iCs/>
          <w:sz w:val="24"/>
          <w:szCs w:val="24"/>
          <w:lang w:val="es-ES"/>
        </w:rPr>
        <w:t xml:space="preserve">(aprox. 1-2 páginas </w:t>
      </w:r>
      <w:r w:rsidR="0066492B" w:rsidRPr="001F5D2D">
        <w:rPr>
          <w:rFonts w:ascii="Arial" w:hAnsi="Arial" w:cs="Arial"/>
          <w:i/>
          <w:iCs/>
          <w:sz w:val="24"/>
          <w:szCs w:val="24"/>
          <w:lang w:val="es-ES"/>
        </w:rPr>
        <w:t>en total</w:t>
      </w:r>
      <w:r w:rsidRPr="001F5D2D">
        <w:rPr>
          <w:rFonts w:ascii="Arial" w:hAnsi="Arial" w:cs="Arial"/>
          <w:i/>
          <w:iCs/>
          <w:sz w:val="24"/>
          <w:szCs w:val="24"/>
          <w:lang w:val="es-ES"/>
        </w:rPr>
        <w:t>)</w:t>
      </w:r>
    </w:p>
    <w:p w14:paraId="27C87310" w14:textId="77777777" w:rsidR="005E0D4A" w:rsidRPr="001F5D2D" w:rsidRDefault="005E0D4A" w:rsidP="005E0D4A">
      <w:pPr>
        <w:jc w:val="both"/>
        <w:rPr>
          <w:rFonts w:ascii="Arial" w:hAnsi="Arial" w:cs="Arial"/>
          <w:sz w:val="24"/>
          <w:lang w:val="es-ES"/>
        </w:rPr>
      </w:pPr>
    </w:p>
    <w:p w14:paraId="4FF306BA" w14:textId="1D0A270D" w:rsidR="003221BC" w:rsidRPr="001F5D2D" w:rsidRDefault="006E1104">
      <w:pPr>
        <w:jc w:val="both"/>
        <w:rPr>
          <w:rFonts w:ascii="Arial" w:hAnsi="Arial" w:cs="Arial"/>
          <w:i/>
          <w:iCs/>
          <w:sz w:val="24"/>
          <w:lang w:val="es-ES"/>
        </w:rPr>
      </w:pPr>
      <w:r w:rsidRPr="001F5D2D">
        <w:rPr>
          <w:rFonts w:ascii="Arial" w:hAnsi="Arial" w:cs="Arial"/>
          <w:i/>
          <w:color w:val="000000" w:themeColor="text1"/>
          <w:sz w:val="24"/>
          <w:lang w:val="es-ES"/>
        </w:rPr>
        <w:t xml:space="preserve">En esta sección se pide una evaluación de la transparencia del proceso de </w:t>
      </w:r>
      <w:r w:rsidR="00254940">
        <w:rPr>
          <w:rFonts w:ascii="Arial" w:hAnsi="Arial" w:cs="Arial"/>
          <w:i/>
          <w:color w:val="000000" w:themeColor="text1"/>
          <w:sz w:val="24"/>
          <w:lang w:val="es-ES"/>
        </w:rPr>
        <w:t>examen</w:t>
      </w:r>
      <w:r w:rsidRPr="001F5D2D">
        <w:rPr>
          <w:rFonts w:ascii="Arial" w:hAnsi="Arial" w:cs="Arial"/>
          <w:i/>
          <w:color w:val="000000" w:themeColor="text1"/>
          <w:sz w:val="24"/>
          <w:lang w:val="es-ES"/>
        </w:rPr>
        <w:t xml:space="preserve"> de la CNUCC por parte del gobierno. </w:t>
      </w:r>
      <w:r w:rsidRPr="001F5D2D">
        <w:rPr>
          <w:rFonts w:ascii="Arial" w:hAnsi="Arial" w:cs="Arial"/>
          <w:i/>
          <w:iCs/>
          <w:sz w:val="24"/>
          <w:lang w:val="es-ES"/>
        </w:rPr>
        <w:t xml:space="preserve">Incluya una breve explicación de la información que pudo obtener sobre el proceso de </w:t>
      </w:r>
      <w:r w:rsidR="00254940">
        <w:rPr>
          <w:rFonts w:ascii="Arial" w:hAnsi="Arial" w:cs="Arial"/>
          <w:i/>
          <w:iCs/>
          <w:sz w:val="24"/>
          <w:lang w:val="es-ES"/>
        </w:rPr>
        <w:t>examen</w:t>
      </w:r>
      <w:r w:rsidRPr="001F5D2D">
        <w:rPr>
          <w:rFonts w:ascii="Arial" w:hAnsi="Arial" w:cs="Arial"/>
          <w:i/>
          <w:iCs/>
          <w:sz w:val="24"/>
          <w:lang w:val="es-ES"/>
        </w:rPr>
        <w:t xml:space="preserve"> de la CNUCC en su país o la falta de ella (a quién consultó, cómo llegó a </w:t>
      </w:r>
      <w:r w:rsidR="00254940">
        <w:rPr>
          <w:rFonts w:ascii="Arial" w:hAnsi="Arial" w:cs="Arial"/>
          <w:i/>
          <w:iCs/>
          <w:sz w:val="24"/>
          <w:lang w:val="es-ES"/>
        </w:rPr>
        <w:t xml:space="preserve">la información, </w:t>
      </w:r>
      <w:r w:rsidR="00FD2F04" w:rsidRPr="001F5D2D">
        <w:rPr>
          <w:rFonts w:ascii="Arial" w:hAnsi="Arial" w:cs="Arial"/>
          <w:i/>
          <w:iCs/>
          <w:sz w:val="24"/>
          <w:lang w:val="es-ES"/>
        </w:rPr>
        <w:t>...</w:t>
      </w:r>
      <w:r w:rsidRPr="001F5D2D">
        <w:rPr>
          <w:rFonts w:ascii="Arial" w:hAnsi="Arial" w:cs="Arial"/>
          <w:i/>
          <w:iCs/>
          <w:sz w:val="24"/>
          <w:lang w:val="es-ES"/>
        </w:rPr>
        <w:t>).</w:t>
      </w:r>
    </w:p>
    <w:p w14:paraId="3955E636" w14:textId="77777777" w:rsidR="00E1588E" w:rsidRPr="001F5D2D" w:rsidRDefault="00E1588E" w:rsidP="00576BD8">
      <w:pPr>
        <w:pStyle w:val="Heading3"/>
        <w:jc w:val="both"/>
        <w:rPr>
          <w:rFonts w:ascii="Arial" w:hAnsi="Arial" w:cs="Arial"/>
          <w:sz w:val="25"/>
          <w:szCs w:val="25"/>
          <w:lang w:val="es-ES"/>
        </w:rPr>
      </w:pPr>
      <w:bookmarkStart w:id="43" w:name="_Toc43289729"/>
      <w:bookmarkStart w:id="44" w:name="_Toc43720662"/>
    </w:p>
    <w:p w14:paraId="2F6D7AE3" w14:textId="77777777" w:rsidR="000B2695" w:rsidRPr="001F5D2D" w:rsidRDefault="000B2695" w:rsidP="000B2695">
      <w:pPr>
        <w:rPr>
          <w:lang w:val="es-ES"/>
        </w:rPr>
        <w:sectPr w:rsidR="000B2695" w:rsidRPr="001F5D2D" w:rsidSect="00F9708D">
          <w:type w:val="continuous"/>
          <w:pgSz w:w="11906" w:h="16838"/>
          <w:pgMar w:top="1440" w:right="1440" w:bottom="1440" w:left="1440" w:header="709" w:footer="708" w:gutter="0"/>
          <w:cols w:space="708"/>
          <w:formProt w:val="0"/>
          <w:titlePg/>
          <w:docGrid w:linePitch="360"/>
        </w:sectPr>
      </w:pPr>
    </w:p>
    <w:p w14:paraId="16102511" w14:textId="249D95EE" w:rsidR="003221BC" w:rsidRPr="001F5D2D" w:rsidRDefault="006E1104">
      <w:pPr>
        <w:pStyle w:val="Heading3"/>
        <w:jc w:val="both"/>
        <w:rPr>
          <w:rFonts w:ascii="Arial" w:hAnsi="Arial" w:cs="Arial"/>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sz w:val="25"/>
          <w:szCs w:val="25"/>
          <w:lang w:val="es-ES"/>
        </w:rPr>
        <w:t xml:space="preserve">3.1 </w:t>
      </w:r>
      <w:r w:rsidR="00576BD8" w:rsidRPr="001F5D2D">
        <w:rPr>
          <w:rFonts w:ascii="Arial" w:hAnsi="Arial" w:cs="Arial"/>
          <w:sz w:val="25"/>
          <w:szCs w:val="25"/>
          <w:lang w:val="es-ES"/>
        </w:rPr>
        <w:t xml:space="preserve">Informe sobre el proceso de </w:t>
      </w:r>
      <w:bookmarkEnd w:id="43"/>
      <w:bookmarkEnd w:id="44"/>
      <w:r w:rsidR="00254940">
        <w:rPr>
          <w:rFonts w:ascii="Arial" w:hAnsi="Arial" w:cs="Arial"/>
          <w:sz w:val="25"/>
          <w:szCs w:val="25"/>
          <w:lang w:val="es-ES"/>
        </w:rPr>
        <w:t>examen</w:t>
      </w:r>
    </w:p>
    <w:p w14:paraId="046AC569" w14:textId="77777777" w:rsidR="00576BD8" w:rsidRPr="001F5D2D" w:rsidRDefault="00576BD8" w:rsidP="00576BD8">
      <w:pPr>
        <w:jc w:val="both"/>
        <w:rPr>
          <w:rFonts w:ascii="Arial" w:hAnsi="Arial" w:cs="Arial"/>
          <w:lang w:val="es-ES"/>
        </w:rPr>
      </w:pPr>
    </w:p>
    <w:p w14:paraId="0F240485" w14:textId="1ADCE79B" w:rsidR="003221BC" w:rsidRPr="001F5D2D" w:rsidRDefault="006E1104">
      <w:pPr>
        <w:jc w:val="both"/>
        <w:rPr>
          <w:rFonts w:ascii="Arial" w:hAnsi="Arial" w:cs="Arial"/>
          <w:i/>
          <w:sz w:val="24"/>
          <w:lang w:val="es-ES"/>
        </w:rPr>
      </w:pPr>
      <w:r w:rsidRPr="001F5D2D">
        <w:rPr>
          <w:rFonts w:ascii="Arial" w:hAnsi="Arial" w:cs="Arial"/>
          <w:i/>
          <w:sz w:val="24"/>
          <w:lang w:val="es-ES"/>
        </w:rPr>
        <w:lastRenderedPageBreak/>
        <w:t xml:space="preserve">Por favor, complete la Tabla </w:t>
      </w:r>
      <w:r w:rsidR="00821B26" w:rsidRPr="001F5D2D">
        <w:rPr>
          <w:rFonts w:ascii="Arial" w:hAnsi="Arial" w:cs="Arial"/>
          <w:i/>
          <w:sz w:val="24"/>
          <w:lang w:val="es-ES"/>
        </w:rPr>
        <w:t xml:space="preserve">3 </w:t>
      </w:r>
      <w:r w:rsidRPr="001F5D2D">
        <w:rPr>
          <w:rFonts w:ascii="Arial" w:hAnsi="Arial" w:cs="Arial"/>
          <w:i/>
          <w:sz w:val="24"/>
          <w:lang w:val="es-ES"/>
        </w:rPr>
        <w:t xml:space="preserve">que aparece a continuación, proporcionando detalles sobre la transparencia, la visita al país y la participación de la sociedad civil en el proceso de </w:t>
      </w:r>
      <w:r w:rsidR="00254940">
        <w:rPr>
          <w:rFonts w:ascii="Arial" w:hAnsi="Arial" w:cs="Arial"/>
          <w:i/>
          <w:sz w:val="24"/>
          <w:lang w:val="es-ES"/>
        </w:rPr>
        <w:t>examen</w:t>
      </w:r>
      <w:r w:rsidRPr="001F5D2D">
        <w:rPr>
          <w:rFonts w:ascii="Arial" w:hAnsi="Arial" w:cs="Arial"/>
          <w:i/>
          <w:sz w:val="24"/>
          <w:lang w:val="es-ES"/>
        </w:rPr>
        <w:t xml:space="preserve"> de la CNUCC de su gobierno.</w:t>
      </w:r>
    </w:p>
    <w:p w14:paraId="73CE1EB5" w14:textId="77777777" w:rsidR="00576BD8" w:rsidRPr="001F5D2D" w:rsidRDefault="00576BD8" w:rsidP="00576BD8">
      <w:pPr>
        <w:jc w:val="both"/>
        <w:rPr>
          <w:rFonts w:ascii="Arial" w:hAnsi="Arial" w:cs="Arial"/>
          <w:i/>
          <w:sz w:val="24"/>
          <w:lang w:val="es-ES"/>
        </w:rPr>
      </w:pPr>
    </w:p>
    <w:p w14:paraId="457CEF07" w14:textId="6AE2D7FC" w:rsidR="003221BC" w:rsidRPr="001F5D2D" w:rsidRDefault="006E1104">
      <w:pPr>
        <w:autoSpaceDE w:val="0"/>
        <w:autoSpaceDN w:val="0"/>
        <w:adjustRightInd w:val="0"/>
        <w:jc w:val="both"/>
        <w:rPr>
          <w:rFonts w:ascii="Arial" w:hAnsi="Arial" w:cs="Arial"/>
          <w:i/>
          <w:color w:val="000000" w:themeColor="text1"/>
          <w:sz w:val="24"/>
          <w:lang w:val="es-ES"/>
        </w:rPr>
      </w:pPr>
      <w:r w:rsidRPr="001F5D2D">
        <w:rPr>
          <w:rFonts w:ascii="Arial" w:hAnsi="Arial" w:cs="Arial"/>
          <w:i/>
          <w:color w:val="000000" w:themeColor="text1"/>
          <w:sz w:val="24"/>
          <w:lang w:val="es-ES"/>
        </w:rPr>
        <w:t xml:space="preserve">Cuanto más avanzado esté el país en el proceso de </w:t>
      </w:r>
      <w:r w:rsidR="00254940">
        <w:rPr>
          <w:rFonts w:ascii="Arial" w:hAnsi="Arial" w:cs="Arial"/>
          <w:i/>
          <w:color w:val="000000" w:themeColor="text1"/>
          <w:sz w:val="24"/>
          <w:lang w:val="es-ES"/>
        </w:rPr>
        <w:t>examen</w:t>
      </w:r>
      <w:r w:rsidRPr="001F5D2D">
        <w:rPr>
          <w:rFonts w:ascii="Arial" w:hAnsi="Arial" w:cs="Arial"/>
          <w:i/>
          <w:color w:val="000000" w:themeColor="text1"/>
          <w:sz w:val="24"/>
          <w:lang w:val="es-ES"/>
        </w:rPr>
        <w:t xml:space="preserve">, más información podrá incluirse en este capítulo del informe. </w:t>
      </w:r>
      <w:r w:rsidR="00576BD8" w:rsidRPr="001F5D2D">
        <w:rPr>
          <w:rFonts w:ascii="Arial" w:hAnsi="Arial" w:cs="Arial"/>
          <w:i/>
          <w:sz w:val="24"/>
          <w:lang w:val="es-ES"/>
        </w:rPr>
        <w:t xml:space="preserve">El proceso de </w:t>
      </w:r>
      <w:r w:rsidR="00254940">
        <w:rPr>
          <w:rFonts w:ascii="Arial" w:hAnsi="Arial" w:cs="Arial"/>
          <w:i/>
          <w:color w:val="000000" w:themeColor="text1"/>
          <w:sz w:val="24"/>
          <w:lang w:val="es-ES"/>
        </w:rPr>
        <w:t>examen</w:t>
      </w:r>
      <w:r w:rsidR="00254940" w:rsidRPr="001F5D2D">
        <w:rPr>
          <w:rFonts w:ascii="Arial" w:hAnsi="Arial" w:cs="Arial"/>
          <w:i/>
          <w:sz w:val="24"/>
          <w:lang w:val="es-ES"/>
        </w:rPr>
        <w:t xml:space="preserve"> </w:t>
      </w:r>
      <w:r w:rsidR="00576BD8" w:rsidRPr="001F5D2D">
        <w:rPr>
          <w:rFonts w:ascii="Arial" w:hAnsi="Arial" w:cs="Arial"/>
          <w:i/>
          <w:sz w:val="24"/>
          <w:lang w:val="es-ES"/>
        </w:rPr>
        <w:t xml:space="preserve">puede extenderse hasta </w:t>
      </w:r>
      <w:r w:rsidR="00EB0E99" w:rsidRPr="001F5D2D">
        <w:rPr>
          <w:rFonts w:ascii="Arial" w:hAnsi="Arial" w:cs="Arial"/>
          <w:i/>
          <w:sz w:val="24"/>
          <w:lang w:val="es-ES"/>
        </w:rPr>
        <w:t xml:space="preserve">un </w:t>
      </w:r>
      <w:r w:rsidR="00576BD8" w:rsidRPr="001F5D2D">
        <w:rPr>
          <w:rFonts w:ascii="Arial" w:hAnsi="Arial" w:cs="Arial"/>
          <w:i/>
          <w:sz w:val="24"/>
          <w:lang w:val="es-ES"/>
        </w:rPr>
        <w:t xml:space="preserve">año, con una posible visita al país sólo seis meses o más después del inicio del proceso (este plazo se supera en muchos países). Por lo tanto, dependiendo del momento en el que una OSC comience a trabajar en este informe, puede o no ser posible completar esta tabla durante algún tiempo. </w:t>
      </w:r>
      <w:r w:rsidR="00163A29" w:rsidRPr="001F5D2D">
        <w:rPr>
          <w:rFonts w:ascii="Arial" w:hAnsi="Arial" w:cs="Arial"/>
          <w:i/>
          <w:sz w:val="24"/>
          <w:lang w:val="es-ES"/>
        </w:rPr>
        <w:t>En este caso, escriba "aún no" o "</w:t>
      </w:r>
      <w:r w:rsidR="00614334" w:rsidRPr="001F5D2D">
        <w:rPr>
          <w:rFonts w:ascii="Arial" w:hAnsi="Arial" w:cs="Arial"/>
          <w:i/>
          <w:sz w:val="24"/>
          <w:lang w:val="es-ES"/>
        </w:rPr>
        <w:t>no disponible</w:t>
      </w:r>
      <w:r w:rsidR="003017F8" w:rsidRPr="001F5D2D">
        <w:rPr>
          <w:rFonts w:ascii="Arial" w:hAnsi="Arial" w:cs="Arial"/>
          <w:i/>
          <w:sz w:val="24"/>
          <w:lang w:val="es-ES"/>
        </w:rPr>
        <w:t>"</w:t>
      </w:r>
      <w:r w:rsidR="00163A29" w:rsidRPr="001F5D2D">
        <w:rPr>
          <w:rFonts w:ascii="Arial" w:hAnsi="Arial" w:cs="Arial"/>
          <w:i/>
          <w:sz w:val="24"/>
          <w:lang w:val="es-ES"/>
        </w:rPr>
        <w:t>.</w:t>
      </w:r>
    </w:p>
    <w:p w14:paraId="64EAC153" w14:textId="77777777" w:rsidR="00576BD8" w:rsidRPr="001F5D2D" w:rsidRDefault="00576BD8" w:rsidP="00576BD8">
      <w:pPr>
        <w:jc w:val="both"/>
        <w:rPr>
          <w:rFonts w:ascii="Arial" w:hAnsi="Arial" w:cs="Arial"/>
          <w:i/>
          <w:sz w:val="24"/>
          <w:lang w:val="es-ES"/>
        </w:rPr>
      </w:pPr>
    </w:p>
    <w:p w14:paraId="1D076891" w14:textId="77777777" w:rsidR="003221BC" w:rsidRPr="001F5D2D" w:rsidRDefault="006E1104">
      <w:pPr>
        <w:jc w:val="both"/>
        <w:rPr>
          <w:rFonts w:ascii="Arial" w:hAnsi="Arial" w:cs="Arial"/>
          <w:i/>
          <w:sz w:val="24"/>
          <w:lang w:val="es-ES"/>
        </w:rPr>
      </w:pPr>
      <w:r w:rsidRPr="001F5D2D">
        <w:rPr>
          <w:rFonts w:ascii="Arial" w:hAnsi="Arial" w:cs="Arial"/>
          <w:i/>
          <w:sz w:val="24"/>
          <w:lang w:val="es-ES"/>
        </w:rPr>
        <w:t>En cuanto a la publicación de la información de contacto del punto focal, si se hizo, indique si se hizo en línea o por otros medios.</w:t>
      </w:r>
    </w:p>
    <w:p w14:paraId="40434D3B" w14:textId="77777777" w:rsidR="00576BD8" w:rsidRPr="001F5D2D" w:rsidRDefault="00576BD8" w:rsidP="00576BD8">
      <w:pPr>
        <w:jc w:val="both"/>
        <w:rPr>
          <w:rFonts w:ascii="Arial" w:hAnsi="Arial" w:cs="Arial"/>
          <w:i/>
          <w:sz w:val="24"/>
          <w:lang w:val="es-ES"/>
        </w:rPr>
      </w:pPr>
    </w:p>
    <w:p w14:paraId="70F6A001" w14:textId="77777777" w:rsidR="003221BC" w:rsidRPr="001F5D2D" w:rsidRDefault="006E1104">
      <w:pPr>
        <w:jc w:val="both"/>
        <w:rPr>
          <w:rFonts w:ascii="Arial" w:hAnsi="Arial" w:cs="Arial"/>
          <w:b/>
          <w:sz w:val="24"/>
          <w:lang w:val="es-ES"/>
        </w:rPr>
      </w:pPr>
      <w:r w:rsidRPr="001F5D2D">
        <w:rPr>
          <w:rFonts w:ascii="Arial" w:hAnsi="Arial" w:cs="Arial"/>
          <w:i/>
          <w:sz w:val="24"/>
          <w:lang w:val="es-ES"/>
        </w:rPr>
        <w:t>Con respecto a las preguntas sobre la consulta a la sociedad civil sobre la autoevaluación y la aportación de la sociedad civil a los revisores oficiales, por favor, haga referencia en la sección de comentarios a si la invitación fue amplia o si sólo se invitó a un grupo selecto y, si es posible, cómo se hizo esta selección.</w:t>
      </w:r>
    </w:p>
    <w:p w14:paraId="406542D2" w14:textId="77777777" w:rsidR="002370A7" w:rsidRPr="001F5D2D" w:rsidRDefault="002370A7" w:rsidP="00576BD8">
      <w:pPr>
        <w:jc w:val="both"/>
        <w:rPr>
          <w:rFonts w:ascii="Arial" w:hAnsi="Arial" w:cs="Arial"/>
          <w:b/>
          <w:lang w:val="es-ES"/>
        </w:rPr>
      </w:pPr>
    </w:p>
    <w:p w14:paraId="07C140E5" w14:textId="77777777" w:rsidR="00E1588E" w:rsidRPr="001F5D2D" w:rsidRDefault="00E1588E" w:rsidP="00576BD8">
      <w:pPr>
        <w:jc w:val="both"/>
        <w:rPr>
          <w:rFonts w:ascii="Arial" w:hAnsi="Arial" w:cs="Arial"/>
          <w:b/>
          <w:sz w:val="24"/>
          <w:lang w:val="es-ES"/>
        </w:rPr>
        <w:sectPr w:rsidR="00E1588E" w:rsidRPr="001F5D2D" w:rsidSect="00F9708D">
          <w:type w:val="continuous"/>
          <w:pgSz w:w="11906" w:h="16838"/>
          <w:pgMar w:top="1440" w:right="1440" w:bottom="1440" w:left="1440" w:header="709" w:footer="708" w:gutter="0"/>
          <w:cols w:space="708"/>
          <w:formProt w:val="0"/>
          <w:titlePg/>
          <w:docGrid w:linePitch="360"/>
        </w:sectPr>
      </w:pPr>
    </w:p>
    <w:p w14:paraId="1BE33310" w14:textId="3A0EB346"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 xml:space="preserve">Cuadro </w:t>
      </w:r>
      <w:r w:rsidR="00821B26" w:rsidRPr="001F5D2D">
        <w:rPr>
          <w:rFonts w:ascii="Arial" w:hAnsi="Arial" w:cs="Arial"/>
          <w:b/>
          <w:sz w:val="24"/>
          <w:lang w:val="es-ES"/>
        </w:rPr>
        <w:t>3</w:t>
      </w:r>
      <w:r w:rsidR="00576BD8" w:rsidRPr="001F5D2D">
        <w:rPr>
          <w:rFonts w:ascii="Arial" w:hAnsi="Arial" w:cs="Arial"/>
          <w:b/>
          <w:sz w:val="24"/>
          <w:lang w:val="es-ES"/>
        </w:rPr>
        <w:t>: Transparencia de</w:t>
      </w:r>
      <w:r w:rsidR="00254940">
        <w:rPr>
          <w:rFonts w:ascii="Arial" w:hAnsi="Arial" w:cs="Arial"/>
          <w:b/>
          <w:sz w:val="24"/>
          <w:lang w:val="es-ES"/>
        </w:rPr>
        <w:t>l gobierno y</w:t>
      </w:r>
      <w:r w:rsidR="00576BD8" w:rsidRPr="001F5D2D">
        <w:rPr>
          <w:rFonts w:ascii="Arial" w:hAnsi="Arial" w:cs="Arial"/>
          <w:b/>
          <w:sz w:val="24"/>
          <w:lang w:val="es-ES"/>
        </w:rPr>
        <w:t xml:space="preserve"> </w:t>
      </w:r>
      <w:r w:rsidR="00662B04" w:rsidRPr="001F5D2D">
        <w:rPr>
          <w:rFonts w:ascii="Arial" w:hAnsi="Arial" w:cs="Arial"/>
          <w:b/>
          <w:sz w:val="24"/>
          <w:lang w:val="es-ES"/>
        </w:rPr>
        <w:t>participación y de la</w:t>
      </w:r>
      <w:r w:rsidR="00254940">
        <w:rPr>
          <w:rFonts w:ascii="Arial" w:hAnsi="Arial" w:cs="Arial"/>
          <w:b/>
          <w:sz w:val="24"/>
          <w:lang w:val="es-ES"/>
        </w:rPr>
        <w:t xml:space="preserve"> sociedad civil </w:t>
      </w:r>
      <w:r w:rsidR="00662B04" w:rsidRPr="001F5D2D">
        <w:rPr>
          <w:rFonts w:ascii="Arial" w:hAnsi="Arial" w:cs="Arial"/>
          <w:b/>
          <w:sz w:val="24"/>
          <w:lang w:val="es-ES"/>
        </w:rPr>
        <w:t xml:space="preserve">en el </w:t>
      </w:r>
      <w:r w:rsidR="00576BD8" w:rsidRPr="001F5D2D">
        <w:rPr>
          <w:rFonts w:ascii="Arial" w:hAnsi="Arial" w:cs="Arial"/>
          <w:b/>
          <w:sz w:val="24"/>
          <w:lang w:val="es-ES"/>
        </w:rPr>
        <w:t xml:space="preserve">proceso de </w:t>
      </w:r>
      <w:r w:rsidR="00254940">
        <w:rPr>
          <w:rFonts w:ascii="Arial" w:hAnsi="Arial" w:cs="Arial"/>
          <w:b/>
          <w:sz w:val="24"/>
          <w:lang w:val="es-ES"/>
        </w:rPr>
        <w:t>examen</w:t>
      </w:r>
      <w:r w:rsidR="00576BD8" w:rsidRPr="001F5D2D">
        <w:rPr>
          <w:rFonts w:ascii="Arial" w:hAnsi="Arial" w:cs="Arial"/>
          <w:b/>
          <w:sz w:val="24"/>
          <w:lang w:val="es-ES"/>
        </w:rPr>
        <w:t xml:space="preserve"> de la CNUCC</w:t>
      </w:r>
    </w:p>
    <w:tbl>
      <w:tblPr>
        <w:tblpPr w:leftFromText="180" w:rightFromText="180" w:vertAnchor="text" w:horzAnchor="margin" w:tblpX="3" w:tblpY="134"/>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1564"/>
        <w:gridCol w:w="4900"/>
      </w:tblGrid>
      <w:tr w:rsidR="00576BD8" w:rsidRPr="001F5D2D" w14:paraId="32C03755" w14:textId="77777777" w:rsidTr="00254940">
        <w:trPr>
          <w:trHeight w:val="706"/>
        </w:trPr>
        <w:tc>
          <w:tcPr>
            <w:tcW w:w="2808" w:type="dxa"/>
            <w:shd w:val="clear" w:color="auto" w:fill="D9D9D9" w:themeFill="background1" w:themeFillShade="D9"/>
          </w:tcPr>
          <w:p w14:paraId="762AA42E" w14:textId="79812AC7" w:rsidR="003221BC" w:rsidRPr="001F5D2D" w:rsidRDefault="00254940" w:rsidP="00254940">
            <w:pPr>
              <w:rPr>
                <w:rFonts w:ascii="Arial" w:hAnsi="Arial" w:cs="Arial"/>
                <w:sz w:val="24"/>
                <w:lang w:val="es-ES"/>
              </w:rPr>
            </w:pPr>
            <w:r w:rsidRPr="00254940">
              <w:rPr>
                <w:rFonts w:ascii="Arial" w:hAnsi="Arial" w:cs="Arial"/>
                <w:sz w:val="24"/>
                <w:lang w:val="es-ES"/>
              </w:rPr>
              <w:t>¿Reveló el gobierno información sobre el punto focal del país?</w:t>
            </w:r>
          </w:p>
        </w:tc>
        <w:tc>
          <w:tcPr>
            <w:tcW w:w="1164" w:type="dxa"/>
            <w:vAlign w:val="center"/>
          </w:tcPr>
          <w:p w14:paraId="5CE981D4" w14:textId="67BA3D15" w:rsidR="003221BC" w:rsidRPr="001F5D2D" w:rsidRDefault="00222EB6">
            <w:pPr>
              <w:rPr>
                <w:rFonts w:ascii="Arial" w:hAnsi="Arial" w:cs="Arial"/>
                <w:sz w:val="24"/>
                <w:lang w:val="es-ES"/>
              </w:rPr>
            </w:pPr>
            <w:r>
              <w:rPr>
                <w:rFonts w:ascii="Arial" w:hAnsi="Arial" w:cs="Arial"/>
                <w:sz w:val="24"/>
                <w:lang w:val="es-ES"/>
              </w:rPr>
              <w:fldChar w:fldCharType="begin">
                <w:ffData>
                  <w:name w:val="Text19"/>
                  <w:enabled/>
                  <w:calcOnExit w:val="0"/>
                  <w:textInput>
                    <w:default w:val="sí/ no/ aún no/ desconocido"/>
                  </w:textInput>
                </w:ffData>
              </w:fldChar>
            </w:r>
            <w:bookmarkStart w:id="45" w:name="Text19"/>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sí/ no/ aún no/ desconocido</w:t>
            </w:r>
            <w:r>
              <w:rPr>
                <w:rFonts w:ascii="Arial" w:hAnsi="Arial" w:cs="Arial"/>
                <w:sz w:val="24"/>
                <w:lang w:val="es-ES"/>
              </w:rPr>
              <w:fldChar w:fldCharType="end"/>
            </w:r>
            <w:bookmarkEnd w:id="45"/>
          </w:p>
        </w:tc>
        <w:tc>
          <w:tcPr>
            <w:tcW w:w="5191" w:type="dxa"/>
            <w:vAlign w:val="center"/>
          </w:tcPr>
          <w:p w14:paraId="05268B72" w14:textId="77777777" w:rsidR="003221BC" w:rsidRPr="001F5D2D" w:rsidRDefault="006E1104">
            <w:pPr>
              <w:jc w:val="both"/>
              <w:rPr>
                <w:rFonts w:ascii="Arial" w:hAnsi="Arial" w:cs="Arial"/>
                <w:b/>
                <w:sz w:val="24"/>
                <w:lang w:val="es-ES"/>
              </w:rPr>
            </w:pPr>
            <w:r w:rsidRPr="001F5D2D">
              <w:rPr>
                <w:rFonts w:ascii="Arial" w:hAnsi="Arial" w:cs="Arial"/>
                <w:i/>
                <w:sz w:val="24"/>
                <w:lang w:val="es-ES"/>
              </w:rPr>
              <w:t>Comentarios</w:t>
            </w:r>
          </w:p>
        </w:tc>
      </w:tr>
      <w:tr w:rsidR="00576BD8" w:rsidRPr="001F5D2D" w14:paraId="4EDA30C2" w14:textId="77777777" w:rsidTr="00E1588E">
        <w:trPr>
          <w:trHeight w:val="706"/>
        </w:trPr>
        <w:tc>
          <w:tcPr>
            <w:tcW w:w="2808" w:type="dxa"/>
            <w:shd w:val="clear" w:color="auto" w:fill="D9D9D9" w:themeFill="background1" w:themeFillShade="D9"/>
            <w:vAlign w:val="center"/>
          </w:tcPr>
          <w:p w14:paraId="13178416" w14:textId="59142211" w:rsidR="003221BC" w:rsidRPr="001F5D2D" w:rsidRDefault="00163A29">
            <w:pPr>
              <w:rPr>
                <w:rFonts w:ascii="Arial" w:hAnsi="Arial" w:cs="Arial"/>
                <w:sz w:val="24"/>
                <w:lang w:val="es-ES"/>
              </w:rPr>
            </w:pPr>
            <w:r w:rsidRPr="001F5D2D">
              <w:rPr>
                <w:rFonts w:ascii="Arial" w:hAnsi="Arial" w:cs="Arial"/>
                <w:sz w:val="24"/>
                <w:lang w:val="es-ES"/>
              </w:rPr>
              <w:t xml:space="preserve">¿Se ha publicado en algún sitio/se ha hecho público </w:t>
            </w:r>
            <w:r w:rsidR="006E1104" w:rsidRPr="001F5D2D">
              <w:rPr>
                <w:rFonts w:ascii="Arial" w:hAnsi="Arial" w:cs="Arial"/>
                <w:sz w:val="24"/>
                <w:lang w:val="es-ES"/>
              </w:rPr>
              <w:t>el calendario de</w:t>
            </w:r>
            <w:r w:rsidR="00222EB6">
              <w:rPr>
                <w:rFonts w:ascii="Arial" w:hAnsi="Arial" w:cs="Arial"/>
                <w:sz w:val="24"/>
                <w:lang w:val="es-ES"/>
              </w:rPr>
              <w:t>l proceso de examen</w:t>
            </w:r>
            <w:r w:rsidR="006E1104" w:rsidRPr="001F5D2D">
              <w:rPr>
                <w:rFonts w:ascii="Arial" w:hAnsi="Arial" w:cs="Arial"/>
                <w:sz w:val="24"/>
                <w:lang w:val="es-ES"/>
              </w:rPr>
              <w:t>?</w:t>
            </w:r>
          </w:p>
        </w:tc>
        <w:tc>
          <w:tcPr>
            <w:tcW w:w="1164" w:type="dxa"/>
            <w:vAlign w:val="center"/>
          </w:tcPr>
          <w:p w14:paraId="0832E90E" w14:textId="51367614" w:rsidR="003221BC" w:rsidRPr="001F5D2D" w:rsidRDefault="00222EB6">
            <w:pPr>
              <w:rPr>
                <w:rFonts w:ascii="Arial" w:hAnsi="Arial" w:cs="Arial"/>
                <w:sz w:val="24"/>
                <w:lang w:val="es-ES"/>
              </w:rPr>
            </w:pPr>
            <w:r>
              <w:rPr>
                <w:rFonts w:ascii="Arial" w:hAnsi="Arial" w:cs="Arial"/>
                <w:sz w:val="24"/>
                <w:lang w:val="es-ES"/>
              </w:rPr>
              <w:fldChar w:fldCharType="begin">
                <w:ffData>
                  <w:name w:val="Text19"/>
                  <w:enabled/>
                  <w:calcOnExit w:val="0"/>
                  <w:textInput>
                    <w:default w:val="sí/ no/ aún no/ desconoci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sí/ no/ aún no/ desconocido</w:t>
            </w:r>
            <w:r>
              <w:rPr>
                <w:rFonts w:ascii="Arial" w:hAnsi="Arial" w:cs="Arial"/>
                <w:sz w:val="24"/>
                <w:lang w:val="es-ES"/>
              </w:rPr>
              <w:fldChar w:fldCharType="end"/>
            </w:r>
          </w:p>
        </w:tc>
        <w:tc>
          <w:tcPr>
            <w:tcW w:w="5191" w:type="dxa"/>
            <w:vAlign w:val="center"/>
          </w:tcPr>
          <w:p w14:paraId="2423863E" w14:textId="77777777" w:rsidR="003221BC" w:rsidRPr="001F5D2D" w:rsidRDefault="006E1104">
            <w:pPr>
              <w:jc w:val="both"/>
              <w:rPr>
                <w:rFonts w:ascii="Arial" w:hAnsi="Arial" w:cs="Arial"/>
                <w:i/>
                <w:sz w:val="24"/>
                <w:lang w:val="es-ES"/>
              </w:rPr>
            </w:pPr>
            <w:r w:rsidRPr="001F5D2D">
              <w:rPr>
                <w:rFonts w:ascii="Arial" w:hAnsi="Arial" w:cs="Arial"/>
                <w:i/>
                <w:sz w:val="24"/>
                <w:lang w:val="es-ES"/>
              </w:rPr>
              <w:t>Comentarios</w:t>
            </w:r>
          </w:p>
          <w:p w14:paraId="01E1CF4B" w14:textId="3ACF7384" w:rsidR="003221BC" w:rsidRPr="001F5D2D" w:rsidRDefault="006E1104">
            <w:pPr>
              <w:jc w:val="both"/>
              <w:rPr>
                <w:rFonts w:ascii="Arial" w:hAnsi="Arial" w:cs="Arial"/>
                <w:i/>
                <w:sz w:val="24"/>
                <w:lang w:val="es-ES"/>
              </w:rPr>
            </w:pPr>
            <w:r w:rsidRPr="001F5D2D">
              <w:rPr>
                <w:rFonts w:ascii="Arial" w:hAnsi="Arial" w:cs="Arial"/>
                <w:i/>
                <w:sz w:val="24"/>
                <w:lang w:val="es-ES"/>
              </w:rPr>
              <w:t>- indique si la revisión se realizó a tiempo</w:t>
            </w:r>
            <w:r w:rsidR="00662B04" w:rsidRPr="001F5D2D">
              <w:rPr>
                <w:rFonts w:ascii="Arial" w:hAnsi="Arial" w:cs="Arial"/>
                <w:i/>
                <w:sz w:val="24"/>
                <w:lang w:val="es-ES"/>
              </w:rPr>
              <w:t>, o si el gobierno publicó actualizaciones sobre el calendario</w:t>
            </w:r>
            <w:r w:rsidR="00222EB6">
              <w:rPr>
                <w:rFonts w:ascii="Arial" w:hAnsi="Arial" w:cs="Arial"/>
                <w:i/>
                <w:sz w:val="24"/>
                <w:lang w:val="es-ES"/>
              </w:rPr>
              <w:t xml:space="preserve"> del proceso de examen</w:t>
            </w:r>
            <w:r w:rsidRPr="001F5D2D">
              <w:rPr>
                <w:rFonts w:ascii="Arial" w:hAnsi="Arial" w:cs="Arial"/>
                <w:i/>
                <w:sz w:val="24"/>
                <w:vertAlign w:val="superscript"/>
                <w:lang w:val="es-ES"/>
              </w:rPr>
              <w:footnoteReference w:id="3"/>
            </w:r>
          </w:p>
        </w:tc>
      </w:tr>
      <w:tr w:rsidR="00576BD8" w:rsidRPr="001F5D2D" w14:paraId="4545D9AD" w14:textId="77777777" w:rsidTr="00E1588E">
        <w:trPr>
          <w:trHeight w:val="706"/>
        </w:trPr>
        <w:tc>
          <w:tcPr>
            <w:tcW w:w="2808" w:type="dxa"/>
            <w:shd w:val="clear" w:color="auto" w:fill="D9D9D9" w:themeFill="background1" w:themeFillShade="D9"/>
            <w:vAlign w:val="center"/>
          </w:tcPr>
          <w:p w14:paraId="238D6B61" w14:textId="746BD751" w:rsidR="003221BC" w:rsidRPr="001F5D2D" w:rsidRDefault="006E1104">
            <w:pPr>
              <w:rPr>
                <w:rFonts w:ascii="Arial" w:hAnsi="Arial" w:cs="Arial"/>
                <w:sz w:val="24"/>
                <w:lang w:val="es-ES"/>
              </w:rPr>
            </w:pPr>
            <w:r w:rsidRPr="001F5D2D">
              <w:rPr>
                <w:rFonts w:ascii="Arial" w:hAnsi="Arial" w:cs="Arial"/>
                <w:sz w:val="24"/>
                <w:lang w:val="es-ES"/>
              </w:rPr>
              <w:t>¿Se consultó a la sociedad civil en la preparación de la autoevaluación?</w:t>
            </w:r>
          </w:p>
        </w:tc>
        <w:tc>
          <w:tcPr>
            <w:tcW w:w="1164" w:type="dxa"/>
            <w:vAlign w:val="center"/>
          </w:tcPr>
          <w:p w14:paraId="2B2471CB" w14:textId="315CAF9D" w:rsidR="00576BD8" w:rsidRPr="001F5D2D" w:rsidRDefault="00222EB6" w:rsidP="000072EA">
            <w:pPr>
              <w:rPr>
                <w:rFonts w:ascii="Arial" w:hAnsi="Arial" w:cs="Arial"/>
                <w:sz w:val="24"/>
                <w:lang w:val="es-ES"/>
              </w:rPr>
            </w:pPr>
            <w:r>
              <w:rPr>
                <w:rFonts w:ascii="Arial" w:hAnsi="Arial" w:cs="Arial"/>
                <w:sz w:val="24"/>
                <w:lang w:val="es-ES"/>
              </w:rPr>
              <w:fldChar w:fldCharType="begin">
                <w:ffData>
                  <w:name w:val="Text19"/>
                  <w:enabled/>
                  <w:calcOnExit w:val="0"/>
                  <w:textInput>
                    <w:default w:val="sí/ no/ aún no/ desconoci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sí/ no/ aún no/ desconocido</w:t>
            </w:r>
            <w:r>
              <w:rPr>
                <w:rFonts w:ascii="Arial" w:hAnsi="Arial" w:cs="Arial"/>
                <w:sz w:val="24"/>
                <w:lang w:val="es-ES"/>
              </w:rPr>
              <w:fldChar w:fldCharType="end"/>
            </w:r>
          </w:p>
        </w:tc>
        <w:tc>
          <w:tcPr>
            <w:tcW w:w="5191" w:type="dxa"/>
            <w:vAlign w:val="center"/>
          </w:tcPr>
          <w:p w14:paraId="302E4660" w14:textId="77777777" w:rsidR="003221BC" w:rsidRPr="001F5D2D" w:rsidRDefault="006E1104">
            <w:pPr>
              <w:rPr>
                <w:rFonts w:ascii="Arial" w:hAnsi="Arial" w:cs="Arial"/>
                <w:i/>
                <w:iCs/>
                <w:sz w:val="24"/>
                <w:lang w:val="es-ES"/>
              </w:rPr>
            </w:pPr>
            <w:r w:rsidRPr="001F5D2D">
              <w:rPr>
                <w:rFonts w:ascii="Arial" w:hAnsi="Arial" w:cs="Arial"/>
                <w:i/>
                <w:iCs/>
                <w:sz w:val="24"/>
                <w:lang w:val="es-ES"/>
              </w:rPr>
              <w:t>En caso afirmativo, ¿a quién se consultó? (</w:t>
            </w:r>
            <w:r w:rsidR="00D0102B" w:rsidRPr="001F5D2D">
              <w:rPr>
                <w:rFonts w:ascii="Arial" w:hAnsi="Arial" w:cs="Arial"/>
                <w:i/>
                <w:iCs/>
                <w:sz w:val="24"/>
                <w:lang w:val="es-ES"/>
              </w:rPr>
              <w:t xml:space="preserve">Haga doble clic en la casilla para </w:t>
            </w:r>
            <w:r w:rsidRPr="001F5D2D">
              <w:rPr>
                <w:rFonts w:ascii="Arial" w:hAnsi="Arial" w:cs="Arial"/>
                <w:i/>
                <w:iCs/>
                <w:sz w:val="24"/>
                <w:lang w:val="es-ES"/>
              </w:rPr>
              <w:t>marcarla)</w:t>
            </w:r>
          </w:p>
          <w:p w14:paraId="7A4E8B3E" w14:textId="0D0658E3" w:rsidR="003221BC" w:rsidRPr="001F5D2D" w:rsidRDefault="006E1104">
            <w:pPr>
              <w:rPr>
                <w:rFonts w:ascii="Arial" w:hAnsi="Arial" w:cs="Arial"/>
                <w:sz w:val="24"/>
                <w:lang w:val="es-ES"/>
              </w:rPr>
            </w:pPr>
            <w:r w:rsidRPr="001F5D2D">
              <w:rPr>
                <w:rFonts w:ascii="Arial" w:hAnsi="Arial" w:cs="Arial"/>
                <w:sz w:val="24"/>
                <w:lang w:val="es-ES"/>
              </w:rPr>
              <w:fldChar w:fldCharType="begin">
                <w:ffData>
                  <w:name w:val="Check1"/>
                  <w:enabled/>
                  <w:calcOnExit w:val="0"/>
                  <w:checkBox>
                    <w:sizeAuto/>
                    <w:default w:val="0"/>
                  </w:checkBox>
                </w:ffData>
              </w:fldChar>
            </w:r>
            <w:r w:rsidRPr="001F5D2D">
              <w:rPr>
                <w:rFonts w:ascii="Arial" w:hAnsi="Arial" w:cs="Arial"/>
                <w:sz w:val="24"/>
                <w:lang w:val="es-ES"/>
              </w:rPr>
              <w:instrText xml:space="preserve"> FORMCHECKBOX </w:instrText>
            </w:r>
            <w:r w:rsidR="00FB2029">
              <w:rPr>
                <w:rFonts w:ascii="Arial" w:hAnsi="Arial" w:cs="Arial"/>
                <w:sz w:val="24"/>
                <w:lang w:val="es-ES"/>
              </w:rPr>
            </w:r>
            <w:r w:rsidR="00FB2029">
              <w:rPr>
                <w:rFonts w:ascii="Arial" w:hAnsi="Arial" w:cs="Arial"/>
                <w:sz w:val="24"/>
                <w:lang w:val="es-ES"/>
              </w:rPr>
              <w:fldChar w:fldCharType="separate"/>
            </w:r>
            <w:r w:rsidRPr="001F5D2D">
              <w:rPr>
                <w:rFonts w:ascii="Arial" w:hAnsi="Arial" w:cs="Arial"/>
                <w:sz w:val="24"/>
                <w:lang w:val="es-ES"/>
              </w:rPr>
              <w:fldChar w:fldCharType="end"/>
            </w:r>
            <w:r w:rsidRPr="001F5D2D">
              <w:rPr>
                <w:rFonts w:ascii="Arial" w:hAnsi="Arial" w:cs="Arial"/>
                <w:sz w:val="24"/>
                <w:lang w:val="es-ES"/>
              </w:rPr>
              <w:t xml:space="preserve"> </w:t>
            </w:r>
            <w:r w:rsidR="00222EB6">
              <w:rPr>
                <w:rFonts w:ascii="Arial" w:hAnsi="Arial" w:cs="Arial"/>
                <w:sz w:val="24"/>
                <w:lang w:val="es-ES"/>
              </w:rPr>
              <w:t>OSC</w:t>
            </w:r>
            <w:r w:rsidR="00B25392">
              <w:rPr>
                <w:rFonts w:ascii="Arial" w:hAnsi="Arial" w:cs="Arial"/>
                <w:sz w:val="24"/>
                <w:lang w:val="es-ES"/>
              </w:rPr>
              <w:t xml:space="preserve"> de a</w:t>
            </w:r>
            <w:r w:rsidRPr="001F5D2D">
              <w:rPr>
                <w:rFonts w:ascii="Arial" w:hAnsi="Arial" w:cs="Arial"/>
                <w:sz w:val="24"/>
                <w:lang w:val="es-ES"/>
              </w:rPr>
              <w:t xml:space="preserve">nticorrupción </w:t>
            </w:r>
            <w:r w:rsidR="00B25392">
              <w:rPr>
                <w:rFonts w:ascii="Arial" w:hAnsi="Arial" w:cs="Arial"/>
                <w:sz w:val="24"/>
                <w:lang w:val="es-ES"/>
              </w:rPr>
              <w:t>o</w:t>
            </w:r>
            <w:r w:rsidRPr="001F5D2D">
              <w:rPr>
                <w:rFonts w:ascii="Arial" w:hAnsi="Arial" w:cs="Arial"/>
                <w:sz w:val="24"/>
                <w:lang w:val="es-ES"/>
              </w:rPr>
              <w:t xml:space="preserve"> </w:t>
            </w:r>
            <w:r w:rsidR="00B25392">
              <w:rPr>
                <w:rFonts w:ascii="Arial" w:hAnsi="Arial" w:cs="Arial"/>
                <w:sz w:val="24"/>
                <w:lang w:val="es-ES"/>
              </w:rPr>
              <w:t xml:space="preserve">de </w:t>
            </w:r>
            <w:r w:rsidRPr="001F5D2D">
              <w:rPr>
                <w:rFonts w:ascii="Arial" w:hAnsi="Arial" w:cs="Arial"/>
                <w:sz w:val="24"/>
                <w:lang w:val="es-ES"/>
              </w:rPr>
              <w:t xml:space="preserve">acceso a la información </w:t>
            </w:r>
          </w:p>
          <w:p w14:paraId="3240B678" w14:textId="0B13CBD4" w:rsidR="003221BC" w:rsidRPr="001F5D2D" w:rsidRDefault="006E1104">
            <w:pPr>
              <w:rPr>
                <w:rFonts w:ascii="Arial" w:hAnsi="Arial" w:cs="Arial"/>
                <w:sz w:val="24"/>
                <w:lang w:val="es-ES"/>
              </w:rPr>
            </w:pPr>
            <w:r w:rsidRPr="001F5D2D">
              <w:rPr>
                <w:rFonts w:ascii="Arial" w:hAnsi="Arial" w:cs="Arial"/>
                <w:sz w:val="24"/>
                <w:lang w:val="es-ES"/>
              </w:rPr>
              <w:fldChar w:fldCharType="begin">
                <w:ffData>
                  <w:name w:val="Check1"/>
                  <w:enabled/>
                  <w:calcOnExit w:val="0"/>
                  <w:checkBox>
                    <w:sizeAuto/>
                    <w:default w:val="0"/>
                  </w:checkBox>
                </w:ffData>
              </w:fldChar>
            </w:r>
            <w:r w:rsidRPr="001F5D2D">
              <w:rPr>
                <w:rFonts w:ascii="Arial" w:hAnsi="Arial" w:cs="Arial"/>
                <w:sz w:val="24"/>
                <w:lang w:val="es-ES"/>
              </w:rPr>
              <w:instrText xml:space="preserve"> FORMCHECKBOX </w:instrText>
            </w:r>
            <w:r w:rsidR="00FB2029">
              <w:rPr>
                <w:rFonts w:ascii="Arial" w:hAnsi="Arial" w:cs="Arial"/>
                <w:sz w:val="24"/>
                <w:lang w:val="es-ES"/>
              </w:rPr>
            </w:r>
            <w:r w:rsidR="00FB2029">
              <w:rPr>
                <w:rFonts w:ascii="Arial" w:hAnsi="Arial" w:cs="Arial"/>
                <w:sz w:val="24"/>
                <w:lang w:val="es-ES"/>
              </w:rPr>
              <w:fldChar w:fldCharType="separate"/>
            </w:r>
            <w:r w:rsidRPr="001F5D2D">
              <w:rPr>
                <w:rFonts w:ascii="Arial" w:hAnsi="Arial" w:cs="Arial"/>
                <w:sz w:val="24"/>
                <w:lang w:val="es-ES"/>
              </w:rPr>
              <w:fldChar w:fldCharType="end"/>
            </w:r>
            <w:r w:rsidRPr="001F5D2D">
              <w:rPr>
                <w:rFonts w:ascii="Arial" w:hAnsi="Arial" w:cs="Arial"/>
                <w:sz w:val="24"/>
                <w:lang w:val="es-ES"/>
              </w:rPr>
              <w:t xml:space="preserve"> OSC que trabajan en otros temas </w:t>
            </w:r>
          </w:p>
          <w:p w14:paraId="77A4F7A0" w14:textId="5D250324" w:rsidR="003221BC" w:rsidRPr="001F5D2D" w:rsidRDefault="006E1104">
            <w:pPr>
              <w:rPr>
                <w:rFonts w:ascii="Arial" w:hAnsi="Arial" w:cs="Arial"/>
                <w:sz w:val="24"/>
                <w:lang w:val="es-ES"/>
              </w:rPr>
            </w:pPr>
            <w:r w:rsidRPr="001F5D2D">
              <w:rPr>
                <w:rFonts w:ascii="Arial" w:hAnsi="Arial" w:cs="Arial"/>
                <w:sz w:val="24"/>
                <w:lang w:val="es-ES"/>
              </w:rPr>
              <w:fldChar w:fldCharType="begin">
                <w:ffData>
                  <w:name w:val="Check1"/>
                  <w:enabled/>
                  <w:calcOnExit w:val="0"/>
                  <w:checkBox>
                    <w:sizeAuto/>
                    <w:default w:val="0"/>
                  </w:checkBox>
                </w:ffData>
              </w:fldChar>
            </w:r>
            <w:r w:rsidRPr="001F5D2D">
              <w:rPr>
                <w:rFonts w:ascii="Arial" w:hAnsi="Arial" w:cs="Arial"/>
                <w:sz w:val="24"/>
                <w:lang w:val="es-ES"/>
              </w:rPr>
              <w:instrText xml:space="preserve"> FORMCHECKBOX </w:instrText>
            </w:r>
            <w:r w:rsidR="00FB2029">
              <w:rPr>
                <w:rFonts w:ascii="Arial" w:hAnsi="Arial" w:cs="Arial"/>
                <w:sz w:val="24"/>
                <w:lang w:val="es-ES"/>
              </w:rPr>
            </w:r>
            <w:r w:rsidR="00FB2029">
              <w:rPr>
                <w:rFonts w:ascii="Arial" w:hAnsi="Arial" w:cs="Arial"/>
                <w:sz w:val="24"/>
                <w:lang w:val="es-ES"/>
              </w:rPr>
              <w:fldChar w:fldCharType="separate"/>
            </w:r>
            <w:r w:rsidRPr="001F5D2D">
              <w:rPr>
                <w:rFonts w:ascii="Arial" w:hAnsi="Arial" w:cs="Arial"/>
                <w:sz w:val="24"/>
                <w:lang w:val="es-ES"/>
              </w:rPr>
              <w:fldChar w:fldCharType="end"/>
            </w:r>
            <w:r w:rsidRPr="001F5D2D">
              <w:rPr>
                <w:rFonts w:ascii="Arial" w:hAnsi="Arial" w:cs="Arial"/>
                <w:sz w:val="24"/>
                <w:lang w:val="es-ES"/>
              </w:rPr>
              <w:t xml:space="preserve"> </w:t>
            </w:r>
            <w:r w:rsidR="00B25392">
              <w:rPr>
                <w:rFonts w:ascii="Arial" w:hAnsi="Arial" w:cs="Arial"/>
                <w:sz w:val="24"/>
                <w:lang w:val="es-ES"/>
              </w:rPr>
              <w:t>La a</w:t>
            </w:r>
            <w:r w:rsidRPr="001F5D2D">
              <w:rPr>
                <w:rFonts w:ascii="Arial" w:hAnsi="Arial" w:cs="Arial"/>
                <w:sz w:val="24"/>
                <w:lang w:val="es-ES"/>
              </w:rPr>
              <w:t xml:space="preserve">cademia </w:t>
            </w:r>
          </w:p>
          <w:p w14:paraId="0EBCB3C2" w14:textId="77777777" w:rsidR="003221BC" w:rsidRPr="001F5D2D" w:rsidRDefault="006E1104">
            <w:pPr>
              <w:rPr>
                <w:rFonts w:ascii="Arial" w:hAnsi="Arial" w:cs="Arial"/>
                <w:sz w:val="24"/>
                <w:lang w:val="es-ES"/>
              </w:rPr>
            </w:pPr>
            <w:r w:rsidRPr="001F5D2D">
              <w:rPr>
                <w:rFonts w:ascii="Arial" w:hAnsi="Arial" w:cs="Arial"/>
                <w:sz w:val="24"/>
                <w:lang w:val="es-ES"/>
              </w:rPr>
              <w:fldChar w:fldCharType="begin">
                <w:ffData>
                  <w:name w:val="Check1"/>
                  <w:enabled/>
                  <w:calcOnExit w:val="0"/>
                  <w:checkBox>
                    <w:sizeAuto/>
                    <w:default w:val="0"/>
                  </w:checkBox>
                </w:ffData>
              </w:fldChar>
            </w:r>
            <w:r w:rsidRPr="001F5D2D">
              <w:rPr>
                <w:rFonts w:ascii="Arial" w:hAnsi="Arial" w:cs="Arial"/>
                <w:sz w:val="24"/>
                <w:lang w:val="es-ES"/>
              </w:rPr>
              <w:instrText xml:space="preserve"> FORMCHECKBOX </w:instrText>
            </w:r>
            <w:r w:rsidR="00FB2029">
              <w:rPr>
                <w:rFonts w:ascii="Arial" w:hAnsi="Arial" w:cs="Arial"/>
                <w:sz w:val="24"/>
                <w:lang w:val="es-ES"/>
              </w:rPr>
            </w:r>
            <w:r w:rsidR="00FB2029">
              <w:rPr>
                <w:rFonts w:ascii="Arial" w:hAnsi="Arial" w:cs="Arial"/>
                <w:sz w:val="24"/>
                <w:lang w:val="es-ES"/>
              </w:rPr>
              <w:fldChar w:fldCharType="separate"/>
            </w:r>
            <w:r w:rsidRPr="001F5D2D">
              <w:rPr>
                <w:rFonts w:ascii="Arial" w:hAnsi="Arial" w:cs="Arial"/>
                <w:sz w:val="24"/>
                <w:lang w:val="es-ES"/>
              </w:rPr>
              <w:fldChar w:fldCharType="end"/>
            </w:r>
            <w:r w:rsidRPr="001F5D2D">
              <w:rPr>
                <w:rFonts w:ascii="Arial" w:hAnsi="Arial" w:cs="Arial"/>
                <w:sz w:val="24"/>
                <w:lang w:val="es-ES"/>
              </w:rPr>
              <w:t xml:space="preserve"> Sindicatos </w:t>
            </w:r>
          </w:p>
          <w:p w14:paraId="7848CC0D" w14:textId="77777777" w:rsidR="003221BC" w:rsidRPr="001F5D2D" w:rsidRDefault="006E1104">
            <w:pPr>
              <w:jc w:val="both"/>
              <w:rPr>
                <w:rFonts w:ascii="Arial" w:hAnsi="Arial" w:cs="Arial"/>
                <w:sz w:val="24"/>
                <w:lang w:val="es-ES"/>
              </w:rPr>
            </w:pPr>
            <w:r w:rsidRPr="001F5D2D">
              <w:rPr>
                <w:rFonts w:ascii="Arial" w:hAnsi="Arial" w:cs="Arial"/>
                <w:sz w:val="24"/>
                <w:lang w:val="es-ES"/>
              </w:rPr>
              <w:fldChar w:fldCharType="begin">
                <w:ffData>
                  <w:name w:val="Check1"/>
                  <w:enabled/>
                  <w:calcOnExit w:val="0"/>
                  <w:checkBox>
                    <w:sizeAuto/>
                    <w:default w:val="0"/>
                  </w:checkBox>
                </w:ffData>
              </w:fldChar>
            </w:r>
            <w:r w:rsidRPr="001F5D2D">
              <w:rPr>
                <w:rFonts w:ascii="Arial" w:hAnsi="Arial" w:cs="Arial"/>
                <w:sz w:val="24"/>
                <w:lang w:val="es-ES"/>
              </w:rPr>
              <w:instrText xml:space="preserve"> FORMCHECKBOX </w:instrText>
            </w:r>
            <w:r w:rsidR="00FB2029">
              <w:rPr>
                <w:rFonts w:ascii="Arial" w:hAnsi="Arial" w:cs="Arial"/>
                <w:sz w:val="24"/>
                <w:lang w:val="es-ES"/>
              </w:rPr>
            </w:r>
            <w:r w:rsidR="00FB2029">
              <w:rPr>
                <w:rFonts w:ascii="Arial" w:hAnsi="Arial" w:cs="Arial"/>
                <w:sz w:val="24"/>
                <w:lang w:val="es-ES"/>
              </w:rPr>
              <w:fldChar w:fldCharType="separate"/>
            </w:r>
            <w:r w:rsidRPr="001F5D2D">
              <w:rPr>
                <w:rFonts w:ascii="Arial" w:hAnsi="Arial" w:cs="Arial"/>
                <w:sz w:val="24"/>
                <w:lang w:val="es-ES"/>
              </w:rPr>
              <w:fldChar w:fldCharType="end"/>
            </w:r>
            <w:r w:rsidRPr="001F5D2D">
              <w:rPr>
                <w:rFonts w:ascii="Arial" w:hAnsi="Arial" w:cs="Arial"/>
                <w:sz w:val="24"/>
                <w:lang w:val="es-ES"/>
              </w:rPr>
              <w:t xml:space="preserve"> Otros (por favor, enumere)</w:t>
            </w:r>
          </w:p>
          <w:p w14:paraId="1BC8FFDE" w14:textId="77777777" w:rsidR="00163A29" w:rsidRPr="001F5D2D" w:rsidRDefault="00163A29" w:rsidP="00163A29">
            <w:pPr>
              <w:jc w:val="both"/>
              <w:rPr>
                <w:rFonts w:ascii="Arial" w:hAnsi="Arial" w:cs="Arial"/>
                <w:i/>
                <w:sz w:val="24"/>
                <w:lang w:val="es-ES"/>
              </w:rPr>
            </w:pPr>
          </w:p>
          <w:p w14:paraId="090CA5EB" w14:textId="77777777" w:rsidR="003221BC" w:rsidRPr="001F5D2D" w:rsidRDefault="006E1104">
            <w:pPr>
              <w:jc w:val="both"/>
              <w:rPr>
                <w:rFonts w:ascii="Arial" w:hAnsi="Arial" w:cs="Arial"/>
                <w:sz w:val="24"/>
                <w:lang w:val="es-ES"/>
              </w:rPr>
            </w:pPr>
            <w:r w:rsidRPr="001F5D2D">
              <w:rPr>
                <w:rFonts w:ascii="Arial" w:hAnsi="Arial" w:cs="Arial"/>
                <w:i/>
                <w:sz w:val="24"/>
                <w:lang w:val="es-ES"/>
              </w:rPr>
              <w:t>Comentarios</w:t>
            </w:r>
          </w:p>
        </w:tc>
      </w:tr>
      <w:tr w:rsidR="00576BD8" w:rsidRPr="001F5D2D" w14:paraId="1F64449D" w14:textId="77777777" w:rsidTr="00E1588E">
        <w:trPr>
          <w:trHeight w:val="470"/>
        </w:trPr>
        <w:tc>
          <w:tcPr>
            <w:tcW w:w="2808" w:type="dxa"/>
            <w:shd w:val="clear" w:color="auto" w:fill="D9D9D9" w:themeFill="background1" w:themeFillShade="D9"/>
            <w:vAlign w:val="center"/>
          </w:tcPr>
          <w:p w14:paraId="23BC8942" w14:textId="683022E7" w:rsidR="003221BC" w:rsidRPr="001F5D2D" w:rsidRDefault="006E1104">
            <w:pPr>
              <w:rPr>
                <w:rFonts w:ascii="Arial" w:hAnsi="Arial" w:cs="Arial"/>
                <w:sz w:val="24"/>
                <w:lang w:val="es-ES"/>
              </w:rPr>
            </w:pPr>
            <w:r w:rsidRPr="001F5D2D">
              <w:rPr>
                <w:rFonts w:ascii="Arial" w:hAnsi="Arial" w:cs="Arial"/>
                <w:sz w:val="24"/>
                <w:lang w:val="es-ES"/>
              </w:rPr>
              <w:t>¿Se publicó en línea la autoevaluación o se facilitó a la sociedad civil?</w:t>
            </w:r>
          </w:p>
        </w:tc>
        <w:tc>
          <w:tcPr>
            <w:tcW w:w="1164" w:type="dxa"/>
            <w:vAlign w:val="center"/>
          </w:tcPr>
          <w:p w14:paraId="12EA606D" w14:textId="1B72E302" w:rsidR="003221BC" w:rsidRPr="001F5D2D" w:rsidRDefault="00222EB6">
            <w:pPr>
              <w:rPr>
                <w:rFonts w:ascii="Arial" w:hAnsi="Arial" w:cs="Arial"/>
                <w:sz w:val="24"/>
                <w:lang w:val="es-ES"/>
              </w:rPr>
            </w:pPr>
            <w:r>
              <w:rPr>
                <w:rFonts w:ascii="Arial" w:hAnsi="Arial" w:cs="Arial"/>
                <w:sz w:val="24"/>
                <w:lang w:val="es-ES"/>
              </w:rPr>
              <w:fldChar w:fldCharType="begin">
                <w:ffData>
                  <w:name w:val="Text19"/>
                  <w:enabled/>
                  <w:calcOnExit w:val="0"/>
                  <w:textInput>
                    <w:default w:val="sí/ no/ aún no/ desconoci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sí/ no/ aún no/ desconocido</w:t>
            </w:r>
            <w:r>
              <w:rPr>
                <w:rFonts w:ascii="Arial" w:hAnsi="Arial" w:cs="Arial"/>
                <w:sz w:val="24"/>
                <w:lang w:val="es-ES"/>
              </w:rPr>
              <w:fldChar w:fldCharType="end"/>
            </w:r>
          </w:p>
        </w:tc>
        <w:tc>
          <w:tcPr>
            <w:tcW w:w="5191" w:type="dxa"/>
            <w:vAlign w:val="center"/>
          </w:tcPr>
          <w:p w14:paraId="4481F8F5" w14:textId="77777777" w:rsidR="003221BC" w:rsidRPr="001F5D2D" w:rsidRDefault="006E1104">
            <w:pPr>
              <w:jc w:val="both"/>
              <w:rPr>
                <w:rFonts w:ascii="Arial" w:hAnsi="Arial" w:cs="Arial"/>
                <w:i/>
                <w:sz w:val="24"/>
                <w:lang w:val="es-ES"/>
              </w:rPr>
            </w:pPr>
            <w:r w:rsidRPr="001F5D2D">
              <w:rPr>
                <w:rFonts w:ascii="Arial" w:hAnsi="Arial" w:cs="Arial"/>
                <w:i/>
                <w:sz w:val="24"/>
                <w:lang w:val="es-ES"/>
              </w:rPr>
              <w:t>Comentarios</w:t>
            </w:r>
          </w:p>
          <w:p w14:paraId="4938B428" w14:textId="77777777" w:rsidR="003221BC" w:rsidRPr="001F5D2D" w:rsidRDefault="006E1104">
            <w:pPr>
              <w:jc w:val="both"/>
              <w:rPr>
                <w:rFonts w:ascii="Arial" w:hAnsi="Arial" w:cs="Arial"/>
                <w:i/>
                <w:sz w:val="24"/>
                <w:lang w:val="es-ES"/>
              </w:rPr>
            </w:pPr>
            <w:r w:rsidRPr="001F5D2D">
              <w:rPr>
                <w:rFonts w:ascii="Arial" w:hAnsi="Arial" w:cs="Arial"/>
                <w:i/>
                <w:sz w:val="24"/>
                <w:lang w:val="es-ES"/>
              </w:rPr>
              <w:t xml:space="preserve">- incluya </w:t>
            </w:r>
            <w:r w:rsidR="00163A29" w:rsidRPr="001F5D2D">
              <w:rPr>
                <w:rFonts w:ascii="Arial" w:hAnsi="Arial" w:cs="Arial"/>
                <w:i/>
                <w:sz w:val="24"/>
                <w:lang w:val="es-ES"/>
              </w:rPr>
              <w:t xml:space="preserve">un </w:t>
            </w:r>
            <w:r w:rsidRPr="001F5D2D">
              <w:rPr>
                <w:rFonts w:ascii="Arial" w:hAnsi="Arial" w:cs="Arial"/>
                <w:i/>
                <w:sz w:val="24"/>
                <w:lang w:val="es-ES"/>
              </w:rPr>
              <w:t xml:space="preserve">enlace, si procede, y </w:t>
            </w:r>
            <w:r w:rsidR="00163A29" w:rsidRPr="001F5D2D">
              <w:rPr>
                <w:rFonts w:ascii="Arial" w:hAnsi="Arial" w:cs="Arial"/>
                <w:i/>
                <w:sz w:val="24"/>
                <w:lang w:val="es-ES"/>
              </w:rPr>
              <w:t xml:space="preserve">la </w:t>
            </w:r>
            <w:r w:rsidRPr="001F5D2D">
              <w:rPr>
                <w:rFonts w:ascii="Arial" w:hAnsi="Arial" w:cs="Arial"/>
                <w:i/>
                <w:sz w:val="24"/>
                <w:lang w:val="es-ES"/>
              </w:rPr>
              <w:t>fecha de publicación o información sobre cuándo/cómo se proporcionó la autoevaluación</w:t>
            </w:r>
          </w:p>
        </w:tc>
      </w:tr>
      <w:tr w:rsidR="00576BD8" w:rsidRPr="001F5D2D" w14:paraId="11F05BD9" w14:textId="77777777" w:rsidTr="00E1588E">
        <w:trPr>
          <w:trHeight w:val="470"/>
        </w:trPr>
        <w:tc>
          <w:tcPr>
            <w:tcW w:w="2808" w:type="dxa"/>
            <w:shd w:val="clear" w:color="auto" w:fill="D9D9D9" w:themeFill="background1" w:themeFillShade="D9"/>
            <w:vAlign w:val="center"/>
          </w:tcPr>
          <w:p w14:paraId="64A90BF5" w14:textId="445F40D0" w:rsidR="003221BC" w:rsidRPr="001F5D2D" w:rsidRDefault="00222EB6">
            <w:pPr>
              <w:rPr>
                <w:rFonts w:ascii="Arial" w:hAnsi="Arial" w:cs="Arial"/>
                <w:sz w:val="24"/>
                <w:lang w:val="es-ES"/>
              </w:rPr>
            </w:pPr>
            <w:r w:rsidRPr="00222EB6">
              <w:rPr>
                <w:rFonts w:ascii="Arial" w:hAnsi="Arial" w:cs="Arial"/>
                <w:sz w:val="24"/>
                <w:lang w:val="es-ES"/>
              </w:rPr>
              <w:lastRenderedPageBreak/>
              <w:t>¿El gobierno aceptó una visita al país?</w:t>
            </w:r>
          </w:p>
        </w:tc>
        <w:tc>
          <w:tcPr>
            <w:tcW w:w="1164" w:type="dxa"/>
            <w:vAlign w:val="center"/>
          </w:tcPr>
          <w:p w14:paraId="443C9670" w14:textId="1CBD87D8" w:rsidR="003221BC" w:rsidRPr="001F5D2D" w:rsidRDefault="00222EB6">
            <w:pPr>
              <w:rPr>
                <w:rFonts w:ascii="Arial" w:hAnsi="Arial" w:cs="Arial"/>
                <w:sz w:val="24"/>
                <w:lang w:val="es-ES"/>
              </w:rPr>
            </w:pPr>
            <w:r>
              <w:rPr>
                <w:rFonts w:ascii="Arial" w:hAnsi="Arial" w:cs="Arial"/>
                <w:sz w:val="24"/>
                <w:lang w:val="es-ES"/>
              </w:rPr>
              <w:fldChar w:fldCharType="begin">
                <w:ffData>
                  <w:name w:val="Text19"/>
                  <w:enabled/>
                  <w:calcOnExit w:val="0"/>
                  <w:textInput>
                    <w:default w:val="sí/ no/ aún no/ desconoci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sí/ no/ aún no/ desconocido</w:t>
            </w:r>
            <w:r>
              <w:rPr>
                <w:rFonts w:ascii="Arial" w:hAnsi="Arial" w:cs="Arial"/>
                <w:sz w:val="24"/>
                <w:lang w:val="es-ES"/>
              </w:rPr>
              <w:fldChar w:fldCharType="end"/>
            </w:r>
          </w:p>
        </w:tc>
        <w:tc>
          <w:tcPr>
            <w:tcW w:w="5191" w:type="dxa"/>
            <w:vAlign w:val="center"/>
          </w:tcPr>
          <w:p w14:paraId="636417C2" w14:textId="77777777" w:rsidR="003221BC" w:rsidRPr="001F5D2D" w:rsidRDefault="006E1104">
            <w:pPr>
              <w:jc w:val="both"/>
              <w:rPr>
                <w:rFonts w:ascii="Arial" w:hAnsi="Arial" w:cs="Arial"/>
                <w:b/>
                <w:sz w:val="24"/>
                <w:lang w:val="es-ES"/>
              </w:rPr>
            </w:pPr>
            <w:r w:rsidRPr="001F5D2D">
              <w:rPr>
                <w:rFonts w:ascii="Arial" w:hAnsi="Arial" w:cs="Arial"/>
                <w:i/>
                <w:sz w:val="24"/>
                <w:lang w:val="es-ES"/>
              </w:rPr>
              <w:t>Comentarios</w:t>
            </w:r>
          </w:p>
        </w:tc>
      </w:tr>
      <w:tr w:rsidR="00576BD8" w:rsidRPr="001F5D2D" w14:paraId="74AF135B" w14:textId="77777777" w:rsidTr="00E1588E">
        <w:trPr>
          <w:trHeight w:val="527"/>
        </w:trPr>
        <w:tc>
          <w:tcPr>
            <w:tcW w:w="2808" w:type="dxa"/>
            <w:shd w:val="clear" w:color="auto" w:fill="D9D9D9" w:themeFill="background1" w:themeFillShade="D9"/>
            <w:vAlign w:val="center"/>
          </w:tcPr>
          <w:p w14:paraId="4D005CA9" w14:textId="77777777" w:rsidR="003221BC" w:rsidRPr="001F5D2D" w:rsidRDefault="006E1104">
            <w:pPr>
              <w:rPr>
                <w:rFonts w:ascii="Arial" w:hAnsi="Arial" w:cs="Arial"/>
                <w:sz w:val="24"/>
                <w:lang w:val="es-ES"/>
              </w:rPr>
            </w:pPr>
            <w:r w:rsidRPr="001F5D2D">
              <w:rPr>
                <w:rFonts w:ascii="Arial" w:hAnsi="Arial" w:cs="Arial"/>
                <w:sz w:val="24"/>
                <w:lang w:val="es-ES"/>
              </w:rPr>
              <w:t>¿Se realizó una visita al país?</w:t>
            </w:r>
          </w:p>
        </w:tc>
        <w:tc>
          <w:tcPr>
            <w:tcW w:w="1164" w:type="dxa"/>
            <w:vAlign w:val="center"/>
          </w:tcPr>
          <w:p w14:paraId="21EFAE84" w14:textId="6392CA6F" w:rsidR="003221BC" w:rsidRPr="001F5D2D" w:rsidRDefault="00222EB6">
            <w:pPr>
              <w:rPr>
                <w:rFonts w:ascii="Arial" w:hAnsi="Arial" w:cs="Arial"/>
                <w:sz w:val="24"/>
                <w:lang w:val="es-ES"/>
              </w:rPr>
            </w:pPr>
            <w:r>
              <w:rPr>
                <w:rFonts w:ascii="Arial" w:hAnsi="Arial" w:cs="Arial"/>
                <w:sz w:val="24"/>
                <w:lang w:val="es-ES"/>
              </w:rPr>
              <w:fldChar w:fldCharType="begin">
                <w:ffData>
                  <w:name w:val="Text19"/>
                  <w:enabled/>
                  <w:calcOnExit w:val="0"/>
                  <w:textInput>
                    <w:default w:val="sí/ no/ aún no/ desconoci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sí/ no/ aún no/ desconocido</w:t>
            </w:r>
            <w:r>
              <w:rPr>
                <w:rFonts w:ascii="Arial" w:hAnsi="Arial" w:cs="Arial"/>
                <w:sz w:val="24"/>
                <w:lang w:val="es-ES"/>
              </w:rPr>
              <w:fldChar w:fldCharType="end"/>
            </w:r>
          </w:p>
        </w:tc>
        <w:tc>
          <w:tcPr>
            <w:tcW w:w="5191" w:type="dxa"/>
            <w:vAlign w:val="center"/>
          </w:tcPr>
          <w:p w14:paraId="0306BFBF" w14:textId="77777777" w:rsidR="003221BC" w:rsidRPr="001F5D2D" w:rsidRDefault="006E1104">
            <w:pPr>
              <w:jc w:val="both"/>
              <w:rPr>
                <w:rFonts w:ascii="Arial" w:hAnsi="Arial" w:cs="Arial"/>
                <w:i/>
                <w:sz w:val="24"/>
                <w:lang w:val="es-ES"/>
              </w:rPr>
            </w:pPr>
            <w:r w:rsidRPr="001F5D2D">
              <w:rPr>
                <w:rFonts w:ascii="Arial" w:hAnsi="Arial" w:cs="Arial"/>
                <w:i/>
                <w:sz w:val="24"/>
                <w:lang w:val="es-ES"/>
              </w:rPr>
              <w:t>Comentarios</w:t>
            </w:r>
          </w:p>
          <w:p w14:paraId="34F6A1EF" w14:textId="77777777" w:rsidR="003221BC" w:rsidRPr="001F5D2D" w:rsidRDefault="006E1104">
            <w:pPr>
              <w:jc w:val="both"/>
              <w:rPr>
                <w:rFonts w:ascii="Arial" w:hAnsi="Arial" w:cs="Arial"/>
                <w:b/>
                <w:sz w:val="24"/>
                <w:lang w:val="es-ES"/>
              </w:rPr>
            </w:pPr>
            <w:r w:rsidRPr="001F5D2D">
              <w:rPr>
                <w:rFonts w:ascii="Arial" w:hAnsi="Arial" w:cs="Arial"/>
                <w:i/>
                <w:sz w:val="24"/>
                <w:lang w:val="es-ES"/>
              </w:rPr>
              <w:t>- incluya información sobre cuándo tuvo lugar la visita</w:t>
            </w:r>
          </w:p>
        </w:tc>
      </w:tr>
      <w:tr w:rsidR="00576BD8" w:rsidRPr="001F5D2D" w14:paraId="788D1059" w14:textId="77777777" w:rsidTr="00E1588E">
        <w:trPr>
          <w:trHeight w:val="461"/>
        </w:trPr>
        <w:tc>
          <w:tcPr>
            <w:tcW w:w="2808" w:type="dxa"/>
            <w:shd w:val="clear" w:color="auto" w:fill="D9D9D9" w:themeFill="background1" w:themeFillShade="D9"/>
            <w:vAlign w:val="center"/>
          </w:tcPr>
          <w:p w14:paraId="7B86907A" w14:textId="77777777" w:rsidR="003221BC" w:rsidRPr="001F5D2D" w:rsidRDefault="006E1104">
            <w:pPr>
              <w:rPr>
                <w:rFonts w:ascii="Arial" w:hAnsi="Arial" w:cs="Arial"/>
                <w:sz w:val="24"/>
                <w:lang w:val="es-ES"/>
              </w:rPr>
            </w:pPr>
            <w:r w:rsidRPr="001F5D2D">
              <w:rPr>
                <w:rFonts w:ascii="Arial" w:hAnsi="Arial" w:cs="Arial"/>
                <w:sz w:val="24"/>
                <w:lang w:val="es-ES"/>
              </w:rPr>
              <w:t>¿Se invitó a la sociedad civil a hacer aportaciones a los revisores oficiales?</w:t>
            </w:r>
          </w:p>
        </w:tc>
        <w:tc>
          <w:tcPr>
            <w:tcW w:w="1164" w:type="dxa"/>
            <w:vAlign w:val="center"/>
          </w:tcPr>
          <w:p w14:paraId="5E61A738" w14:textId="116CFB50" w:rsidR="00576BD8" w:rsidRPr="001F5D2D" w:rsidRDefault="00222EB6" w:rsidP="000072EA">
            <w:pPr>
              <w:rPr>
                <w:rFonts w:ascii="Arial" w:hAnsi="Arial" w:cs="Arial"/>
                <w:sz w:val="24"/>
                <w:lang w:val="es-ES"/>
              </w:rPr>
            </w:pPr>
            <w:r>
              <w:rPr>
                <w:rFonts w:ascii="Arial" w:hAnsi="Arial" w:cs="Arial"/>
                <w:sz w:val="24"/>
                <w:lang w:val="es-ES"/>
              </w:rPr>
              <w:fldChar w:fldCharType="begin">
                <w:ffData>
                  <w:name w:val="Text19"/>
                  <w:enabled/>
                  <w:calcOnExit w:val="0"/>
                  <w:textInput>
                    <w:default w:val="sí/ no/ aún no/ desconoci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sí/ no/ aún no/ desconocido</w:t>
            </w:r>
            <w:r>
              <w:rPr>
                <w:rFonts w:ascii="Arial" w:hAnsi="Arial" w:cs="Arial"/>
                <w:sz w:val="24"/>
                <w:lang w:val="es-ES"/>
              </w:rPr>
              <w:fldChar w:fldCharType="end"/>
            </w:r>
          </w:p>
        </w:tc>
        <w:tc>
          <w:tcPr>
            <w:tcW w:w="5191" w:type="dxa"/>
            <w:vAlign w:val="center"/>
          </w:tcPr>
          <w:p w14:paraId="6358FB77" w14:textId="77777777" w:rsidR="003221BC" w:rsidRPr="001F5D2D" w:rsidRDefault="006E1104">
            <w:pPr>
              <w:rPr>
                <w:rFonts w:ascii="Arial" w:hAnsi="Arial" w:cs="Arial"/>
                <w:i/>
                <w:iCs/>
                <w:sz w:val="24"/>
                <w:lang w:val="es-ES"/>
              </w:rPr>
            </w:pPr>
            <w:r w:rsidRPr="001F5D2D">
              <w:rPr>
                <w:rFonts w:ascii="Arial" w:hAnsi="Arial" w:cs="Arial"/>
                <w:i/>
                <w:iCs/>
                <w:sz w:val="24"/>
                <w:lang w:val="es-ES"/>
              </w:rPr>
              <w:t>En caso afirmativo, ¿quién fue invitado? (</w:t>
            </w:r>
            <w:r w:rsidR="00D0102B" w:rsidRPr="001F5D2D">
              <w:rPr>
                <w:rFonts w:ascii="Arial" w:hAnsi="Arial" w:cs="Arial"/>
                <w:i/>
                <w:iCs/>
                <w:sz w:val="24"/>
                <w:lang w:val="es-ES"/>
              </w:rPr>
              <w:t>Haga doble clic en la casilla para marcarla</w:t>
            </w:r>
            <w:r w:rsidRPr="001F5D2D">
              <w:rPr>
                <w:rFonts w:ascii="Arial" w:hAnsi="Arial" w:cs="Arial"/>
                <w:i/>
                <w:iCs/>
                <w:sz w:val="24"/>
                <w:lang w:val="es-ES"/>
              </w:rPr>
              <w:t>)</w:t>
            </w:r>
          </w:p>
          <w:p w14:paraId="67B3E230" w14:textId="24CF2EA8" w:rsidR="003221BC" w:rsidRPr="001F5D2D" w:rsidRDefault="006E1104">
            <w:pPr>
              <w:rPr>
                <w:rFonts w:ascii="Arial" w:hAnsi="Arial" w:cs="Arial"/>
                <w:sz w:val="24"/>
                <w:lang w:val="es-ES"/>
              </w:rPr>
            </w:pPr>
            <w:r w:rsidRPr="001F5D2D">
              <w:rPr>
                <w:rFonts w:ascii="Arial" w:hAnsi="Arial" w:cs="Arial"/>
                <w:sz w:val="24"/>
                <w:lang w:val="es-ES"/>
              </w:rPr>
              <w:fldChar w:fldCharType="begin">
                <w:ffData>
                  <w:name w:val="Check1"/>
                  <w:enabled/>
                  <w:calcOnExit w:val="0"/>
                  <w:checkBox>
                    <w:sizeAuto/>
                    <w:default w:val="0"/>
                  </w:checkBox>
                </w:ffData>
              </w:fldChar>
            </w:r>
            <w:r w:rsidRPr="001F5D2D">
              <w:rPr>
                <w:rFonts w:ascii="Arial" w:hAnsi="Arial" w:cs="Arial"/>
                <w:sz w:val="24"/>
                <w:lang w:val="es-ES"/>
              </w:rPr>
              <w:instrText xml:space="preserve"> FORMCHECKBOX </w:instrText>
            </w:r>
            <w:r w:rsidR="00FB2029">
              <w:rPr>
                <w:rFonts w:ascii="Arial" w:hAnsi="Arial" w:cs="Arial"/>
                <w:sz w:val="24"/>
                <w:lang w:val="es-ES"/>
              </w:rPr>
            </w:r>
            <w:r w:rsidR="00FB2029">
              <w:rPr>
                <w:rFonts w:ascii="Arial" w:hAnsi="Arial" w:cs="Arial"/>
                <w:sz w:val="24"/>
                <w:lang w:val="es-ES"/>
              </w:rPr>
              <w:fldChar w:fldCharType="separate"/>
            </w:r>
            <w:r w:rsidRPr="001F5D2D">
              <w:rPr>
                <w:rFonts w:ascii="Arial" w:hAnsi="Arial" w:cs="Arial"/>
                <w:sz w:val="24"/>
                <w:lang w:val="es-ES"/>
              </w:rPr>
              <w:fldChar w:fldCharType="end"/>
            </w:r>
            <w:r w:rsidRPr="001F5D2D">
              <w:rPr>
                <w:rFonts w:ascii="Arial" w:hAnsi="Arial" w:cs="Arial"/>
                <w:sz w:val="24"/>
                <w:lang w:val="es-ES"/>
              </w:rPr>
              <w:t xml:space="preserve"> </w:t>
            </w:r>
            <w:r w:rsidR="00B25392">
              <w:rPr>
                <w:rFonts w:ascii="Arial" w:hAnsi="Arial" w:cs="Arial"/>
                <w:sz w:val="24"/>
                <w:lang w:val="es-ES"/>
              </w:rPr>
              <w:t xml:space="preserve"> OSC de a</w:t>
            </w:r>
            <w:r w:rsidR="00B25392" w:rsidRPr="001F5D2D">
              <w:rPr>
                <w:rFonts w:ascii="Arial" w:hAnsi="Arial" w:cs="Arial"/>
                <w:sz w:val="24"/>
                <w:lang w:val="es-ES"/>
              </w:rPr>
              <w:t xml:space="preserve">nticorrupción </w:t>
            </w:r>
            <w:r w:rsidR="00B25392">
              <w:rPr>
                <w:rFonts w:ascii="Arial" w:hAnsi="Arial" w:cs="Arial"/>
                <w:sz w:val="24"/>
                <w:lang w:val="es-ES"/>
              </w:rPr>
              <w:t>o</w:t>
            </w:r>
            <w:r w:rsidR="00B25392" w:rsidRPr="001F5D2D">
              <w:rPr>
                <w:rFonts w:ascii="Arial" w:hAnsi="Arial" w:cs="Arial"/>
                <w:sz w:val="24"/>
                <w:lang w:val="es-ES"/>
              </w:rPr>
              <w:t xml:space="preserve"> </w:t>
            </w:r>
            <w:r w:rsidR="00B25392">
              <w:rPr>
                <w:rFonts w:ascii="Arial" w:hAnsi="Arial" w:cs="Arial"/>
                <w:sz w:val="24"/>
                <w:lang w:val="es-ES"/>
              </w:rPr>
              <w:t xml:space="preserve">de </w:t>
            </w:r>
            <w:r w:rsidR="00B25392" w:rsidRPr="001F5D2D">
              <w:rPr>
                <w:rFonts w:ascii="Arial" w:hAnsi="Arial" w:cs="Arial"/>
                <w:sz w:val="24"/>
                <w:lang w:val="es-ES"/>
              </w:rPr>
              <w:t>acceso a la información</w:t>
            </w:r>
          </w:p>
          <w:p w14:paraId="7AF94318" w14:textId="77777777" w:rsidR="003221BC" w:rsidRPr="001F5D2D" w:rsidRDefault="006E1104">
            <w:pPr>
              <w:rPr>
                <w:rFonts w:ascii="Arial" w:hAnsi="Arial" w:cs="Arial"/>
                <w:sz w:val="24"/>
                <w:lang w:val="es-ES"/>
              </w:rPr>
            </w:pPr>
            <w:r w:rsidRPr="001F5D2D">
              <w:rPr>
                <w:rFonts w:ascii="Arial" w:hAnsi="Arial" w:cs="Arial"/>
                <w:sz w:val="24"/>
                <w:lang w:val="es-ES"/>
              </w:rPr>
              <w:fldChar w:fldCharType="begin">
                <w:ffData>
                  <w:name w:val="Check1"/>
                  <w:enabled/>
                  <w:calcOnExit w:val="0"/>
                  <w:checkBox>
                    <w:sizeAuto/>
                    <w:default w:val="0"/>
                  </w:checkBox>
                </w:ffData>
              </w:fldChar>
            </w:r>
            <w:r w:rsidRPr="001F5D2D">
              <w:rPr>
                <w:rFonts w:ascii="Arial" w:hAnsi="Arial" w:cs="Arial"/>
                <w:sz w:val="24"/>
                <w:lang w:val="es-ES"/>
              </w:rPr>
              <w:instrText xml:space="preserve"> FORMCHECKBOX </w:instrText>
            </w:r>
            <w:r w:rsidR="00FB2029">
              <w:rPr>
                <w:rFonts w:ascii="Arial" w:hAnsi="Arial" w:cs="Arial"/>
                <w:sz w:val="24"/>
                <w:lang w:val="es-ES"/>
              </w:rPr>
            </w:r>
            <w:r w:rsidR="00FB2029">
              <w:rPr>
                <w:rFonts w:ascii="Arial" w:hAnsi="Arial" w:cs="Arial"/>
                <w:sz w:val="24"/>
                <w:lang w:val="es-ES"/>
              </w:rPr>
              <w:fldChar w:fldCharType="separate"/>
            </w:r>
            <w:r w:rsidRPr="001F5D2D">
              <w:rPr>
                <w:rFonts w:ascii="Arial" w:hAnsi="Arial" w:cs="Arial"/>
                <w:sz w:val="24"/>
                <w:lang w:val="es-ES"/>
              </w:rPr>
              <w:fldChar w:fldCharType="end"/>
            </w:r>
            <w:r w:rsidRPr="001F5D2D">
              <w:rPr>
                <w:rFonts w:ascii="Arial" w:hAnsi="Arial" w:cs="Arial"/>
                <w:sz w:val="24"/>
                <w:lang w:val="es-ES"/>
              </w:rPr>
              <w:t xml:space="preserve"> OSC que trabajan en otros temas </w:t>
            </w:r>
          </w:p>
          <w:p w14:paraId="478FF2FE" w14:textId="35507B5E" w:rsidR="003221BC" w:rsidRPr="001F5D2D" w:rsidRDefault="006E1104">
            <w:pPr>
              <w:rPr>
                <w:rFonts w:ascii="Arial" w:hAnsi="Arial" w:cs="Arial"/>
                <w:sz w:val="24"/>
                <w:lang w:val="es-ES"/>
              </w:rPr>
            </w:pPr>
            <w:r w:rsidRPr="001F5D2D">
              <w:rPr>
                <w:rFonts w:ascii="Arial" w:hAnsi="Arial" w:cs="Arial"/>
                <w:sz w:val="24"/>
                <w:lang w:val="es-ES"/>
              </w:rPr>
              <w:fldChar w:fldCharType="begin">
                <w:ffData>
                  <w:name w:val="Check1"/>
                  <w:enabled/>
                  <w:calcOnExit w:val="0"/>
                  <w:checkBox>
                    <w:sizeAuto/>
                    <w:default w:val="0"/>
                  </w:checkBox>
                </w:ffData>
              </w:fldChar>
            </w:r>
            <w:r w:rsidRPr="001F5D2D">
              <w:rPr>
                <w:rFonts w:ascii="Arial" w:hAnsi="Arial" w:cs="Arial"/>
                <w:sz w:val="24"/>
                <w:lang w:val="es-ES"/>
              </w:rPr>
              <w:instrText xml:space="preserve"> FORMCHECKBOX </w:instrText>
            </w:r>
            <w:r w:rsidR="00FB2029">
              <w:rPr>
                <w:rFonts w:ascii="Arial" w:hAnsi="Arial" w:cs="Arial"/>
                <w:sz w:val="24"/>
                <w:lang w:val="es-ES"/>
              </w:rPr>
            </w:r>
            <w:r w:rsidR="00FB2029">
              <w:rPr>
                <w:rFonts w:ascii="Arial" w:hAnsi="Arial" w:cs="Arial"/>
                <w:sz w:val="24"/>
                <w:lang w:val="es-ES"/>
              </w:rPr>
              <w:fldChar w:fldCharType="separate"/>
            </w:r>
            <w:r w:rsidRPr="001F5D2D">
              <w:rPr>
                <w:rFonts w:ascii="Arial" w:hAnsi="Arial" w:cs="Arial"/>
                <w:sz w:val="24"/>
                <w:lang w:val="es-ES"/>
              </w:rPr>
              <w:fldChar w:fldCharType="end"/>
            </w:r>
            <w:r w:rsidRPr="001F5D2D">
              <w:rPr>
                <w:rFonts w:ascii="Arial" w:hAnsi="Arial" w:cs="Arial"/>
                <w:sz w:val="24"/>
                <w:lang w:val="es-ES"/>
              </w:rPr>
              <w:t xml:space="preserve"> </w:t>
            </w:r>
            <w:r w:rsidR="00B25392">
              <w:rPr>
                <w:rFonts w:ascii="Arial" w:hAnsi="Arial" w:cs="Arial"/>
                <w:sz w:val="24"/>
                <w:lang w:val="es-ES"/>
              </w:rPr>
              <w:t>La a</w:t>
            </w:r>
            <w:r w:rsidRPr="001F5D2D">
              <w:rPr>
                <w:rFonts w:ascii="Arial" w:hAnsi="Arial" w:cs="Arial"/>
                <w:sz w:val="24"/>
                <w:lang w:val="es-ES"/>
              </w:rPr>
              <w:t xml:space="preserve">cademia </w:t>
            </w:r>
          </w:p>
          <w:p w14:paraId="7869DD1A" w14:textId="77777777" w:rsidR="003221BC" w:rsidRPr="001F5D2D" w:rsidRDefault="006E1104">
            <w:pPr>
              <w:rPr>
                <w:rFonts w:ascii="Arial" w:hAnsi="Arial" w:cs="Arial"/>
                <w:sz w:val="24"/>
                <w:lang w:val="es-ES"/>
              </w:rPr>
            </w:pPr>
            <w:r w:rsidRPr="001F5D2D">
              <w:rPr>
                <w:rFonts w:ascii="Arial" w:hAnsi="Arial" w:cs="Arial"/>
                <w:sz w:val="24"/>
                <w:lang w:val="es-ES"/>
              </w:rPr>
              <w:fldChar w:fldCharType="begin">
                <w:ffData>
                  <w:name w:val="Check1"/>
                  <w:enabled/>
                  <w:calcOnExit w:val="0"/>
                  <w:checkBox>
                    <w:sizeAuto/>
                    <w:default w:val="0"/>
                  </w:checkBox>
                </w:ffData>
              </w:fldChar>
            </w:r>
            <w:r w:rsidRPr="001F5D2D">
              <w:rPr>
                <w:rFonts w:ascii="Arial" w:hAnsi="Arial" w:cs="Arial"/>
                <w:sz w:val="24"/>
                <w:lang w:val="es-ES"/>
              </w:rPr>
              <w:instrText xml:space="preserve"> FORMCHECKBOX </w:instrText>
            </w:r>
            <w:r w:rsidR="00FB2029">
              <w:rPr>
                <w:rFonts w:ascii="Arial" w:hAnsi="Arial" w:cs="Arial"/>
                <w:sz w:val="24"/>
                <w:lang w:val="es-ES"/>
              </w:rPr>
            </w:r>
            <w:r w:rsidR="00FB2029">
              <w:rPr>
                <w:rFonts w:ascii="Arial" w:hAnsi="Arial" w:cs="Arial"/>
                <w:sz w:val="24"/>
                <w:lang w:val="es-ES"/>
              </w:rPr>
              <w:fldChar w:fldCharType="separate"/>
            </w:r>
            <w:r w:rsidRPr="001F5D2D">
              <w:rPr>
                <w:rFonts w:ascii="Arial" w:hAnsi="Arial" w:cs="Arial"/>
                <w:sz w:val="24"/>
                <w:lang w:val="es-ES"/>
              </w:rPr>
              <w:fldChar w:fldCharType="end"/>
            </w:r>
            <w:r w:rsidRPr="001F5D2D">
              <w:rPr>
                <w:rFonts w:ascii="Arial" w:hAnsi="Arial" w:cs="Arial"/>
                <w:sz w:val="24"/>
                <w:lang w:val="es-ES"/>
              </w:rPr>
              <w:t xml:space="preserve"> Sindicatos </w:t>
            </w:r>
          </w:p>
          <w:p w14:paraId="10541EB1" w14:textId="77777777" w:rsidR="003221BC" w:rsidRPr="001F5D2D" w:rsidRDefault="006E1104">
            <w:pPr>
              <w:rPr>
                <w:rFonts w:ascii="Arial" w:hAnsi="Arial" w:cs="Arial"/>
                <w:sz w:val="24"/>
                <w:lang w:val="es-ES"/>
              </w:rPr>
            </w:pPr>
            <w:r w:rsidRPr="001F5D2D">
              <w:rPr>
                <w:rFonts w:ascii="Arial" w:hAnsi="Arial" w:cs="Arial"/>
                <w:sz w:val="24"/>
                <w:lang w:val="es-ES"/>
              </w:rPr>
              <w:fldChar w:fldCharType="begin">
                <w:ffData>
                  <w:name w:val="Check1"/>
                  <w:enabled/>
                  <w:calcOnExit w:val="0"/>
                  <w:checkBox>
                    <w:sizeAuto/>
                    <w:default w:val="0"/>
                  </w:checkBox>
                </w:ffData>
              </w:fldChar>
            </w:r>
            <w:r w:rsidRPr="001F5D2D">
              <w:rPr>
                <w:rFonts w:ascii="Arial" w:hAnsi="Arial" w:cs="Arial"/>
                <w:sz w:val="24"/>
                <w:lang w:val="es-ES"/>
              </w:rPr>
              <w:instrText xml:space="preserve"> FORMCHECKBOX </w:instrText>
            </w:r>
            <w:r w:rsidR="00FB2029">
              <w:rPr>
                <w:rFonts w:ascii="Arial" w:hAnsi="Arial" w:cs="Arial"/>
                <w:sz w:val="24"/>
                <w:lang w:val="es-ES"/>
              </w:rPr>
            </w:r>
            <w:r w:rsidR="00FB2029">
              <w:rPr>
                <w:rFonts w:ascii="Arial" w:hAnsi="Arial" w:cs="Arial"/>
                <w:sz w:val="24"/>
                <w:lang w:val="es-ES"/>
              </w:rPr>
              <w:fldChar w:fldCharType="separate"/>
            </w:r>
            <w:r w:rsidRPr="001F5D2D">
              <w:rPr>
                <w:rFonts w:ascii="Arial" w:hAnsi="Arial" w:cs="Arial"/>
                <w:sz w:val="24"/>
                <w:lang w:val="es-ES"/>
              </w:rPr>
              <w:fldChar w:fldCharType="end"/>
            </w:r>
            <w:r w:rsidRPr="001F5D2D">
              <w:rPr>
                <w:rFonts w:ascii="Arial" w:hAnsi="Arial" w:cs="Arial"/>
                <w:sz w:val="24"/>
                <w:lang w:val="es-ES"/>
              </w:rPr>
              <w:t xml:space="preserve"> Otros (por favor, enumere)</w:t>
            </w:r>
          </w:p>
          <w:p w14:paraId="062A23AD" w14:textId="77777777" w:rsidR="00163A29" w:rsidRPr="001F5D2D" w:rsidRDefault="00163A29" w:rsidP="00163A29">
            <w:pPr>
              <w:rPr>
                <w:rFonts w:ascii="Arial" w:hAnsi="Arial" w:cs="Arial"/>
                <w:i/>
                <w:sz w:val="24"/>
                <w:lang w:val="es-ES"/>
              </w:rPr>
            </w:pPr>
          </w:p>
          <w:p w14:paraId="19A7603E" w14:textId="77777777" w:rsidR="003221BC" w:rsidRPr="001F5D2D" w:rsidRDefault="006E1104">
            <w:pPr>
              <w:rPr>
                <w:rFonts w:ascii="Arial" w:hAnsi="Arial" w:cs="Arial"/>
                <w:i/>
                <w:sz w:val="24"/>
                <w:lang w:val="es-ES"/>
              </w:rPr>
            </w:pPr>
            <w:r w:rsidRPr="001F5D2D">
              <w:rPr>
                <w:rFonts w:ascii="Arial" w:hAnsi="Arial" w:cs="Arial"/>
                <w:i/>
                <w:sz w:val="24"/>
                <w:lang w:val="es-ES"/>
              </w:rPr>
              <w:t>Comentario</w:t>
            </w:r>
            <w:r w:rsidR="00163A29" w:rsidRPr="001F5D2D">
              <w:rPr>
                <w:rFonts w:ascii="Arial" w:hAnsi="Arial" w:cs="Arial"/>
                <w:sz w:val="24"/>
                <w:lang w:val="es-ES"/>
              </w:rPr>
              <w:t xml:space="preserve">s </w:t>
            </w:r>
          </w:p>
          <w:p w14:paraId="4523ED6F" w14:textId="77777777" w:rsidR="003221BC" w:rsidRPr="001F5D2D" w:rsidRDefault="006E1104">
            <w:pPr>
              <w:jc w:val="both"/>
              <w:rPr>
                <w:rFonts w:ascii="Arial" w:hAnsi="Arial" w:cs="Arial"/>
                <w:i/>
                <w:sz w:val="24"/>
                <w:lang w:val="es-ES"/>
              </w:rPr>
            </w:pPr>
            <w:r w:rsidRPr="001F5D2D">
              <w:rPr>
                <w:rFonts w:ascii="Arial" w:hAnsi="Arial" w:cs="Arial"/>
                <w:i/>
                <w:sz w:val="24"/>
                <w:lang w:val="es-ES"/>
              </w:rPr>
              <w:t xml:space="preserve">- por favor, enumere las </w:t>
            </w:r>
            <w:r w:rsidR="00FD2F04" w:rsidRPr="001F5D2D">
              <w:rPr>
                <w:rFonts w:ascii="Arial" w:hAnsi="Arial" w:cs="Arial"/>
                <w:i/>
                <w:sz w:val="24"/>
                <w:lang w:val="es-ES"/>
              </w:rPr>
              <w:t xml:space="preserve">organizaciones </w:t>
            </w:r>
            <w:r w:rsidRPr="001F5D2D">
              <w:rPr>
                <w:rFonts w:ascii="Arial" w:hAnsi="Arial" w:cs="Arial"/>
                <w:i/>
                <w:sz w:val="24"/>
                <w:lang w:val="es-ES"/>
              </w:rPr>
              <w:t>invitadas</w:t>
            </w:r>
          </w:p>
          <w:p w14:paraId="0E589D09" w14:textId="77777777" w:rsidR="003221BC" w:rsidRPr="001F5D2D" w:rsidRDefault="00163A29">
            <w:pPr>
              <w:jc w:val="both"/>
              <w:rPr>
                <w:rFonts w:ascii="Arial" w:hAnsi="Arial" w:cs="Arial"/>
                <w:i/>
                <w:sz w:val="24"/>
                <w:lang w:val="es-ES"/>
              </w:rPr>
            </w:pPr>
            <w:r w:rsidRPr="001F5D2D">
              <w:rPr>
                <w:rFonts w:ascii="Arial" w:hAnsi="Arial" w:cs="Arial"/>
                <w:i/>
                <w:sz w:val="24"/>
                <w:lang w:val="es-ES"/>
              </w:rPr>
              <w:t xml:space="preserve">- indique la </w:t>
            </w:r>
            <w:r w:rsidR="006E1104" w:rsidRPr="001F5D2D">
              <w:rPr>
                <w:rFonts w:ascii="Arial" w:hAnsi="Arial" w:cs="Arial"/>
                <w:i/>
                <w:sz w:val="24"/>
                <w:lang w:val="es-ES"/>
              </w:rPr>
              <w:t>forma de aportación solicitada</w:t>
            </w:r>
          </w:p>
        </w:tc>
      </w:tr>
      <w:tr w:rsidR="00576BD8" w:rsidRPr="001F5D2D" w14:paraId="02EBFB85" w14:textId="77777777" w:rsidTr="00E1588E">
        <w:trPr>
          <w:trHeight w:val="461"/>
        </w:trPr>
        <w:tc>
          <w:tcPr>
            <w:tcW w:w="2808" w:type="dxa"/>
            <w:shd w:val="clear" w:color="auto" w:fill="D9D9D9" w:themeFill="background1" w:themeFillShade="D9"/>
            <w:vAlign w:val="center"/>
          </w:tcPr>
          <w:p w14:paraId="56B91B5E" w14:textId="77777777" w:rsidR="003221BC" w:rsidRPr="001F5D2D" w:rsidRDefault="006E1104">
            <w:pPr>
              <w:rPr>
                <w:rFonts w:ascii="Arial" w:hAnsi="Arial" w:cs="Arial"/>
                <w:sz w:val="24"/>
                <w:lang w:val="es-ES"/>
              </w:rPr>
            </w:pPr>
            <w:r w:rsidRPr="001F5D2D">
              <w:rPr>
                <w:rFonts w:ascii="Arial" w:hAnsi="Arial" w:cs="Arial"/>
                <w:sz w:val="24"/>
                <w:lang w:val="es-ES"/>
              </w:rPr>
              <w:t>¿Se invitó al sector privado a hacer aportaciones a los revisores oficiales?</w:t>
            </w:r>
          </w:p>
        </w:tc>
        <w:tc>
          <w:tcPr>
            <w:tcW w:w="1164" w:type="dxa"/>
            <w:vAlign w:val="center"/>
          </w:tcPr>
          <w:p w14:paraId="165BDADD" w14:textId="08A8E552" w:rsidR="003221BC" w:rsidRPr="001F5D2D" w:rsidRDefault="00222EB6">
            <w:pPr>
              <w:rPr>
                <w:rFonts w:ascii="Arial" w:hAnsi="Arial" w:cs="Arial"/>
                <w:sz w:val="24"/>
                <w:lang w:val="es-ES"/>
              </w:rPr>
            </w:pPr>
            <w:r>
              <w:rPr>
                <w:rFonts w:ascii="Arial" w:hAnsi="Arial" w:cs="Arial"/>
                <w:sz w:val="24"/>
                <w:lang w:val="es-ES"/>
              </w:rPr>
              <w:fldChar w:fldCharType="begin">
                <w:ffData>
                  <w:name w:val="Text19"/>
                  <w:enabled/>
                  <w:calcOnExit w:val="0"/>
                  <w:textInput>
                    <w:default w:val="sí/ no/ aún no/ desconoci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sí/ no/ aún no/ desconocido</w:t>
            </w:r>
            <w:r>
              <w:rPr>
                <w:rFonts w:ascii="Arial" w:hAnsi="Arial" w:cs="Arial"/>
                <w:sz w:val="24"/>
                <w:lang w:val="es-ES"/>
              </w:rPr>
              <w:fldChar w:fldCharType="end"/>
            </w:r>
          </w:p>
        </w:tc>
        <w:tc>
          <w:tcPr>
            <w:tcW w:w="5191" w:type="dxa"/>
            <w:vAlign w:val="center"/>
          </w:tcPr>
          <w:p w14:paraId="5CE81179" w14:textId="77777777" w:rsidR="003221BC" w:rsidRPr="001F5D2D" w:rsidRDefault="006E1104">
            <w:pPr>
              <w:jc w:val="both"/>
              <w:rPr>
                <w:rFonts w:ascii="Arial" w:hAnsi="Arial" w:cs="Arial"/>
                <w:i/>
                <w:sz w:val="24"/>
                <w:lang w:val="es-ES"/>
              </w:rPr>
            </w:pPr>
            <w:r w:rsidRPr="001F5D2D">
              <w:rPr>
                <w:rFonts w:ascii="Arial" w:hAnsi="Arial" w:cs="Arial"/>
                <w:i/>
                <w:sz w:val="24"/>
                <w:lang w:val="es-ES"/>
              </w:rPr>
              <w:t>Comentarios</w:t>
            </w:r>
          </w:p>
          <w:p w14:paraId="4DF329D8" w14:textId="77777777" w:rsidR="003221BC" w:rsidRPr="001F5D2D" w:rsidRDefault="006E1104">
            <w:pPr>
              <w:jc w:val="both"/>
              <w:rPr>
                <w:rFonts w:ascii="Arial" w:hAnsi="Arial" w:cs="Arial"/>
                <w:i/>
                <w:sz w:val="24"/>
                <w:lang w:val="es-ES"/>
              </w:rPr>
            </w:pPr>
            <w:r w:rsidRPr="001F5D2D">
              <w:rPr>
                <w:rFonts w:ascii="Arial" w:hAnsi="Arial" w:cs="Arial"/>
                <w:i/>
                <w:sz w:val="24"/>
                <w:lang w:val="es-ES"/>
              </w:rPr>
              <w:t>- por favor, enumere las empresas/organizaciones invitadas</w:t>
            </w:r>
          </w:p>
          <w:p w14:paraId="049929F9" w14:textId="7127F48B" w:rsidR="003221BC" w:rsidRPr="001F5D2D" w:rsidRDefault="006E1104">
            <w:pPr>
              <w:jc w:val="both"/>
              <w:rPr>
                <w:rFonts w:ascii="Arial" w:hAnsi="Arial" w:cs="Arial"/>
                <w:sz w:val="24"/>
                <w:lang w:val="es-ES"/>
              </w:rPr>
            </w:pPr>
            <w:r w:rsidRPr="001F5D2D">
              <w:rPr>
                <w:rFonts w:ascii="Arial" w:hAnsi="Arial" w:cs="Arial"/>
                <w:i/>
                <w:sz w:val="24"/>
                <w:lang w:val="es-ES"/>
              </w:rPr>
              <w:t>- por favor,</w:t>
            </w:r>
            <w:r w:rsidR="00B25392" w:rsidRPr="001F5D2D">
              <w:rPr>
                <w:rFonts w:ascii="Arial" w:hAnsi="Arial" w:cs="Arial"/>
                <w:i/>
                <w:sz w:val="24"/>
                <w:lang w:val="es-ES"/>
              </w:rPr>
              <w:t xml:space="preserve"> indique </w:t>
            </w:r>
            <w:r w:rsidRPr="001F5D2D">
              <w:rPr>
                <w:rFonts w:ascii="Arial" w:hAnsi="Arial" w:cs="Arial"/>
                <w:i/>
                <w:sz w:val="24"/>
                <w:lang w:val="es-ES"/>
              </w:rPr>
              <w:t>la forma de</w:t>
            </w:r>
            <w:r w:rsidR="00B25392" w:rsidRPr="001F5D2D">
              <w:rPr>
                <w:rFonts w:ascii="Arial" w:hAnsi="Arial" w:cs="Arial"/>
                <w:i/>
                <w:sz w:val="24"/>
                <w:lang w:val="es-ES"/>
              </w:rPr>
              <w:t xml:space="preserve"> aportación </w:t>
            </w:r>
            <w:r w:rsidRPr="001F5D2D">
              <w:rPr>
                <w:rFonts w:ascii="Arial" w:hAnsi="Arial" w:cs="Arial"/>
                <w:i/>
                <w:sz w:val="24"/>
                <w:lang w:val="es-ES"/>
              </w:rPr>
              <w:t>solicitada</w:t>
            </w:r>
          </w:p>
        </w:tc>
      </w:tr>
      <w:tr w:rsidR="00576BD8" w:rsidRPr="001F5D2D" w14:paraId="4CBDD539" w14:textId="77777777" w:rsidTr="00E1588E">
        <w:trPr>
          <w:trHeight w:val="461"/>
        </w:trPr>
        <w:tc>
          <w:tcPr>
            <w:tcW w:w="2808" w:type="dxa"/>
            <w:shd w:val="clear" w:color="auto" w:fill="D9D9D9" w:themeFill="background1" w:themeFillShade="D9"/>
            <w:vAlign w:val="center"/>
          </w:tcPr>
          <w:p w14:paraId="40192C51" w14:textId="77777777" w:rsidR="00222EB6" w:rsidRPr="00222EB6" w:rsidRDefault="00222EB6" w:rsidP="00222EB6">
            <w:pPr>
              <w:rPr>
                <w:rFonts w:ascii="Arial" w:hAnsi="Arial" w:cs="Arial"/>
                <w:sz w:val="24"/>
                <w:lang w:val="es-ES"/>
              </w:rPr>
            </w:pPr>
            <w:r w:rsidRPr="00222EB6">
              <w:rPr>
                <w:rFonts w:ascii="Arial" w:hAnsi="Arial" w:cs="Arial"/>
                <w:sz w:val="24"/>
                <w:lang w:val="es-ES"/>
              </w:rPr>
              <w:t>¿El gobierno se ha comprometido a publicar el informe completo del país?</w:t>
            </w:r>
          </w:p>
          <w:p w14:paraId="15AE498F" w14:textId="77777777" w:rsidR="00576BD8" w:rsidRPr="001F5D2D" w:rsidRDefault="00576BD8" w:rsidP="003017F8">
            <w:pPr>
              <w:rPr>
                <w:rFonts w:ascii="Arial" w:hAnsi="Arial" w:cs="Arial"/>
                <w:sz w:val="24"/>
                <w:lang w:val="es-ES"/>
              </w:rPr>
            </w:pPr>
          </w:p>
        </w:tc>
        <w:tc>
          <w:tcPr>
            <w:tcW w:w="1164" w:type="dxa"/>
            <w:vAlign w:val="center"/>
          </w:tcPr>
          <w:p w14:paraId="5A48BEA0" w14:textId="043FD788" w:rsidR="003221BC" w:rsidRPr="001F5D2D" w:rsidRDefault="00222EB6">
            <w:pPr>
              <w:rPr>
                <w:rFonts w:ascii="Arial" w:hAnsi="Arial" w:cs="Arial"/>
                <w:sz w:val="24"/>
                <w:lang w:val="es-ES"/>
              </w:rPr>
            </w:pPr>
            <w:r>
              <w:rPr>
                <w:rFonts w:ascii="Arial" w:hAnsi="Arial" w:cs="Arial"/>
                <w:sz w:val="24"/>
                <w:lang w:val="es-ES"/>
              </w:rPr>
              <w:fldChar w:fldCharType="begin">
                <w:ffData>
                  <w:name w:val="Text19"/>
                  <w:enabled/>
                  <w:calcOnExit w:val="0"/>
                  <w:textInput>
                    <w:default w:val="sí/ no/ aún no/ desconocido"/>
                  </w:textInput>
                </w:ffData>
              </w:fldChar>
            </w:r>
            <w:r>
              <w:rPr>
                <w:rFonts w:ascii="Arial" w:hAnsi="Arial" w:cs="Arial"/>
                <w:sz w:val="24"/>
                <w:lang w:val="es-ES"/>
              </w:rPr>
              <w:instrText xml:space="preserve"> FORMTEXT </w:instrText>
            </w:r>
            <w:r>
              <w:rPr>
                <w:rFonts w:ascii="Arial" w:hAnsi="Arial" w:cs="Arial"/>
                <w:sz w:val="24"/>
                <w:lang w:val="es-ES"/>
              </w:rPr>
            </w:r>
            <w:r>
              <w:rPr>
                <w:rFonts w:ascii="Arial" w:hAnsi="Arial" w:cs="Arial"/>
                <w:sz w:val="24"/>
                <w:lang w:val="es-ES"/>
              </w:rPr>
              <w:fldChar w:fldCharType="separate"/>
            </w:r>
            <w:r>
              <w:rPr>
                <w:rFonts w:ascii="Arial" w:hAnsi="Arial" w:cs="Arial"/>
                <w:noProof/>
                <w:sz w:val="24"/>
                <w:lang w:val="es-ES"/>
              </w:rPr>
              <w:t>sí/ no/ aún no/ desconocido</w:t>
            </w:r>
            <w:r>
              <w:rPr>
                <w:rFonts w:ascii="Arial" w:hAnsi="Arial" w:cs="Arial"/>
                <w:sz w:val="24"/>
                <w:lang w:val="es-ES"/>
              </w:rPr>
              <w:fldChar w:fldCharType="end"/>
            </w:r>
          </w:p>
        </w:tc>
        <w:tc>
          <w:tcPr>
            <w:tcW w:w="5191" w:type="dxa"/>
            <w:vAlign w:val="center"/>
          </w:tcPr>
          <w:p w14:paraId="33C5EB80" w14:textId="77777777" w:rsidR="003221BC" w:rsidRPr="001F5D2D" w:rsidRDefault="006E1104">
            <w:pPr>
              <w:jc w:val="both"/>
              <w:rPr>
                <w:rFonts w:ascii="Arial" w:hAnsi="Arial" w:cs="Arial"/>
                <w:i/>
                <w:sz w:val="24"/>
                <w:lang w:val="es-ES"/>
              </w:rPr>
            </w:pPr>
            <w:r w:rsidRPr="001F5D2D">
              <w:rPr>
                <w:rFonts w:ascii="Arial" w:hAnsi="Arial" w:cs="Arial"/>
                <w:i/>
                <w:sz w:val="24"/>
                <w:lang w:val="es-ES"/>
              </w:rPr>
              <w:t>Comentarios</w:t>
            </w:r>
          </w:p>
          <w:p w14:paraId="4AE84C24" w14:textId="77777777" w:rsidR="003221BC" w:rsidRPr="001F5D2D" w:rsidRDefault="006E1104">
            <w:pPr>
              <w:jc w:val="both"/>
              <w:rPr>
                <w:rFonts w:ascii="Arial" w:hAnsi="Arial" w:cs="Arial"/>
                <w:sz w:val="24"/>
                <w:lang w:val="es-ES"/>
              </w:rPr>
            </w:pPr>
            <w:r w:rsidRPr="001F5D2D">
              <w:rPr>
                <w:rFonts w:ascii="Arial" w:hAnsi="Arial" w:cs="Arial"/>
                <w:i/>
                <w:sz w:val="24"/>
                <w:lang w:val="es-ES"/>
              </w:rPr>
              <w:t>- por favor, indique si ha sido publicado por la ONUDD y/o por el país e introduzca un enlace si procede</w:t>
            </w:r>
          </w:p>
        </w:tc>
      </w:tr>
    </w:tbl>
    <w:p w14:paraId="29A9C4E0" w14:textId="77777777" w:rsidR="00576BD8" w:rsidRPr="001F5D2D" w:rsidRDefault="00576BD8" w:rsidP="00576BD8">
      <w:pPr>
        <w:jc w:val="both"/>
        <w:rPr>
          <w:rFonts w:ascii="Arial" w:hAnsi="Arial" w:cs="Arial"/>
          <w:lang w:val="es-ES"/>
        </w:rPr>
      </w:pPr>
    </w:p>
    <w:p w14:paraId="70F27EB1" w14:textId="77777777" w:rsidR="00DC5D43" w:rsidRPr="001F5D2D" w:rsidRDefault="00DC5D43" w:rsidP="00576BD8">
      <w:pPr>
        <w:pStyle w:val="Heading3"/>
        <w:jc w:val="both"/>
        <w:rPr>
          <w:rFonts w:ascii="Arial" w:hAnsi="Arial" w:cs="Arial"/>
          <w:lang w:val="es-ES"/>
        </w:rPr>
        <w:sectPr w:rsidR="00DC5D43" w:rsidRPr="001F5D2D" w:rsidSect="00F9708D">
          <w:type w:val="continuous"/>
          <w:pgSz w:w="11906" w:h="16838"/>
          <w:pgMar w:top="1440" w:right="1440" w:bottom="1440" w:left="1440" w:header="709" w:footer="708" w:gutter="0"/>
          <w:cols w:space="708"/>
          <w:formProt w:val="0"/>
          <w:titlePg/>
          <w:docGrid w:linePitch="360"/>
        </w:sectPr>
      </w:pPr>
      <w:bookmarkStart w:id="46" w:name="_Toc43289730"/>
      <w:bookmarkStart w:id="47" w:name="_Toc43720663"/>
    </w:p>
    <w:p w14:paraId="21F34AC8" w14:textId="77777777" w:rsidR="003221BC" w:rsidRPr="001F5D2D" w:rsidRDefault="006E1104">
      <w:pPr>
        <w:pStyle w:val="Heading3"/>
        <w:jc w:val="both"/>
        <w:rPr>
          <w:rFonts w:ascii="Arial" w:hAnsi="Arial" w:cs="Arial"/>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sz w:val="25"/>
          <w:szCs w:val="25"/>
          <w:lang w:val="es-ES"/>
        </w:rPr>
        <w:t xml:space="preserve">3.2 </w:t>
      </w:r>
      <w:r w:rsidR="00576BD8" w:rsidRPr="001F5D2D">
        <w:rPr>
          <w:rFonts w:ascii="Arial" w:hAnsi="Arial" w:cs="Arial"/>
          <w:sz w:val="25"/>
          <w:szCs w:val="25"/>
          <w:lang w:val="es-ES"/>
        </w:rPr>
        <w:t xml:space="preserve">Acceso a la información </w:t>
      </w:r>
      <w:bookmarkEnd w:id="46"/>
      <w:bookmarkEnd w:id="47"/>
    </w:p>
    <w:p w14:paraId="0D88A583" w14:textId="77777777" w:rsidR="00FA1865" w:rsidRPr="001F5D2D" w:rsidRDefault="00FA1865" w:rsidP="00576BD8">
      <w:pPr>
        <w:jc w:val="both"/>
        <w:rPr>
          <w:rFonts w:ascii="Arial" w:hAnsi="Arial" w:cs="Arial"/>
          <w:i/>
          <w:lang w:val="es-ES"/>
        </w:rPr>
      </w:pPr>
    </w:p>
    <w:p w14:paraId="4E4257AC" w14:textId="77777777" w:rsidR="003221BC" w:rsidRPr="001F5D2D" w:rsidRDefault="006E1104">
      <w:pPr>
        <w:jc w:val="both"/>
        <w:rPr>
          <w:rFonts w:ascii="Arial" w:hAnsi="Arial" w:cs="Arial"/>
          <w:i/>
          <w:sz w:val="24"/>
          <w:lang w:val="es-ES"/>
        </w:rPr>
      </w:pPr>
      <w:r w:rsidRPr="001F5D2D">
        <w:rPr>
          <w:rFonts w:ascii="Arial" w:hAnsi="Arial" w:cs="Arial"/>
          <w:i/>
          <w:sz w:val="24"/>
          <w:lang w:val="es-ES"/>
        </w:rPr>
        <w:t xml:space="preserve">Esta </w:t>
      </w:r>
      <w:r w:rsidR="001C3368" w:rsidRPr="001F5D2D">
        <w:rPr>
          <w:rFonts w:ascii="Arial" w:hAnsi="Arial" w:cs="Arial"/>
          <w:i/>
          <w:sz w:val="24"/>
          <w:lang w:val="es-ES"/>
        </w:rPr>
        <w:t xml:space="preserve">sección </w:t>
      </w:r>
      <w:r w:rsidRPr="001F5D2D">
        <w:rPr>
          <w:rFonts w:ascii="Arial" w:hAnsi="Arial" w:cs="Arial"/>
          <w:i/>
          <w:sz w:val="24"/>
          <w:lang w:val="es-ES"/>
        </w:rPr>
        <w:t xml:space="preserve">debería reflexionar sobre la facilidad con la que el público puede acceder a la información relativa a la aplicación de </w:t>
      </w:r>
      <w:r w:rsidR="006465EA" w:rsidRPr="001F5D2D">
        <w:rPr>
          <w:rFonts w:ascii="Arial" w:hAnsi="Arial" w:cs="Arial"/>
          <w:i/>
          <w:sz w:val="24"/>
          <w:lang w:val="es-ES"/>
        </w:rPr>
        <w:t xml:space="preserve">la </w:t>
      </w:r>
      <w:r w:rsidRPr="001F5D2D">
        <w:rPr>
          <w:rFonts w:ascii="Arial" w:hAnsi="Arial" w:cs="Arial"/>
          <w:i/>
          <w:sz w:val="24"/>
          <w:lang w:val="es-ES"/>
        </w:rPr>
        <w:t>CNUCC a nivel nacional, en particular si existe alguna legislación de acceso a la información que facilite este proceso.</w:t>
      </w:r>
    </w:p>
    <w:p w14:paraId="622A4D74" w14:textId="77777777" w:rsidR="00F56D8F" w:rsidRPr="001F5D2D" w:rsidRDefault="00F56D8F" w:rsidP="00C3119B">
      <w:pPr>
        <w:jc w:val="both"/>
        <w:rPr>
          <w:rFonts w:ascii="Arial" w:hAnsi="Arial" w:cs="Arial"/>
          <w:i/>
          <w:sz w:val="24"/>
          <w:lang w:val="es-ES"/>
        </w:rPr>
      </w:pPr>
    </w:p>
    <w:p w14:paraId="0BEA5188" w14:textId="77777777" w:rsidR="003221BC" w:rsidRPr="001F5D2D" w:rsidRDefault="006E1104">
      <w:pPr>
        <w:jc w:val="both"/>
        <w:rPr>
          <w:rFonts w:ascii="Arial" w:hAnsi="Arial" w:cs="Arial"/>
          <w:b/>
          <w:sz w:val="24"/>
          <w:lang w:val="es-ES"/>
        </w:rPr>
      </w:pPr>
      <w:r w:rsidRPr="001F5D2D">
        <w:rPr>
          <w:rFonts w:ascii="Arial" w:hAnsi="Arial" w:cs="Arial"/>
          <w:i/>
          <w:sz w:val="24"/>
          <w:lang w:val="es-ES"/>
        </w:rPr>
        <w:t>Por favor, comente la disponibilidad de información (por ejemplo</w:t>
      </w:r>
      <w:r w:rsidR="00614334" w:rsidRPr="001F5D2D">
        <w:rPr>
          <w:rFonts w:ascii="Arial" w:hAnsi="Arial" w:cs="Arial"/>
          <w:i/>
          <w:sz w:val="24"/>
          <w:lang w:val="es-ES"/>
        </w:rPr>
        <w:t xml:space="preserve">, </w:t>
      </w:r>
      <w:r w:rsidRPr="001F5D2D">
        <w:rPr>
          <w:rFonts w:ascii="Arial" w:hAnsi="Arial" w:cs="Arial"/>
          <w:i/>
          <w:sz w:val="24"/>
          <w:lang w:val="es-ES"/>
        </w:rPr>
        <w:t>estadísticas, detalles de los procesos y sentencias) para preparar este informe. Por ejemplo:</w:t>
      </w:r>
    </w:p>
    <w:p w14:paraId="37468195" w14:textId="135CDF4F" w:rsidR="003221BC" w:rsidRPr="001F5D2D" w:rsidRDefault="006E1104">
      <w:pPr>
        <w:numPr>
          <w:ilvl w:val="0"/>
          <w:numId w:val="36"/>
        </w:numPr>
        <w:jc w:val="both"/>
        <w:rPr>
          <w:rFonts w:ascii="Arial" w:hAnsi="Arial" w:cs="Arial"/>
          <w:i/>
          <w:sz w:val="24"/>
          <w:lang w:val="es-ES"/>
        </w:rPr>
      </w:pPr>
      <w:r w:rsidRPr="001F5D2D">
        <w:rPr>
          <w:rFonts w:ascii="Arial" w:hAnsi="Arial" w:cs="Arial"/>
          <w:i/>
          <w:sz w:val="24"/>
          <w:lang w:val="es-ES"/>
        </w:rPr>
        <w:t xml:space="preserve">Describa los pasos que dio el autor del informe para obtener la información necesaria para elaborarlo: ¿con </w:t>
      </w:r>
      <w:r w:rsidR="00B25392">
        <w:rPr>
          <w:rFonts w:ascii="Arial" w:hAnsi="Arial" w:cs="Arial"/>
          <w:i/>
          <w:sz w:val="24"/>
          <w:lang w:val="es-ES"/>
        </w:rPr>
        <w:t>cuáles</w:t>
      </w:r>
      <w:r w:rsidRPr="001F5D2D">
        <w:rPr>
          <w:rFonts w:ascii="Arial" w:hAnsi="Arial" w:cs="Arial"/>
          <w:i/>
          <w:sz w:val="24"/>
          <w:lang w:val="es-ES"/>
        </w:rPr>
        <w:t xml:space="preserve"> entidades gubernamentales u otros organismos se puso en contacto? ¿Existe un organismo gubernamental específico que se ocupe de la política anticorrupción? Si es así: ¿cuándo se creó, </w:t>
      </w:r>
      <w:r w:rsidR="005C058F" w:rsidRPr="001F5D2D">
        <w:rPr>
          <w:rFonts w:ascii="Arial" w:hAnsi="Arial" w:cs="Arial"/>
          <w:i/>
          <w:sz w:val="24"/>
          <w:lang w:val="es-ES"/>
        </w:rPr>
        <w:t>¿cuáles son sus objetivos y logros?</w:t>
      </w:r>
    </w:p>
    <w:p w14:paraId="26E60D4B" w14:textId="6E66ECC1" w:rsidR="003221BC" w:rsidRPr="001F5D2D" w:rsidRDefault="006E1104">
      <w:pPr>
        <w:numPr>
          <w:ilvl w:val="0"/>
          <w:numId w:val="36"/>
        </w:numPr>
        <w:jc w:val="both"/>
        <w:rPr>
          <w:rFonts w:ascii="Arial" w:hAnsi="Arial" w:cs="Arial"/>
          <w:i/>
          <w:sz w:val="24"/>
          <w:lang w:val="es-ES"/>
        </w:rPr>
      </w:pPr>
      <w:r w:rsidRPr="001F5D2D">
        <w:rPr>
          <w:rFonts w:ascii="Arial" w:hAnsi="Arial" w:cs="Arial"/>
          <w:i/>
          <w:sz w:val="24"/>
          <w:lang w:val="es-ES"/>
        </w:rPr>
        <w:t xml:space="preserve">¿Intentó el experto realizar una o varias solicitudes formales de acceso a la información basadas en el acceso a la información u otra legislación? En caso afirmativo, </w:t>
      </w:r>
      <w:r w:rsidR="00E36721" w:rsidRPr="001F5D2D">
        <w:rPr>
          <w:rFonts w:ascii="Arial" w:hAnsi="Arial" w:cs="Arial"/>
          <w:i/>
          <w:sz w:val="24"/>
          <w:lang w:val="es-ES"/>
        </w:rPr>
        <w:t xml:space="preserve">incluya </w:t>
      </w:r>
      <w:r w:rsidR="00700F3F" w:rsidRPr="001F5D2D">
        <w:rPr>
          <w:rFonts w:ascii="Arial" w:hAnsi="Arial" w:cs="Arial"/>
          <w:i/>
          <w:sz w:val="24"/>
          <w:lang w:val="es-ES"/>
        </w:rPr>
        <w:t xml:space="preserve">un resumen general </w:t>
      </w:r>
      <w:r w:rsidR="00E048F7" w:rsidRPr="001F5D2D">
        <w:rPr>
          <w:rFonts w:ascii="Arial" w:hAnsi="Arial" w:cs="Arial"/>
          <w:i/>
          <w:sz w:val="24"/>
          <w:lang w:val="es-ES"/>
        </w:rPr>
        <w:t xml:space="preserve">o una tabla breve </w:t>
      </w:r>
      <w:r w:rsidR="00700F3F" w:rsidRPr="001F5D2D">
        <w:rPr>
          <w:rFonts w:ascii="Arial" w:hAnsi="Arial" w:cs="Arial"/>
          <w:i/>
          <w:sz w:val="24"/>
          <w:lang w:val="es-ES"/>
        </w:rPr>
        <w:t xml:space="preserve">sobre los organismos con los que se contactó y </w:t>
      </w:r>
      <w:r w:rsidR="00E048F7" w:rsidRPr="001F5D2D">
        <w:rPr>
          <w:rFonts w:ascii="Arial" w:hAnsi="Arial" w:cs="Arial"/>
          <w:i/>
          <w:sz w:val="24"/>
          <w:lang w:val="es-ES"/>
        </w:rPr>
        <w:t>si se respondió de forma completa/parcial/no</w:t>
      </w:r>
      <w:r w:rsidR="00B25392">
        <w:rPr>
          <w:rFonts w:ascii="Arial" w:hAnsi="Arial" w:cs="Arial"/>
          <w:i/>
          <w:sz w:val="24"/>
          <w:lang w:val="es-ES"/>
        </w:rPr>
        <w:t xml:space="preserve"> </w:t>
      </w:r>
      <w:r w:rsidR="00E048F7" w:rsidRPr="001F5D2D">
        <w:rPr>
          <w:rFonts w:ascii="Arial" w:hAnsi="Arial" w:cs="Arial"/>
          <w:i/>
          <w:sz w:val="24"/>
          <w:lang w:val="es-ES"/>
        </w:rPr>
        <w:t>se respondió. A continuación, haga referencia e incluya un cuadro más detallado sobre las solicitudes realizadas en el anexo.</w:t>
      </w:r>
    </w:p>
    <w:p w14:paraId="6298B9C1" w14:textId="77777777" w:rsidR="003221BC" w:rsidRPr="001F5D2D" w:rsidRDefault="006E1104">
      <w:pPr>
        <w:numPr>
          <w:ilvl w:val="0"/>
          <w:numId w:val="36"/>
        </w:numPr>
        <w:jc w:val="both"/>
        <w:rPr>
          <w:rFonts w:ascii="Arial" w:hAnsi="Arial" w:cs="Arial"/>
          <w:i/>
          <w:sz w:val="24"/>
          <w:lang w:val="es-ES"/>
        </w:rPr>
      </w:pPr>
      <w:r w:rsidRPr="001F5D2D">
        <w:rPr>
          <w:rFonts w:ascii="Arial" w:hAnsi="Arial" w:cs="Arial"/>
          <w:i/>
          <w:sz w:val="24"/>
          <w:lang w:val="es-ES"/>
        </w:rPr>
        <w:lastRenderedPageBreak/>
        <w:t>¿Qué información y documentos importantes fueron puestos en línea por los organismos estatales, qué información esencial relevante para prevenir y combatir la corrupción no estaba disponible en línea?</w:t>
      </w:r>
    </w:p>
    <w:p w14:paraId="181B1435" w14:textId="77777777" w:rsidR="003221BC" w:rsidRPr="001F5D2D" w:rsidRDefault="006E1104">
      <w:pPr>
        <w:numPr>
          <w:ilvl w:val="0"/>
          <w:numId w:val="36"/>
        </w:numPr>
        <w:jc w:val="both"/>
        <w:rPr>
          <w:rFonts w:ascii="Arial" w:hAnsi="Arial" w:cs="Arial"/>
          <w:i/>
          <w:sz w:val="24"/>
          <w:lang w:val="es-ES"/>
        </w:rPr>
      </w:pPr>
      <w:r w:rsidRPr="001F5D2D">
        <w:rPr>
          <w:rFonts w:ascii="Arial" w:hAnsi="Arial" w:cs="Arial"/>
          <w:i/>
          <w:sz w:val="24"/>
          <w:lang w:val="es-ES"/>
        </w:rPr>
        <w:t>¿Se apoyó el autor del informe en otras fuentes para obtener información relevante (por ejemplo</w:t>
      </w:r>
      <w:r w:rsidR="00614334" w:rsidRPr="001F5D2D">
        <w:rPr>
          <w:rFonts w:ascii="Arial" w:hAnsi="Arial" w:cs="Arial"/>
          <w:i/>
          <w:sz w:val="24"/>
          <w:lang w:val="es-ES"/>
        </w:rPr>
        <w:t xml:space="preserve">, </w:t>
      </w:r>
      <w:r w:rsidRPr="001F5D2D">
        <w:rPr>
          <w:rFonts w:ascii="Arial" w:hAnsi="Arial" w:cs="Arial"/>
          <w:i/>
          <w:sz w:val="24"/>
          <w:lang w:val="es-ES"/>
        </w:rPr>
        <w:t>medios de comunicación, informes de la sociedad civil)? Por favor, especifique.</w:t>
      </w:r>
    </w:p>
    <w:p w14:paraId="61E2E8BA" w14:textId="77777777" w:rsidR="003221BC" w:rsidRPr="001F5D2D" w:rsidRDefault="006E1104">
      <w:pPr>
        <w:numPr>
          <w:ilvl w:val="0"/>
          <w:numId w:val="36"/>
        </w:numPr>
        <w:jc w:val="both"/>
        <w:rPr>
          <w:rFonts w:ascii="Arial" w:hAnsi="Arial" w:cs="Arial"/>
          <w:i/>
          <w:sz w:val="24"/>
          <w:lang w:val="es-ES"/>
        </w:rPr>
      </w:pPr>
      <w:r w:rsidRPr="001F5D2D">
        <w:rPr>
          <w:rFonts w:ascii="Arial" w:hAnsi="Arial" w:cs="Arial"/>
          <w:i/>
          <w:sz w:val="24"/>
          <w:lang w:val="es-ES"/>
        </w:rPr>
        <w:t xml:space="preserve">¿Qué obstáculos encontró el autor para obtener la información necesaria? ¿Los obstáculos estaban relacionados con la falta de recopilación gubernamental, con barreras legales o con la simple falta de voluntad del gobierno para permitir el acceso a la información requerida? </w:t>
      </w:r>
    </w:p>
    <w:p w14:paraId="59071F9B" w14:textId="77777777" w:rsidR="00576BD8" w:rsidRPr="001F5D2D" w:rsidRDefault="00576BD8" w:rsidP="00C3119B">
      <w:pPr>
        <w:jc w:val="both"/>
        <w:rPr>
          <w:rFonts w:ascii="Arial" w:hAnsi="Arial" w:cs="Arial"/>
          <w:b/>
          <w:i/>
          <w:sz w:val="24"/>
          <w:lang w:val="es-ES"/>
        </w:rPr>
      </w:pPr>
    </w:p>
    <w:p w14:paraId="015456B4" w14:textId="77777777" w:rsidR="003221BC" w:rsidRPr="001F5D2D" w:rsidRDefault="006E1104">
      <w:pPr>
        <w:jc w:val="both"/>
        <w:rPr>
          <w:rFonts w:ascii="Arial" w:hAnsi="Arial" w:cs="Arial"/>
          <w:i/>
          <w:sz w:val="24"/>
          <w:lang w:val="es-ES"/>
        </w:rPr>
      </w:pPr>
      <w:r w:rsidRPr="001F5D2D">
        <w:rPr>
          <w:rFonts w:ascii="Arial" w:hAnsi="Arial" w:cs="Arial"/>
          <w:i/>
          <w:sz w:val="24"/>
          <w:lang w:val="es-ES"/>
        </w:rPr>
        <w:t>Tenga en cuenta que el acceso a la información puede variar según las diferentes categorías de información. Puede ser relativamente fácil acceder a copias de leyes y reglamentos, aunque en algunos países puede no ser así. Suele ser más difícil obtener información estadística sobre la aplicación y el cumplimiento, aunque en algunos países se publica en línea. A menudo es más difícil obtener detalles sobre los casos actualmente procesados o concluidos, si son relevantes para su informe. Estas categorías de información deben distinguirse en la respuesta a esta sección.</w:t>
      </w:r>
      <w:bookmarkStart w:id="48" w:name="_Toc43289731"/>
      <w:bookmarkStart w:id="49" w:name="_Toc43720664"/>
    </w:p>
    <w:p w14:paraId="1B8EDF41" w14:textId="77777777" w:rsidR="00DC5D43" w:rsidRPr="001F5D2D" w:rsidRDefault="00DC5D43" w:rsidP="0042564A">
      <w:pPr>
        <w:pStyle w:val="Heading1"/>
        <w:rPr>
          <w:lang w:val="es-ES"/>
        </w:rPr>
        <w:sectPr w:rsidR="00DC5D43" w:rsidRPr="001F5D2D" w:rsidSect="00F9708D">
          <w:type w:val="continuous"/>
          <w:pgSz w:w="11906" w:h="16838"/>
          <w:pgMar w:top="1440" w:right="1440" w:bottom="1440" w:left="1440" w:header="709" w:footer="708" w:gutter="0"/>
          <w:cols w:space="708"/>
          <w:formProt w:val="0"/>
          <w:titlePg/>
          <w:docGrid w:linePitch="360"/>
        </w:sectPr>
      </w:pPr>
    </w:p>
    <w:p w14:paraId="53178C5E" w14:textId="77777777" w:rsidR="003221BC" w:rsidRPr="001F5D2D" w:rsidRDefault="00C3119B">
      <w:pPr>
        <w:pStyle w:val="Heading1"/>
        <w:rPr>
          <w:rFonts w:ascii="Arial" w:eastAsiaTheme="minorHAnsi" w:hAnsi="Arial" w:cs="Arial"/>
          <w:i/>
          <w:iCs/>
          <w:sz w:val="24"/>
          <w:szCs w:val="24"/>
          <w:u w:val="none"/>
          <w:lang w:val="es-ES"/>
        </w:rPr>
      </w:pPr>
      <w:r w:rsidRPr="001F5D2D">
        <w:rPr>
          <w:lang w:val="es-ES"/>
        </w:rPr>
        <w:t xml:space="preserve">IV. Evaluación de la aplicación de las disposiciones del capítulo II </w:t>
      </w:r>
      <w:r w:rsidR="00874DC6" w:rsidRPr="001F5D2D">
        <w:rPr>
          <w:lang w:val="es-ES"/>
        </w:rPr>
        <w:t xml:space="preserve">y del capítulo V </w:t>
      </w:r>
      <w:bookmarkEnd w:id="48"/>
      <w:bookmarkEnd w:id="49"/>
    </w:p>
    <w:p w14:paraId="4970C9A1" w14:textId="77777777" w:rsidR="003221BC" w:rsidRPr="001F5D2D" w:rsidRDefault="006E1104">
      <w:pPr>
        <w:pStyle w:val="Heading1"/>
        <w:numPr>
          <w:ilvl w:val="0"/>
          <w:numId w:val="34"/>
        </w:numPr>
        <w:rPr>
          <w:rFonts w:ascii="Arial" w:eastAsiaTheme="minorHAnsi" w:hAnsi="Arial" w:cs="Arial"/>
          <w:b w:val="0"/>
          <w:i/>
          <w:iCs/>
          <w:sz w:val="24"/>
          <w:szCs w:val="24"/>
          <w:u w:val="none"/>
          <w:lang w:val="es-ES"/>
        </w:rPr>
      </w:pPr>
      <w:r w:rsidRPr="001F5D2D">
        <w:rPr>
          <w:rFonts w:ascii="Arial" w:eastAsiaTheme="minorHAnsi" w:hAnsi="Arial" w:cs="Arial"/>
          <w:b w:val="0"/>
          <w:i/>
          <w:iCs/>
          <w:sz w:val="24"/>
          <w:szCs w:val="24"/>
          <w:u w:val="none"/>
          <w:lang w:val="es-ES"/>
        </w:rPr>
        <w:t>(aprox. 20-40 páginas</w:t>
      </w:r>
      <w:r w:rsidRPr="001F5D2D">
        <w:rPr>
          <w:rFonts w:ascii="Arial" w:eastAsiaTheme="minorHAnsi" w:hAnsi="Arial" w:cs="Arial"/>
          <w:b w:val="0"/>
          <w:i/>
          <w:iCs/>
          <w:sz w:val="24"/>
          <w:szCs w:val="24"/>
          <w:u w:val="none"/>
          <w:vertAlign w:val="superscript"/>
          <w:lang w:val="es-ES"/>
        </w:rPr>
        <w:footnoteReference w:id="4"/>
      </w:r>
      <w:r w:rsidRPr="001F5D2D">
        <w:rPr>
          <w:rFonts w:ascii="Arial" w:eastAsiaTheme="minorHAnsi" w:hAnsi="Arial" w:cs="Arial"/>
          <w:b w:val="0"/>
          <w:i/>
          <w:iCs/>
          <w:sz w:val="24"/>
          <w:szCs w:val="24"/>
          <w:u w:val="none"/>
          <w:lang w:val="es-ES"/>
        </w:rPr>
        <w:t xml:space="preserve"> ) </w:t>
      </w:r>
    </w:p>
    <w:p w14:paraId="06F3EE9F" w14:textId="77777777" w:rsidR="00C3119B" w:rsidRPr="001F5D2D" w:rsidRDefault="00C3119B" w:rsidP="00C3119B">
      <w:pPr>
        <w:jc w:val="both"/>
        <w:rPr>
          <w:rFonts w:ascii="Arial" w:hAnsi="Arial" w:cs="Arial"/>
          <w:lang w:val="es-ES"/>
        </w:rPr>
      </w:pPr>
    </w:p>
    <w:p w14:paraId="57160807" w14:textId="7425D31A" w:rsidR="003221BC" w:rsidRPr="00066A68" w:rsidRDefault="006E1104">
      <w:pPr>
        <w:pStyle w:val="Heading3"/>
        <w:jc w:val="both"/>
        <w:rPr>
          <w:rFonts w:ascii="Arial" w:hAnsi="Arial" w:cs="Arial"/>
          <w:b w:val="0"/>
          <w:bCs/>
          <w:iCs/>
          <w:sz w:val="25"/>
          <w:szCs w:val="25"/>
          <w:lang w:val="es-ES"/>
        </w:rPr>
        <w:sectPr w:rsidR="003221BC" w:rsidRPr="00066A68" w:rsidSect="00F9708D">
          <w:type w:val="continuous"/>
          <w:pgSz w:w="11906" w:h="16838"/>
          <w:pgMar w:top="1440" w:right="1440" w:bottom="1440" w:left="1440" w:header="709" w:footer="708" w:gutter="0"/>
          <w:cols w:space="708"/>
          <w:titlePg/>
          <w:docGrid w:linePitch="360"/>
        </w:sectPr>
      </w:pPr>
      <w:bookmarkStart w:id="50" w:name="_Toc43289732"/>
      <w:bookmarkStart w:id="51" w:name="_Toc43720665"/>
      <w:r w:rsidRPr="001F5D2D">
        <w:rPr>
          <w:rFonts w:ascii="Arial" w:eastAsiaTheme="minorHAnsi" w:hAnsi="Arial" w:cs="Arial"/>
          <w:b w:val="0"/>
          <w:iCs/>
          <w:lang w:val="es-ES"/>
        </w:rPr>
        <w:t xml:space="preserve">Este capítulo analiza la aplicación de las disposiciones del capítulo II de la CNUCC sobre medidas preventivas y del capítulo V sobre recuperación de activos en </w:t>
      </w:r>
      <w:r w:rsidR="00E01458">
        <w:rPr>
          <w:rFonts w:ascii="Arial" w:eastAsiaTheme="minorHAnsi" w:hAnsi="Arial" w:cs="Arial"/>
          <w:b w:val="0"/>
          <w:iCs/>
          <w:lang w:val="es-ES"/>
        </w:rPr>
        <w:fldChar w:fldCharType="begin">
          <w:ffData>
            <w:name w:val="Text23"/>
            <w:enabled/>
            <w:calcOnExit w:val="0"/>
            <w:textInput>
              <w:default w:val="País"/>
            </w:textInput>
          </w:ffData>
        </w:fldChar>
      </w:r>
      <w:bookmarkStart w:id="52" w:name="Text23"/>
      <w:r w:rsidR="00E01458">
        <w:rPr>
          <w:rFonts w:ascii="Arial" w:eastAsiaTheme="minorHAnsi" w:hAnsi="Arial" w:cs="Arial"/>
          <w:b w:val="0"/>
          <w:iCs/>
          <w:lang w:val="es-ES"/>
        </w:rPr>
        <w:instrText xml:space="preserve"> FORMTEXT </w:instrText>
      </w:r>
      <w:r w:rsidR="00E01458">
        <w:rPr>
          <w:rFonts w:ascii="Arial" w:eastAsiaTheme="minorHAnsi" w:hAnsi="Arial" w:cs="Arial"/>
          <w:b w:val="0"/>
          <w:iCs/>
          <w:lang w:val="es-ES"/>
        </w:rPr>
      </w:r>
      <w:r w:rsidR="00E01458">
        <w:rPr>
          <w:rFonts w:ascii="Arial" w:eastAsiaTheme="minorHAnsi" w:hAnsi="Arial" w:cs="Arial"/>
          <w:b w:val="0"/>
          <w:iCs/>
          <w:lang w:val="es-ES"/>
        </w:rPr>
        <w:fldChar w:fldCharType="separate"/>
      </w:r>
      <w:r w:rsidR="00E01458">
        <w:rPr>
          <w:rFonts w:ascii="Arial" w:eastAsiaTheme="minorHAnsi" w:hAnsi="Arial" w:cs="Arial"/>
          <w:b w:val="0"/>
          <w:iCs/>
          <w:noProof/>
          <w:lang w:val="es-ES"/>
        </w:rPr>
        <w:t>País</w:t>
      </w:r>
      <w:r w:rsidR="00E01458">
        <w:rPr>
          <w:rFonts w:ascii="Arial" w:eastAsiaTheme="minorHAnsi" w:hAnsi="Arial" w:cs="Arial"/>
          <w:b w:val="0"/>
          <w:iCs/>
          <w:lang w:val="es-ES"/>
        </w:rPr>
        <w:fldChar w:fldCharType="end"/>
      </w:r>
      <w:bookmarkEnd w:id="52"/>
      <w:r w:rsidRPr="001F5D2D">
        <w:rPr>
          <w:rFonts w:ascii="Arial" w:eastAsiaTheme="minorHAnsi" w:hAnsi="Arial" w:cs="Arial"/>
          <w:b w:val="0"/>
          <w:iCs/>
          <w:lang w:val="es-ES"/>
        </w:rPr>
        <w:t xml:space="preserve"> a través de la aplicación de leyes, reglamentos y prácticas, y destaca tanto las buenas prácticas </w:t>
      </w:r>
      <w:r w:rsidRPr="00066A68">
        <w:rPr>
          <w:rFonts w:ascii="Arial" w:eastAsiaTheme="minorHAnsi" w:hAnsi="Arial" w:cs="Arial"/>
          <w:b w:val="0"/>
          <w:iCs/>
          <w:lang w:val="es-ES"/>
        </w:rPr>
        <w:t>como las áreas de mejora</w:t>
      </w:r>
      <w:r w:rsidR="00E1588E" w:rsidRPr="00066A68">
        <w:rPr>
          <w:rFonts w:ascii="Arial" w:hAnsi="Arial" w:cs="Arial"/>
          <w:b w:val="0"/>
          <w:bCs/>
          <w:iCs/>
          <w:sz w:val="25"/>
          <w:szCs w:val="25"/>
          <w:lang w:val="es-ES"/>
        </w:rPr>
        <w:t>.</w:t>
      </w:r>
      <w:bookmarkEnd w:id="50"/>
      <w:bookmarkEnd w:id="51"/>
      <w:r w:rsidR="00E1588E" w:rsidRPr="00066A68">
        <w:rPr>
          <w:rFonts w:ascii="Arial" w:hAnsi="Arial" w:cs="Arial"/>
          <w:b w:val="0"/>
          <w:bCs/>
          <w:iCs/>
          <w:sz w:val="25"/>
          <w:szCs w:val="25"/>
          <w:lang w:val="es-ES"/>
        </w:rPr>
        <w:t xml:space="preserve"> </w:t>
      </w:r>
    </w:p>
    <w:p w14:paraId="033ECC37" w14:textId="77777777" w:rsidR="00E1588E" w:rsidRPr="001F5D2D" w:rsidRDefault="00E1588E" w:rsidP="00E1588E">
      <w:pPr>
        <w:rPr>
          <w:lang w:val="es-ES"/>
        </w:rPr>
      </w:pPr>
    </w:p>
    <w:p w14:paraId="1B2CFB07" w14:textId="3A7EFC80" w:rsidR="003221BC" w:rsidRPr="001F5D2D" w:rsidRDefault="006E1104">
      <w:pPr>
        <w:jc w:val="both"/>
        <w:rPr>
          <w:rFonts w:ascii="Arial" w:hAnsi="Arial" w:cs="Arial"/>
          <w:i/>
          <w:sz w:val="24"/>
          <w:lang w:val="es-ES"/>
        </w:rPr>
      </w:pPr>
      <w:r w:rsidRPr="001F5D2D">
        <w:rPr>
          <w:rFonts w:ascii="Arial" w:hAnsi="Arial" w:cs="Arial"/>
          <w:i/>
          <w:sz w:val="24"/>
          <w:lang w:val="es-ES"/>
        </w:rPr>
        <w:t xml:space="preserve">Los artículos no tienen que ser analizados uno por uno - varios artículos dentro de la misma área política pueden ser analizados conjuntamente </w:t>
      </w:r>
      <w:r w:rsidR="006C2D26" w:rsidRPr="001F5D2D">
        <w:rPr>
          <w:rFonts w:ascii="Arial" w:hAnsi="Arial" w:cs="Arial"/>
          <w:i/>
          <w:sz w:val="24"/>
          <w:lang w:val="es-ES"/>
        </w:rPr>
        <w:t>como se hizo en los materiales de orientación que se le proporcionaron</w:t>
      </w:r>
      <w:r w:rsidRPr="001F5D2D">
        <w:rPr>
          <w:rFonts w:ascii="Arial" w:hAnsi="Arial" w:cs="Arial"/>
          <w:i/>
          <w:sz w:val="24"/>
          <w:lang w:val="es-ES"/>
        </w:rPr>
        <w:t xml:space="preserve">. </w:t>
      </w:r>
      <w:r w:rsidR="00C3119B" w:rsidRPr="001F5D2D">
        <w:rPr>
          <w:rFonts w:ascii="Arial" w:hAnsi="Arial" w:cs="Arial"/>
          <w:i/>
          <w:sz w:val="24"/>
          <w:lang w:val="es-ES"/>
        </w:rPr>
        <w:t xml:space="preserve">Para cada </w:t>
      </w:r>
      <w:r w:rsidR="006C2D26" w:rsidRPr="001F5D2D">
        <w:rPr>
          <w:rFonts w:ascii="Arial" w:hAnsi="Arial" w:cs="Arial"/>
          <w:i/>
          <w:sz w:val="24"/>
          <w:lang w:val="es-ES"/>
        </w:rPr>
        <w:t>artículo/área de política</w:t>
      </w:r>
      <w:r w:rsidR="00C3119B" w:rsidRPr="001F5D2D">
        <w:rPr>
          <w:rFonts w:ascii="Arial" w:hAnsi="Arial" w:cs="Arial"/>
          <w:i/>
          <w:sz w:val="24"/>
          <w:lang w:val="es-ES"/>
        </w:rPr>
        <w:t>, proporcione una breve descripción de las leyes pertinentes (incluyendo referencias a la fecha de promulgación de la ley y a los artículos/</w:t>
      </w:r>
      <w:r w:rsidR="00797915" w:rsidRPr="001F5D2D">
        <w:rPr>
          <w:rFonts w:ascii="Arial" w:hAnsi="Arial" w:cs="Arial"/>
          <w:i/>
          <w:sz w:val="24"/>
          <w:lang w:val="es-ES"/>
        </w:rPr>
        <w:t>disposiciones específicas</w:t>
      </w:r>
      <w:r w:rsidR="00C3119B" w:rsidRPr="001F5D2D">
        <w:rPr>
          <w:rFonts w:ascii="Arial" w:hAnsi="Arial" w:cs="Arial"/>
          <w:i/>
          <w:sz w:val="24"/>
          <w:lang w:val="es-ES"/>
        </w:rPr>
        <w:t xml:space="preserve"> que se están analizando </w:t>
      </w:r>
      <w:r w:rsidR="006C2D26" w:rsidRPr="001F5D2D">
        <w:rPr>
          <w:rFonts w:ascii="Arial" w:hAnsi="Arial" w:cs="Arial"/>
          <w:i/>
          <w:sz w:val="24"/>
          <w:lang w:val="es-ES"/>
        </w:rPr>
        <w:t>actualmente</w:t>
      </w:r>
      <w:r w:rsidR="00C3119B" w:rsidRPr="001F5D2D">
        <w:rPr>
          <w:rFonts w:ascii="Arial" w:hAnsi="Arial" w:cs="Arial"/>
          <w:i/>
          <w:sz w:val="24"/>
          <w:lang w:val="es-ES"/>
        </w:rPr>
        <w:t>), las políticas, los mecanismos y las prácticas en vigor, así como de las instituciones que participan en la supervisión, la aplicación y la sanción en el área respectiva. A continuación</w:t>
      </w:r>
      <w:r w:rsidRPr="001F5D2D">
        <w:rPr>
          <w:rFonts w:ascii="Arial" w:hAnsi="Arial" w:cs="Arial"/>
          <w:i/>
          <w:sz w:val="24"/>
          <w:lang w:val="es-ES"/>
        </w:rPr>
        <w:t xml:space="preserve">, analice la aplicación de estas medidas en la práctica, refiriéndose a casos destacados de corrupción en su país, con referencia a </w:t>
      </w:r>
      <w:r w:rsidR="00E048F7" w:rsidRPr="001F5D2D">
        <w:rPr>
          <w:rFonts w:ascii="Arial" w:hAnsi="Arial" w:cs="Arial"/>
          <w:i/>
          <w:sz w:val="24"/>
          <w:lang w:val="es-ES"/>
        </w:rPr>
        <w:t xml:space="preserve">informes oficiales, estadísticas o </w:t>
      </w:r>
      <w:r w:rsidRPr="001F5D2D">
        <w:rPr>
          <w:rFonts w:ascii="Arial" w:hAnsi="Arial" w:cs="Arial"/>
          <w:i/>
          <w:sz w:val="24"/>
          <w:lang w:val="es-ES"/>
        </w:rPr>
        <w:t>informes fiables de los medios de comunicación</w:t>
      </w:r>
      <w:r w:rsidR="006C2D26" w:rsidRPr="001F5D2D">
        <w:rPr>
          <w:rFonts w:ascii="Arial" w:hAnsi="Arial" w:cs="Arial"/>
          <w:i/>
          <w:sz w:val="24"/>
          <w:lang w:val="es-ES"/>
        </w:rPr>
        <w:t xml:space="preserve">, </w:t>
      </w:r>
      <w:r w:rsidRPr="001F5D2D">
        <w:rPr>
          <w:rFonts w:ascii="Arial" w:hAnsi="Arial" w:cs="Arial"/>
          <w:i/>
          <w:sz w:val="24"/>
          <w:lang w:val="es-ES"/>
        </w:rPr>
        <w:t xml:space="preserve">cuando estén disponibles. </w:t>
      </w:r>
      <w:r w:rsidR="006C2D26" w:rsidRPr="001F5D2D">
        <w:rPr>
          <w:rFonts w:ascii="Arial" w:hAnsi="Arial" w:cs="Arial"/>
          <w:i/>
          <w:sz w:val="24"/>
          <w:lang w:val="es-ES"/>
        </w:rPr>
        <w:t>También pueden incluirse en el anexo estadísticas y descripciones detalladas de los casos.</w:t>
      </w:r>
    </w:p>
    <w:p w14:paraId="27A6F2FE" w14:textId="77777777" w:rsidR="00614334" w:rsidRPr="001F5D2D" w:rsidRDefault="00614334" w:rsidP="006C2D26">
      <w:pPr>
        <w:jc w:val="both"/>
        <w:rPr>
          <w:rFonts w:ascii="Arial" w:hAnsi="Arial" w:cs="Arial"/>
          <w:i/>
          <w:sz w:val="24"/>
          <w:lang w:val="es-ES"/>
        </w:rPr>
      </w:pPr>
    </w:p>
    <w:p w14:paraId="4AC4D4A3" w14:textId="77777777" w:rsidR="003221BC" w:rsidRPr="001F5D2D" w:rsidRDefault="006E1104">
      <w:pPr>
        <w:jc w:val="both"/>
        <w:rPr>
          <w:rFonts w:ascii="Arial" w:hAnsi="Arial" w:cs="Arial"/>
          <w:i/>
          <w:sz w:val="24"/>
          <w:u w:val="single"/>
          <w:lang w:val="es-ES"/>
        </w:rPr>
      </w:pPr>
      <w:r w:rsidRPr="001F5D2D">
        <w:rPr>
          <w:rFonts w:ascii="Arial" w:hAnsi="Arial" w:cs="Arial"/>
          <w:i/>
          <w:sz w:val="24"/>
          <w:u w:val="single"/>
          <w:lang w:val="es-ES"/>
        </w:rPr>
        <w:t>Por favor, consulte las directrices sobre fuentes y referencias al final de este documento</w:t>
      </w:r>
      <w:r w:rsidR="009B321B" w:rsidRPr="001F5D2D">
        <w:rPr>
          <w:rFonts w:ascii="Arial" w:hAnsi="Arial" w:cs="Arial"/>
          <w:i/>
          <w:sz w:val="24"/>
          <w:u w:val="single"/>
          <w:lang w:val="es-ES"/>
        </w:rPr>
        <w:t>.</w:t>
      </w:r>
    </w:p>
    <w:p w14:paraId="7C1E4D4C" w14:textId="77777777" w:rsidR="00392904" w:rsidRPr="001F5D2D" w:rsidRDefault="00392904" w:rsidP="00C3119B">
      <w:pPr>
        <w:jc w:val="both"/>
        <w:rPr>
          <w:rFonts w:ascii="Arial" w:hAnsi="Arial" w:cs="Arial"/>
          <w:i/>
          <w:sz w:val="24"/>
          <w:lang w:val="es-ES"/>
        </w:rPr>
      </w:pPr>
    </w:p>
    <w:p w14:paraId="58B93996" w14:textId="6A206F6C" w:rsidR="00662B04" w:rsidRPr="00E01458" w:rsidRDefault="006E1104" w:rsidP="00C866E0">
      <w:pPr>
        <w:jc w:val="both"/>
        <w:rPr>
          <w:rFonts w:ascii="Arial" w:hAnsi="Arial" w:cs="Arial"/>
          <w:b/>
          <w:bCs/>
          <w:i/>
          <w:sz w:val="24"/>
          <w:lang w:val="es-ES"/>
        </w:rPr>
      </w:pPr>
      <w:r w:rsidRPr="001F5D2D">
        <w:rPr>
          <w:rFonts w:ascii="Arial" w:hAnsi="Arial" w:cs="Arial"/>
          <w:b/>
          <w:bCs/>
          <w:i/>
          <w:sz w:val="24"/>
          <w:lang w:val="es-ES"/>
        </w:rPr>
        <w:t xml:space="preserve">Bajo </w:t>
      </w:r>
      <w:r w:rsidRPr="001F5D2D">
        <w:rPr>
          <w:rFonts w:ascii="Arial" w:hAnsi="Arial" w:cs="Arial"/>
          <w:b/>
          <w:bCs/>
          <w:i/>
          <w:sz w:val="24"/>
          <w:u w:val="single"/>
          <w:lang w:val="es-ES"/>
        </w:rPr>
        <w:t>cada</w:t>
      </w:r>
      <w:r w:rsidRPr="001F5D2D">
        <w:rPr>
          <w:rFonts w:ascii="Arial" w:hAnsi="Arial" w:cs="Arial"/>
          <w:b/>
          <w:bCs/>
          <w:i/>
          <w:sz w:val="24"/>
          <w:lang w:val="es-ES"/>
        </w:rPr>
        <w:t xml:space="preserve"> </w:t>
      </w:r>
      <w:r w:rsidR="006C2D26" w:rsidRPr="001F5D2D">
        <w:rPr>
          <w:rFonts w:ascii="Arial" w:hAnsi="Arial" w:cs="Arial"/>
          <w:b/>
          <w:bCs/>
          <w:i/>
          <w:sz w:val="24"/>
          <w:lang w:val="es-ES"/>
        </w:rPr>
        <w:t xml:space="preserve">artículo/área de </w:t>
      </w:r>
      <w:r w:rsidRPr="001F5D2D">
        <w:rPr>
          <w:rFonts w:ascii="Arial" w:hAnsi="Arial" w:cs="Arial"/>
          <w:b/>
          <w:bCs/>
          <w:i/>
          <w:sz w:val="24"/>
          <w:lang w:val="es-ES"/>
        </w:rPr>
        <w:t xml:space="preserve">política, </w:t>
      </w:r>
      <w:r w:rsidR="006C2D26" w:rsidRPr="001F5D2D">
        <w:rPr>
          <w:rFonts w:ascii="Arial" w:hAnsi="Arial" w:cs="Arial"/>
          <w:b/>
          <w:bCs/>
          <w:i/>
          <w:sz w:val="24"/>
          <w:lang w:val="es-ES"/>
        </w:rPr>
        <w:t xml:space="preserve">resuma brevemente las </w:t>
      </w:r>
      <w:r w:rsidRPr="001F5D2D">
        <w:rPr>
          <w:rFonts w:ascii="Arial" w:hAnsi="Arial" w:cs="Arial"/>
          <w:b/>
          <w:bCs/>
          <w:i/>
          <w:sz w:val="24"/>
          <w:lang w:val="es-ES"/>
        </w:rPr>
        <w:t xml:space="preserve">buenas prácticas y las deficiencias </w:t>
      </w:r>
      <w:r w:rsidR="006C2D26" w:rsidRPr="001F5D2D">
        <w:rPr>
          <w:rFonts w:ascii="Arial" w:hAnsi="Arial" w:cs="Arial"/>
          <w:b/>
          <w:bCs/>
          <w:i/>
          <w:sz w:val="24"/>
          <w:lang w:val="es-ES"/>
        </w:rPr>
        <w:t>en viñetas:</w:t>
      </w:r>
    </w:p>
    <w:p w14:paraId="54E308F5" w14:textId="77777777" w:rsidR="003221BC" w:rsidRPr="001F5D2D" w:rsidRDefault="006E1104">
      <w:pPr>
        <w:jc w:val="both"/>
        <w:rPr>
          <w:rFonts w:ascii="Arial" w:hAnsi="Arial" w:cs="Arial"/>
          <w:b/>
          <w:i/>
          <w:sz w:val="24"/>
          <w:lang w:val="es-ES"/>
        </w:rPr>
      </w:pPr>
      <w:r w:rsidRPr="001F5D2D">
        <w:rPr>
          <w:rFonts w:ascii="Arial" w:hAnsi="Arial" w:cs="Arial"/>
          <w:b/>
          <w:i/>
          <w:sz w:val="24"/>
          <w:lang w:val="es-ES"/>
        </w:rPr>
        <w:lastRenderedPageBreak/>
        <w:t>Buenas prácticas</w:t>
      </w:r>
    </w:p>
    <w:p w14:paraId="24DB7433" w14:textId="77777777" w:rsidR="00626129" w:rsidRPr="001F5D2D" w:rsidRDefault="00626129" w:rsidP="00C866E0">
      <w:pPr>
        <w:jc w:val="both"/>
        <w:rPr>
          <w:rFonts w:ascii="Arial" w:hAnsi="Arial" w:cs="Arial"/>
          <w:b/>
          <w:i/>
          <w:sz w:val="24"/>
          <w:lang w:val="es-ES"/>
        </w:rPr>
      </w:pPr>
    </w:p>
    <w:p w14:paraId="12059029" w14:textId="77777777" w:rsidR="003221BC" w:rsidRPr="001F5D2D" w:rsidRDefault="006E1104">
      <w:pPr>
        <w:jc w:val="both"/>
        <w:rPr>
          <w:rFonts w:ascii="Arial" w:hAnsi="Arial" w:cs="Arial"/>
          <w:i/>
          <w:sz w:val="24"/>
          <w:lang w:val="es-ES"/>
        </w:rPr>
      </w:pPr>
      <w:r w:rsidRPr="001F5D2D">
        <w:rPr>
          <w:rFonts w:ascii="Arial" w:hAnsi="Arial" w:cs="Arial"/>
          <w:i/>
          <w:sz w:val="24"/>
          <w:lang w:val="es-ES"/>
        </w:rPr>
        <w:t xml:space="preserve">Destaque las buenas </w:t>
      </w:r>
      <w:r w:rsidR="00E048F7" w:rsidRPr="001F5D2D">
        <w:rPr>
          <w:rFonts w:ascii="Arial" w:hAnsi="Arial" w:cs="Arial"/>
          <w:i/>
          <w:sz w:val="24"/>
          <w:lang w:val="es-ES"/>
        </w:rPr>
        <w:t>prácticas</w:t>
      </w:r>
      <w:r w:rsidRPr="001F5D2D">
        <w:rPr>
          <w:rFonts w:ascii="Arial" w:hAnsi="Arial" w:cs="Arial"/>
          <w:i/>
          <w:sz w:val="24"/>
          <w:lang w:val="es-ES"/>
        </w:rPr>
        <w:t xml:space="preserve"> pertinentes en la aplicación de los artículos de la Convención </w:t>
      </w:r>
      <w:r w:rsidR="00706F4D" w:rsidRPr="001F5D2D">
        <w:rPr>
          <w:rFonts w:ascii="Arial" w:hAnsi="Arial" w:cs="Arial"/>
          <w:i/>
          <w:sz w:val="24"/>
          <w:lang w:val="es-ES"/>
        </w:rPr>
        <w:t>en la ley y en la práctica</w:t>
      </w:r>
      <w:r w:rsidRPr="001F5D2D">
        <w:rPr>
          <w:rFonts w:ascii="Arial" w:hAnsi="Arial" w:cs="Arial"/>
          <w:i/>
          <w:sz w:val="24"/>
          <w:lang w:val="es-ES"/>
        </w:rPr>
        <w:t xml:space="preserve">, cuando existan - si no hay buenas </w:t>
      </w:r>
      <w:r w:rsidR="00E048F7" w:rsidRPr="001F5D2D">
        <w:rPr>
          <w:rFonts w:ascii="Arial" w:hAnsi="Arial" w:cs="Arial"/>
          <w:i/>
          <w:sz w:val="24"/>
          <w:lang w:val="es-ES"/>
        </w:rPr>
        <w:t xml:space="preserve">prácticas </w:t>
      </w:r>
      <w:r w:rsidRPr="001F5D2D">
        <w:rPr>
          <w:rFonts w:ascii="Arial" w:hAnsi="Arial" w:cs="Arial"/>
          <w:i/>
          <w:sz w:val="24"/>
          <w:lang w:val="es-ES"/>
        </w:rPr>
        <w:t>en relación con uno de los artículos enumerados a continuación, puede omitir esta sección en el artículo concreto.</w:t>
      </w:r>
    </w:p>
    <w:p w14:paraId="7A78413E" w14:textId="77777777" w:rsidR="00C3119B" w:rsidRPr="001F5D2D" w:rsidRDefault="00C3119B" w:rsidP="00C866E0">
      <w:pPr>
        <w:jc w:val="both"/>
        <w:rPr>
          <w:rFonts w:ascii="Arial" w:hAnsi="Arial" w:cs="Arial"/>
          <w:i/>
          <w:sz w:val="24"/>
          <w:lang w:val="es-ES"/>
        </w:rPr>
      </w:pPr>
    </w:p>
    <w:p w14:paraId="726BEB3F" w14:textId="104CEDA7" w:rsidR="003221BC" w:rsidRPr="001F5D2D" w:rsidRDefault="006E1104">
      <w:pPr>
        <w:jc w:val="both"/>
        <w:rPr>
          <w:rFonts w:ascii="Arial" w:hAnsi="Arial" w:cs="Arial"/>
          <w:i/>
          <w:sz w:val="24"/>
          <w:lang w:val="es-ES"/>
        </w:rPr>
      </w:pPr>
      <w:r w:rsidRPr="001F5D2D">
        <w:rPr>
          <w:rFonts w:ascii="Arial" w:hAnsi="Arial" w:cs="Arial"/>
          <w:i/>
          <w:sz w:val="24"/>
          <w:lang w:val="es-ES"/>
        </w:rPr>
        <w:t xml:space="preserve">Esta sección debe incluir referencias a las leyes, políticas y mecanismos que son especialmente minuciosos en la aplicación de la CNUCC o ejemplos de una aplicación especialmente eficaz </w:t>
      </w:r>
      <w:r w:rsidR="00706F4D" w:rsidRPr="001F5D2D">
        <w:rPr>
          <w:rFonts w:ascii="Arial" w:hAnsi="Arial" w:cs="Arial"/>
          <w:i/>
          <w:sz w:val="24"/>
          <w:lang w:val="es-ES"/>
        </w:rPr>
        <w:t>en la práctica</w:t>
      </w:r>
      <w:r w:rsidRPr="001F5D2D">
        <w:rPr>
          <w:rFonts w:ascii="Arial" w:hAnsi="Arial" w:cs="Arial"/>
          <w:i/>
          <w:sz w:val="24"/>
          <w:lang w:val="es-ES"/>
        </w:rPr>
        <w:t xml:space="preserve">. Debe hacer referencia a todos los puntos de la tabla </w:t>
      </w:r>
      <w:r w:rsidR="00821B26" w:rsidRPr="001F5D2D">
        <w:rPr>
          <w:rFonts w:ascii="Arial" w:hAnsi="Arial" w:cs="Arial"/>
          <w:i/>
          <w:sz w:val="24"/>
          <w:lang w:val="es-ES"/>
        </w:rPr>
        <w:t xml:space="preserve">1 </w:t>
      </w:r>
      <w:r w:rsidRPr="001F5D2D">
        <w:rPr>
          <w:rFonts w:ascii="Arial" w:hAnsi="Arial" w:cs="Arial"/>
          <w:i/>
          <w:sz w:val="24"/>
          <w:lang w:val="es-ES"/>
        </w:rPr>
        <w:t>anterior en los que un artículo de la CNUCC figure como "</w:t>
      </w:r>
      <w:r w:rsidR="00797915">
        <w:rPr>
          <w:rFonts w:ascii="Arial" w:hAnsi="Arial" w:cs="Arial"/>
          <w:i/>
          <w:sz w:val="24"/>
          <w:lang w:val="es-ES"/>
        </w:rPr>
        <w:t>completamente</w:t>
      </w:r>
      <w:r w:rsidRPr="001F5D2D">
        <w:rPr>
          <w:rFonts w:ascii="Arial" w:hAnsi="Arial" w:cs="Arial"/>
          <w:i/>
          <w:sz w:val="24"/>
          <w:lang w:val="es-ES"/>
        </w:rPr>
        <w:t xml:space="preserve"> implementado" y en los que la aplicación sea "buena".</w:t>
      </w:r>
    </w:p>
    <w:p w14:paraId="312CB651" w14:textId="77777777" w:rsidR="00C3119B" w:rsidRPr="001F5D2D" w:rsidRDefault="00C3119B" w:rsidP="00C866E0">
      <w:pPr>
        <w:jc w:val="both"/>
        <w:rPr>
          <w:rFonts w:ascii="Arial" w:hAnsi="Arial" w:cs="Arial"/>
          <w:i/>
          <w:sz w:val="24"/>
          <w:lang w:val="es-ES"/>
        </w:rPr>
      </w:pPr>
    </w:p>
    <w:p w14:paraId="1B5B0098" w14:textId="77777777" w:rsidR="003221BC" w:rsidRPr="001F5D2D" w:rsidRDefault="006E1104">
      <w:pPr>
        <w:jc w:val="both"/>
        <w:rPr>
          <w:rFonts w:ascii="Arial" w:hAnsi="Arial" w:cs="Arial"/>
          <w:b/>
          <w:i/>
          <w:sz w:val="24"/>
          <w:lang w:val="es-ES"/>
        </w:rPr>
      </w:pPr>
      <w:r w:rsidRPr="001F5D2D">
        <w:rPr>
          <w:rFonts w:ascii="Arial" w:hAnsi="Arial" w:cs="Arial"/>
          <w:b/>
          <w:i/>
          <w:sz w:val="24"/>
          <w:lang w:val="es-ES"/>
        </w:rPr>
        <w:t>Deficiencias</w:t>
      </w:r>
    </w:p>
    <w:p w14:paraId="0D327F6B" w14:textId="77777777" w:rsidR="00626129" w:rsidRPr="001F5D2D" w:rsidRDefault="00626129" w:rsidP="00C866E0">
      <w:pPr>
        <w:jc w:val="both"/>
        <w:rPr>
          <w:rFonts w:ascii="Arial" w:hAnsi="Arial" w:cs="Arial"/>
          <w:b/>
          <w:i/>
          <w:sz w:val="24"/>
          <w:lang w:val="es-ES"/>
        </w:rPr>
      </w:pPr>
    </w:p>
    <w:p w14:paraId="654EE830" w14:textId="77777777" w:rsidR="003221BC" w:rsidRPr="001F5D2D" w:rsidRDefault="006E1104">
      <w:pPr>
        <w:jc w:val="both"/>
        <w:rPr>
          <w:rFonts w:ascii="Arial" w:hAnsi="Arial" w:cs="Arial"/>
          <w:b/>
          <w:i/>
          <w:sz w:val="24"/>
          <w:lang w:val="es-ES"/>
        </w:rPr>
      </w:pPr>
      <w:r w:rsidRPr="001F5D2D">
        <w:rPr>
          <w:rFonts w:ascii="Arial" w:hAnsi="Arial" w:cs="Arial"/>
          <w:i/>
          <w:sz w:val="24"/>
          <w:lang w:val="es-ES"/>
        </w:rPr>
        <w:t xml:space="preserve">Destaque las deficiencias </w:t>
      </w:r>
      <w:r w:rsidR="00C3119B" w:rsidRPr="001F5D2D">
        <w:rPr>
          <w:rFonts w:ascii="Arial" w:hAnsi="Arial" w:cs="Arial"/>
          <w:i/>
          <w:sz w:val="24"/>
          <w:lang w:val="es-ES"/>
        </w:rPr>
        <w:t xml:space="preserve">de las leyes, las políticas y los mecanismos, así como su aplicación y cumplimiento </w:t>
      </w:r>
      <w:r w:rsidR="00706F4D" w:rsidRPr="001F5D2D">
        <w:rPr>
          <w:rFonts w:ascii="Arial" w:hAnsi="Arial" w:cs="Arial"/>
          <w:i/>
          <w:sz w:val="24"/>
          <w:lang w:val="es-ES"/>
        </w:rPr>
        <w:t xml:space="preserve">en la práctica. </w:t>
      </w:r>
      <w:r w:rsidR="00C3119B" w:rsidRPr="001F5D2D">
        <w:rPr>
          <w:rFonts w:ascii="Arial" w:hAnsi="Arial" w:cs="Arial"/>
          <w:i/>
          <w:sz w:val="24"/>
          <w:lang w:val="es-ES"/>
        </w:rPr>
        <w:t xml:space="preserve">Si no hay deficiencias aparentes en relación con uno de los artículos enumerados a continuación, puede omitir esta sección en el artículo concreto.  </w:t>
      </w:r>
    </w:p>
    <w:p w14:paraId="1F2E5BBF" w14:textId="77777777" w:rsidR="00C3119B" w:rsidRPr="001F5D2D" w:rsidRDefault="00C3119B" w:rsidP="00C866E0">
      <w:pPr>
        <w:jc w:val="both"/>
        <w:rPr>
          <w:rFonts w:ascii="Arial" w:hAnsi="Arial" w:cs="Arial"/>
          <w:b/>
          <w:i/>
          <w:sz w:val="24"/>
          <w:lang w:val="es-ES"/>
        </w:rPr>
      </w:pPr>
    </w:p>
    <w:p w14:paraId="50826DDA" w14:textId="70E2810B" w:rsidR="003221BC" w:rsidRPr="001F5D2D" w:rsidRDefault="006E1104">
      <w:pPr>
        <w:jc w:val="both"/>
        <w:rPr>
          <w:rFonts w:ascii="Arial" w:hAnsi="Arial" w:cs="Arial"/>
          <w:i/>
          <w:sz w:val="24"/>
          <w:lang w:val="es-ES"/>
        </w:rPr>
      </w:pPr>
      <w:r w:rsidRPr="001F5D2D">
        <w:rPr>
          <w:rFonts w:ascii="Arial" w:hAnsi="Arial" w:cs="Arial"/>
          <w:i/>
          <w:sz w:val="24"/>
          <w:lang w:val="es-ES"/>
        </w:rPr>
        <w:t xml:space="preserve">Esta sección debe abarcar todos los artículos de la Tabla </w:t>
      </w:r>
      <w:r w:rsidR="00821B26" w:rsidRPr="001F5D2D">
        <w:rPr>
          <w:rFonts w:ascii="Arial" w:hAnsi="Arial" w:cs="Arial"/>
          <w:i/>
          <w:sz w:val="24"/>
          <w:lang w:val="es-ES"/>
        </w:rPr>
        <w:t xml:space="preserve">1 </w:t>
      </w:r>
      <w:r w:rsidRPr="001F5D2D">
        <w:rPr>
          <w:rFonts w:ascii="Arial" w:hAnsi="Arial" w:cs="Arial"/>
          <w:i/>
          <w:sz w:val="24"/>
          <w:lang w:val="es-ES"/>
        </w:rPr>
        <w:t xml:space="preserve">que se </w:t>
      </w:r>
      <w:r w:rsidR="00766A1E" w:rsidRPr="001F5D2D">
        <w:rPr>
          <w:rFonts w:ascii="Arial" w:hAnsi="Arial" w:cs="Arial"/>
          <w:i/>
          <w:sz w:val="24"/>
          <w:lang w:val="es-ES"/>
        </w:rPr>
        <w:t xml:space="preserve">clasifican </w:t>
      </w:r>
      <w:r w:rsidRPr="001F5D2D">
        <w:rPr>
          <w:rFonts w:ascii="Arial" w:hAnsi="Arial" w:cs="Arial"/>
          <w:i/>
          <w:sz w:val="24"/>
          <w:lang w:val="es-ES"/>
        </w:rPr>
        <w:t>como "no implementados" en la ley o como de aplicación "</w:t>
      </w:r>
      <w:r w:rsidR="00797915">
        <w:rPr>
          <w:rFonts w:ascii="Arial" w:hAnsi="Arial" w:cs="Arial"/>
          <w:i/>
          <w:sz w:val="24"/>
          <w:lang w:val="es-ES"/>
        </w:rPr>
        <w:t>pobre</w:t>
      </w:r>
      <w:r w:rsidRPr="001F5D2D">
        <w:rPr>
          <w:rFonts w:ascii="Arial" w:hAnsi="Arial" w:cs="Arial"/>
          <w:i/>
          <w:sz w:val="24"/>
          <w:lang w:val="es-ES"/>
        </w:rPr>
        <w:t>" en la práctica. Además, debería incluir los peores casos en los que un artículo se aplica sólo "</w:t>
      </w:r>
      <w:r w:rsidR="00797915">
        <w:rPr>
          <w:rFonts w:ascii="Arial" w:hAnsi="Arial" w:cs="Arial"/>
          <w:i/>
          <w:sz w:val="24"/>
          <w:lang w:val="es-ES"/>
        </w:rPr>
        <w:t>en gran medida</w:t>
      </w:r>
      <w:r w:rsidRPr="001F5D2D">
        <w:rPr>
          <w:rFonts w:ascii="Arial" w:hAnsi="Arial" w:cs="Arial"/>
          <w:i/>
          <w:sz w:val="24"/>
          <w:lang w:val="es-ES"/>
        </w:rPr>
        <w:t>" o "</w:t>
      </w:r>
      <w:r w:rsidR="00797915">
        <w:rPr>
          <w:rFonts w:ascii="Arial" w:hAnsi="Arial" w:cs="Arial"/>
          <w:i/>
          <w:sz w:val="24"/>
          <w:lang w:val="es-ES"/>
        </w:rPr>
        <w:t>parcialmente</w:t>
      </w:r>
      <w:r w:rsidRPr="001F5D2D">
        <w:rPr>
          <w:rFonts w:ascii="Arial" w:hAnsi="Arial" w:cs="Arial"/>
          <w:i/>
          <w:sz w:val="24"/>
          <w:lang w:val="es-ES"/>
        </w:rPr>
        <w:t>".</w:t>
      </w:r>
    </w:p>
    <w:p w14:paraId="36BD1844" w14:textId="77777777" w:rsidR="00EC369B" w:rsidRPr="001F5D2D" w:rsidRDefault="00EC369B" w:rsidP="00C866E0">
      <w:pPr>
        <w:jc w:val="both"/>
        <w:rPr>
          <w:rFonts w:ascii="Arial" w:hAnsi="Arial" w:cs="Arial"/>
          <w:i/>
          <w:sz w:val="24"/>
          <w:lang w:val="es-ES"/>
        </w:rPr>
      </w:pPr>
    </w:p>
    <w:p w14:paraId="0F58BAE7" w14:textId="5E8C70E2" w:rsidR="003221BC" w:rsidRPr="001F5D2D" w:rsidRDefault="006E1104">
      <w:pPr>
        <w:jc w:val="both"/>
        <w:rPr>
          <w:rFonts w:ascii="Arial" w:hAnsi="Arial" w:cs="Arial"/>
          <w:i/>
          <w:sz w:val="24"/>
          <w:lang w:val="es-ES"/>
        </w:rPr>
      </w:pPr>
      <w:r w:rsidRPr="001F5D2D">
        <w:rPr>
          <w:rFonts w:ascii="Arial" w:hAnsi="Arial" w:cs="Arial"/>
          <w:i/>
          <w:sz w:val="24"/>
          <w:lang w:val="es-ES"/>
        </w:rPr>
        <w:t xml:space="preserve">Por favor, rellene </w:t>
      </w:r>
      <w:r w:rsidR="00EC369B" w:rsidRPr="001F5D2D">
        <w:rPr>
          <w:rFonts w:ascii="Arial" w:hAnsi="Arial" w:cs="Arial"/>
          <w:i/>
          <w:sz w:val="24"/>
          <w:lang w:val="es-ES"/>
        </w:rPr>
        <w:t xml:space="preserve">sólo los artículos/áreas de política que se cubren </w:t>
      </w:r>
      <w:r w:rsidR="00E24F70" w:rsidRPr="001F5D2D">
        <w:rPr>
          <w:rFonts w:ascii="Arial" w:hAnsi="Arial" w:cs="Arial"/>
          <w:i/>
          <w:sz w:val="24"/>
          <w:lang w:val="es-ES"/>
        </w:rPr>
        <w:t>en este informe. Los campos que se dejen en blanco serán eliminados por la UNCAC</w:t>
      </w:r>
      <w:r w:rsidR="00797915">
        <w:rPr>
          <w:rFonts w:ascii="Arial" w:hAnsi="Arial" w:cs="Arial"/>
          <w:i/>
          <w:sz w:val="24"/>
          <w:lang w:val="es-ES"/>
        </w:rPr>
        <w:t xml:space="preserve"> </w:t>
      </w:r>
      <w:proofErr w:type="spellStart"/>
      <w:r w:rsidR="00797915">
        <w:rPr>
          <w:rFonts w:ascii="Arial" w:hAnsi="Arial" w:cs="Arial"/>
          <w:i/>
          <w:sz w:val="24"/>
          <w:lang w:val="es-ES"/>
        </w:rPr>
        <w:t>Coalition</w:t>
      </w:r>
      <w:proofErr w:type="spellEnd"/>
      <w:r w:rsidR="006542D3" w:rsidRPr="001F5D2D">
        <w:rPr>
          <w:rFonts w:ascii="Arial" w:hAnsi="Arial" w:cs="Arial"/>
          <w:i/>
          <w:sz w:val="24"/>
          <w:lang w:val="es-ES"/>
        </w:rPr>
        <w:t xml:space="preserve">. </w:t>
      </w:r>
    </w:p>
    <w:p w14:paraId="5A06ED5C" w14:textId="77777777" w:rsidR="003D3789" w:rsidRPr="001F5D2D" w:rsidRDefault="003D3789" w:rsidP="006542D3">
      <w:pPr>
        <w:jc w:val="both"/>
        <w:rPr>
          <w:rFonts w:ascii="Arial" w:hAnsi="Arial" w:cs="Arial"/>
          <w:i/>
          <w:sz w:val="24"/>
          <w:lang w:val="es-ES"/>
        </w:rPr>
      </w:pPr>
    </w:p>
    <w:p w14:paraId="56CCBA29" w14:textId="77777777" w:rsidR="003221BC" w:rsidRPr="001F5D2D" w:rsidRDefault="006E1104">
      <w:pPr>
        <w:jc w:val="both"/>
        <w:rPr>
          <w:rFonts w:ascii="Arial" w:hAnsi="Arial" w:cs="Arial"/>
          <w:i/>
          <w:sz w:val="24"/>
          <w:u w:val="single"/>
          <w:lang w:val="es-ES"/>
        </w:rPr>
      </w:pPr>
      <w:r w:rsidRPr="001F5D2D">
        <w:rPr>
          <w:rFonts w:ascii="Arial" w:hAnsi="Arial" w:cs="Arial"/>
          <w:i/>
          <w:sz w:val="24"/>
          <w:u w:val="single"/>
          <w:lang w:val="es-ES"/>
        </w:rPr>
        <w:t>Por favor, consulte las directrices sobre fuentes y referencias al final de este documento.</w:t>
      </w:r>
    </w:p>
    <w:p w14:paraId="070EABA3" w14:textId="77777777" w:rsidR="00392904" w:rsidRPr="001F5D2D" w:rsidRDefault="00392904" w:rsidP="00C866E0">
      <w:pPr>
        <w:jc w:val="both"/>
        <w:rPr>
          <w:rFonts w:ascii="Arial" w:hAnsi="Arial" w:cs="Arial"/>
          <w:i/>
          <w:lang w:val="es-ES"/>
        </w:rPr>
      </w:pPr>
    </w:p>
    <w:p w14:paraId="58DB3F8A" w14:textId="77777777" w:rsidR="00DF1AAF" w:rsidRPr="001F5D2D" w:rsidRDefault="00DF1AAF" w:rsidP="00C866E0">
      <w:pPr>
        <w:jc w:val="both"/>
        <w:rPr>
          <w:rFonts w:ascii="Arial" w:hAnsi="Arial" w:cs="Arial"/>
          <w:b/>
          <w:bCs/>
          <w:iCs/>
          <w:sz w:val="26"/>
          <w:szCs w:val="26"/>
          <w:highlight w:val="yellow"/>
          <w:lang w:val="es-ES"/>
        </w:rPr>
        <w:sectPr w:rsidR="00DF1AAF" w:rsidRPr="001F5D2D" w:rsidSect="00F9708D">
          <w:type w:val="continuous"/>
          <w:pgSz w:w="11906" w:h="16838"/>
          <w:pgMar w:top="1440" w:right="1440" w:bottom="1440" w:left="1440" w:header="709" w:footer="708" w:gutter="0"/>
          <w:cols w:space="708"/>
          <w:formProt w:val="0"/>
          <w:titlePg/>
          <w:docGrid w:linePitch="360"/>
        </w:sectPr>
      </w:pPr>
    </w:p>
    <w:p w14:paraId="6E217B3B" w14:textId="77777777" w:rsidR="003221BC" w:rsidRPr="001F5D2D" w:rsidRDefault="006E1104">
      <w:pPr>
        <w:pStyle w:val="ListParagraph"/>
        <w:numPr>
          <w:ilvl w:val="1"/>
          <w:numId w:val="60"/>
        </w:numPr>
        <w:jc w:val="both"/>
        <w:rPr>
          <w:rFonts w:ascii="Arial" w:hAnsi="Arial" w:cs="Arial"/>
          <w:b/>
          <w:bCs/>
          <w:iCs/>
          <w:sz w:val="26"/>
          <w:szCs w:val="26"/>
          <w:lang w:val="es-ES"/>
        </w:rPr>
      </w:pPr>
      <w:r w:rsidRPr="001F5D2D">
        <w:rPr>
          <w:rFonts w:ascii="Arial" w:hAnsi="Arial" w:cs="Arial"/>
          <w:b/>
          <w:bCs/>
          <w:iCs/>
          <w:sz w:val="26"/>
          <w:szCs w:val="26"/>
          <w:lang w:val="es-ES"/>
        </w:rPr>
        <w:t>Capítulo II</w:t>
      </w:r>
    </w:p>
    <w:p w14:paraId="15816811" w14:textId="77777777" w:rsidR="00043D38" w:rsidRPr="001F5D2D" w:rsidRDefault="00043D38" w:rsidP="00C6171A">
      <w:pPr>
        <w:pStyle w:val="ListParagraph"/>
        <w:ind w:left="560"/>
        <w:jc w:val="both"/>
        <w:rPr>
          <w:rFonts w:ascii="Arial" w:hAnsi="Arial" w:cs="Arial"/>
          <w:b/>
          <w:lang w:val="es-ES"/>
        </w:rPr>
      </w:pPr>
    </w:p>
    <w:p w14:paraId="208221BB" w14:textId="12849DB6" w:rsidR="003221BC" w:rsidRPr="001F5D2D" w:rsidRDefault="006E1104">
      <w:pPr>
        <w:pStyle w:val="ListParagraph"/>
        <w:numPr>
          <w:ilvl w:val="2"/>
          <w:numId w:val="60"/>
        </w:numPr>
        <w:jc w:val="both"/>
        <w:rPr>
          <w:rFonts w:ascii="Arial" w:hAnsi="Arial" w:cs="Arial"/>
          <w:b/>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5"/>
          <w:szCs w:val="25"/>
          <w:lang w:val="es-ES"/>
        </w:rPr>
        <w:t xml:space="preserve">Art. 5 - Políticas y prácticas </w:t>
      </w:r>
      <w:r w:rsidR="003404E5">
        <w:rPr>
          <w:rFonts w:ascii="Arial" w:hAnsi="Arial" w:cs="Arial"/>
          <w:b/>
          <w:sz w:val="25"/>
          <w:szCs w:val="25"/>
          <w:lang w:val="es-ES"/>
        </w:rPr>
        <w:t>de prevención de</w:t>
      </w:r>
      <w:r w:rsidRPr="001F5D2D">
        <w:rPr>
          <w:rFonts w:ascii="Arial" w:hAnsi="Arial" w:cs="Arial"/>
          <w:b/>
          <w:sz w:val="25"/>
          <w:szCs w:val="25"/>
          <w:lang w:val="es-ES"/>
        </w:rPr>
        <w:t xml:space="preserve"> la corrupción</w:t>
      </w:r>
    </w:p>
    <w:p w14:paraId="3B54B656" w14:textId="77777777" w:rsidR="00473726" w:rsidRPr="001F5D2D" w:rsidRDefault="00473726" w:rsidP="00C6171A">
      <w:pPr>
        <w:jc w:val="both"/>
        <w:rPr>
          <w:rFonts w:ascii="Arial" w:hAnsi="Arial" w:cs="Arial"/>
          <w:bCs/>
          <w:sz w:val="24"/>
          <w:lang w:val="es-ES"/>
        </w:rPr>
      </w:pPr>
    </w:p>
    <w:p w14:paraId="3BE3CBF2" w14:textId="45CCFB47" w:rsidR="003221BC" w:rsidRPr="001F5D2D" w:rsidRDefault="00797915">
      <w:pPr>
        <w:jc w:val="both"/>
        <w:rPr>
          <w:rFonts w:ascii="Arial" w:hAnsi="Arial" w:cs="Arial"/>
          <w:bCs/>
          <w:i/>
          <w:iCs/>
          <w:sz w:val="24"/>
          <w:lang w:val="es-ES"/>
        </w:rPr>
      </w:pPr>
      <w:r>
        <w:rPr>
          <w:rFonts w:ascii="Arial" w:hAnsi="Arial" w:cs="Arial"/>
          <w:bCs/>
          <w:i/>
          <w:iCs/>
          <w:sz w:val="24"/>
          <w:lang w:val="es-ES"/>
        </w:rPr>
        <w:t>A</w:t>
      </w:r>
      <w:r w:rsidR="006E1104" w:rsidRPr="001F5D2D">
        <w:rPr>
          <w:rFonts w:ascii="Arial" w:hAnsi="Arial" w:cs="Arial"/>
          <w:bCs/>
          <w:i/>
          <w:iCs/>
          <w:sz w:val="24"/>
          <w:lang w:val="es-ES"/>
        </w:rPr>
        <w:t>nálisis/implementación del artículo de la CNUCC</w:t>
      </w:r>
    </w:p>
    <w:p w14:paraId="2D13E06D"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7BE63A59" w14:textId="77777777" w:rsidR="000B5DC6" w:rsidRDefault="000B5DC6">
      <w:pPr>
        <w:jc w:val="both"/>
        <w:rPr>
          <w:rFonts w:ascii="Arial" w:hAnsi="Arial" w:cs="Arial"/>
          <w:b/>
          <w:sz w:val="24"/>
          <w:lang w:val="es-ES"/>
        </w:rPr>
      </w:pPr>
    </w:p>
    <w:p w14:paraId="6E958372" w14:textId="500F741C"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 xml:space="preserve">Buenas prácticas </w:t>
      </w:r>
    </w:p>
    <w:p w14:paraId="78E0A20C"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5CB5AD74"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40CC2829" w14:textId="77777777" w:rsidR="00473726" w:rsidRPr="001F5D2D" w:rsidRDefault="00473726" w:rsidP="00C6171A">
      <w:pPr>
        <w:pStyle w:val="ListParagraph"/>
        <w:jc w:val="both"/>
        <w:rPr>
          <w:rFonts w:ascii="Arial" w:hAnsi="Arial" w:cs="Arial"/>
          <w:b/>
          <w:sz w:val="24"/>
          <w:lang w:val="es-ES"/>
        </w:rPr>
      </w:pPr>
    </w:p>
    <w:p w14:paraId="732D91BF"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363D38F5"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65BEF07C"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691CAAF2"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0BD70752" w14:textId="77777777" w:rsidR="00C3119B" w:rsidRPr="001F5D2D" w:rsidRDefault="00C3119B" w:rsidP="00C6171A">
      <w:pPr>
        <w:jc w:val="both"/>
        <w:rPr>
          <w:rFonts w:ascii="Arial" w:hAnsi="Arial" w:cs="Arial"/>
          <w:b/>
          <w:lang w:val="es-ES"/>
        </w:rPr>
      </w:pPr>
    </w:p>
    <w:p w14:paraId="53407C80" w14:textId="77777777" w:rsidR="00043D38" w:rsidRPr="001F5D2D" w:rsidRDefault="00043D38" w:rsidP="00C6171A">
      <w:pPr>
        <w:jc w:val="both"/>
        <w:rPr>
          <w:rFonts w:ascii="Arial" w:hAnsi="Arial" w:cs="Arial"/>
          <w:b/>
          <w:sz w:val="25"/>
          <w:szCs w:val="25"/>
          <w:lang w:val="es-E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6BF51EAD" w14:textId="77777777" w:rsidR="003221BC" w:rsidRPr="001F5D2D" w:rsidRDefault="006E1104">
      <w:pPr>
        <w:jc w:val="both"/>
        <w:rPr>
          <w:rFonts w:ascii="Arial" w:hAnsi="Arial" w:cs="Arial"/>
          <w:b/>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5"/>
          <w:szCs w:val="25"/>
          <w:lang w:val="es-ES"/>
        </w:rPr>
        <w:t xml:space="preserve">4.1.2 </w:t>
      </w:r>
      <w:r w:rsidR="00C3119B" w:rsidRPr="001F5D2D">
        <w:rPr>
          <w:rFonts w:ascii="Arial" w:hAnsi="Arial" w:cs="Arial"/>
          <w:b/>
          <w:sz w:val="25"/>
          <w:szCs w:val="25"/>
          <w:lang w:val="es-ES"/>
        </w:rPr>
        <w:t>Art. 6 - Órgano u órganos de prevención de la corrupción</w:t>
      </w:r>
    </w:p>
    <w:p w14:paraId="35A6CD6E" w14:textId="77777777" w:rsidR="006542D3" w:rsidRPr="001F5D2D" w:rsidRDefault="006542D3" w:rsidP="00C6171A">
      <w:pPr>
        <w:jc w:val="both"/>
        <w:rPr>
          <w:rFonts w:ascii="Arial" w:hAnsi="Arial" w:cs="Arial"/>
          <w:bCs/>
          <w:sz w:val="24"/>
          <w:lang w:val="es-ES"/>
        </w:rPr>
      </w:pPr>
    </w:p>
    <w:p w14:paraId="384A8734"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08B2D549"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62348B24" w14:textId="77777777" w:rsidR="000B5DC6" w:rsidRDefault="000B5DC6">
      <w:pPr>
        <w:jc w:val="both"/>
        <w:rPr>
          <w:rFonts w:ascii="Arial" w:hAnsi="Arial" w:cs="Arial"/>
          <w:b/>
          <w:sz w:val="24"/>
          <w:lang w:val="es-ES"/>
        </w:rPr>
      </w:pPr>
    </w:p>
    <w:p w14:paraId="4FAD03A5" w14:textId="4A5962EA"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3B71BEA3"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lastRenderedPageBreak/>
        <w:t>...</w:t>
      </w:r>
    </w:p>
    <w:p w14:paraId="15AB4A0F"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6744E8EE" w14:textId="77777777" w:rsidR="00EC369B" w:rsidRPr="001F5D2D" w:rsidRDefault="00EC369B" w:rsidP="00C6171A">
      <w:pPr>
        <w:pStyle w:val="ListParagraph"/>
        <w:jc w:val="both"/>
        <w:rPr>
          <w:rFonts w:ascii="Arial" w:hAnsi="Arial" w:cs="Arial"/>
          <w:b/>
          <w:sz w:val="24"/>
          <w:lang w:val="es-ES"/>
        </w:rPr>
      </w:pPr>
    </w:p>
    <w:p w14:paraId="59A8D73D"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3D5624C3"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2CCD325F"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57121EB5"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6D30E86F" w14:textId="77777777" w:rsidR="00C3119B" w:rsidRPr="001F5D2D" w:rsidRDefault="00C3119B" w:rsidP="00C6171A">
      <w:pPr>
        <w:jc w:val="both"/>
        <w:rPr>
          <w:rFonts w:ascii="Arial" w:hAnsi="Arial" w:cs="Arial"/>
          <w:b/>
          <w:lang w:val="es-ES"/>
        </w:rPr>
      </w:pPr>
    </w:p>
    <w:p w14:paraId="0851CCA2" w14:textId="77777777" w:rsidR="00043D38" w:rsidRPr="001F5D2D" w:rsidRDefault="00043D38" w:rsidP="00C6171A">
      <w:pPr>
        <w:jc w:val="both"/>
        <w:rPr>
          <w:rFonts w:ascii="Arial" w:hAnsi="Arial" w:cs="Arial"/>
          <w:b/>
          <w:sz w:val="25"/>
          <w:szCs w:val="25"/>
          <w:lang w:val="es-E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45242251" w14:textId="77777777" w:rsidR="003221BC" w:rsidRPr="001F5D2D" w:rsidRDefault="006E1104">
      <w:pPr>
        <w:jc w:val="both"/>
        <w:rPr>
          <w:rFonts w:ascii="Arial" w:hAnsi="Arial" w:cs="Arial"/>
          <w:b/>
          <w:sz w:val="25"/>
          <w:szCs w:val="25"/>
          <w:lang w:val="es-ES"/>
        </w:rPr>
      </w:pPr>
      <w:r w:rsidRPr="001F5D2D">
        <w:rPr>
          <w:rFonts w:ascii="Arial" w:hAnsi="Arial" w:cs="Arial"/>
          <w:b/>
          <w:sz w:val="25"/>
          <w:szCs w:val="25"/>
          <w:lang w:val="es-ES"/>
        </w:rPr>
        <w:t xml:space="preserve">4.1.3 </w:t>
      </w:r>
      <w:r w:rsidR="00C3119B" w:rsidRPr="001F5D2D">
        <w:rPr>
          <w:rFonts w:ascii="Arial" w:hAnsi="Arial" w:cs="Arial"/>
          <w:b/>
          <w:sz w:val="25"/>
          <w:szCs w:val="25"/>
          <w:lang w:val="es-ES"/>
        </w:rPr>
        <w:t>Art. 7.1 - Empleo en el sector público</w:t>
      </w:r>
    </w:p>
    <w:p w14:paraId="16455180" w14:textId="77777777" w:rsidR="000B2695" w:rsidRPr="001F5D2D" w:rsidRDefault="000B2695" w:rsidP="00C6171A">
      <w:pPr>
        <w:jc w:val="both"/>
        <w:rPr>
          <w:rFonts w:ascii="Arial" w:hAnsi="Arial" w:cs="Arial"/>
          <w:b/>
          <w:sz w:val="25"/>
          <w:szCs w:val="25"/>
          <w:lang w:val="es-ES"/>
        </w:rPr>
        <w:sectPr w:rsidR="000B2695" w:rsidRPr="001F5D2D" w:rsidSect="00F9708D">
          <w:type w:val="continuous"/>
          <w:pgSz w:w="11906" w:h="16838"/>
          <w:pgMar w:top="1440" w:right="1440" w:bottom="1440" w:left="1440" w:header="709" w:footer="708" w:gutter="0"/>
          <w:cols w:space="708"/>
          <w:titlePg/>
          <w:docGrid w:linePitch="360"/>
        </w:sectPr>
      </w:pPr>
    </w:p>
    <w:p w14:paraId="54A71D3D" w14:textId="77777777" w:rsidR="001F5D2D" w:rsidRDefault="001F5D2D">
      <w:pPr>
        <w:jc w:val="both"/>
        <w:rPr>
          <w:rFonts w:ascii="Arial" w:hAnsi="Arial" w:cs="Arial"/>
          <w:bCs/>
          <w:i/>
          <w:iCs/>
          <w:sz w:val="24"/>
          <w:lang w:val="es-ES"/>
        </w:rPr>
      </w:pPr>
    </w:p>
    <w:p w14:paraId="588EDC14"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48416BAF"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4126CF12" w14:textId="77777777" w:rsidR="000B5DC6" w:rsidRDefault="000B5DC6">
      <w:pPr>
        <w:jc w:val="both"/>
        <w:rPr>
          <w:rFonts w:ascii="Arial" w:hAnsi="Arial" w:cs="Arial"/>
          <w:b/>
          <w:sz w:val="24"/>
          <w:lang w:val="es-ES"/>
        </w:rPr>
      </w:pPr>
    </w:p>
    <w:p w14:paraId="10CCF052" w14:textId="14CABFA5"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212C21CE"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35198F2A"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309601FF" w14:textId="77777777" w:rsidR="00EC369B" w:rsidRPr="001F5D2D" w:rsidRDefault="00EC369B" w:rsidP="00C6171A">
      <w:pPr>
        <w:pStyle w:val="ListParagraph"/>
        <w:jc w:val="both"/>
        <w:rPr>
          <w:rFonts w:ascii="Arial" w:hAnsi="Arial" w:cs="Arial"/>
          <w:b/>
          <w:sz w:val="24"/>
          <w:lang w:val="es-ES"/>
        </w:rPr>
      </w:pPr>
    </w:p>
    <w:p w14:paraId="05D74EE9"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2FFAE7C2"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4799D046"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72D7DC40"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5E2986BF" w14:textId="77777777" w:rsidR="00C3119B" w:rsidRPr="001F5D2D" w:rsidRDefault="00C3119B" w:rsidP="00C6171A">
      <w:pPr>
        <w:jc w:val="both"/>
        <w:rPr>
          <w:rFonts w:ascii="Arial" w:hAnsi="Arial" w:cs="Arial"/>
          <w:b/>
          <w:lang w:val="es-ES"/>
        </w:rPr>
      </w:pPr>
    </w:p>
    <w:p w14:paraId="7A234532" w14:textId="77777777" w:rsidR="00043D38" w:rsidRPr="001F5D2D" w:rsidRDefault="00043D38" w:rsidP="00C6171A">
      <w:pPr>
        <w:jc w:val="both"/>
        <w:rPr>
          <w:rFonts w:ascii="Arial" w:hAnsi="Arial" w:cs="Arial"/>
          <w:b/>
          <w:sz w:val="25"/>
          <w:szCs w:val="25"/>
          <w:lang w:val="es-E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36227A03" w14:textId="77777777" w:rsidR="003221BC" w:rsidRPr="001F5D2D" w:rsidRDefault="006E1104">
      <w:pPr>
        <w:jc w:val="both"/>
        <w:rPr>
          <w:rFonts w:ascii="Arial" w:hAnsi="Arial" w:cs="Arial"/>
          <w:b/>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5"/>
          <w:szCs w:val="25"/>
          <w:lang w:val="es-ES"/>
        </w:rPr>
        <w:t xml:space="preserve">4.1.4 </w:t>
      </w:r>
      <w:r w:rsidR="00C3119B" w:rsidRPr="001F5D2D">
        <w:rPr>
          <w:rFonts w:ascii="Arial" w:hAnsi="Arial" w:cs="Arial"/>
          <w:b/>
          <w:sz w:val="25"/>
          <w:szCs w:val="25"/>
          <w:lang w:val="es-ES"/>
        </w:rPr>
        <w:t>Art. 7.3 - Financiación política</w:t>
      </w:r>
    </w:p>
    <w:p w14:paraId="63AF9FD3" w14:textId="77777777" w:rsidR="006542D3" w:rsidRPr="001F5D2D" w:rsidRDefault="006542D3" w:rsidP="00C6171A">
      <w:pPr>
        <w:jc w:val="both"/>
        <w:rPr>
          <w:rFonts w:ascii="Arial" w:hAnsi="Arial" w:cs="Arial"/>
          <w:bCs/>
          <w:sz w:val="24"/>
          <w:lang w:val="es-ES"/>
        </w:rPr>
      </w:pPr>
    </w:p>
    <w:p w14:paraId="7B9DD86F"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27ED026E"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7B0EBDDA" w14:textId="77777777" w:rsidR="000B5DC6" w:rsidRDefault="000B5DC6">
      <w:pPr>
        <w:jc w:val="both"/>
        <w:rPr>
          <w:rFonts w:ascii="Arial" w:hAnsi="Arial" w:cs="Arial"/>
          <w:b/>
          <w:sz w:val="24"/>
          <w:lang w:val="es-ES"/>
        </w:rPr>
      </w:pPr>
    </w:p>
    <w:p w14:paraId="4A8308AE" w14:textId="08E2ACE0"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1FF0E96F"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78380237"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17B9EF58" w14:textId="77777777" w:rsidR="00EC369B" w:rsidRPr="001F5D2D" w:rsidRDefault="00EC369B" w:rsidP="00C6171A">
      <w:pPr>
        <w:pStyle w:val="ListParagraph"/>
        <w:jc w:val="both"/>
        <w:rPr>
          <w:rFonts w:ascii="Arial" w:hAnsi="Arial" w:cs="Arial"/>
          <w:b/>
          <w:sz w:val="24"/>
          <w:lang w:val="es-ES"/>
        </w:rPr>
      </w:pPr>
    </w:p>
    <w:p w14:paraId="531FC415"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04B22D8D"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428A3E7C"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4C8BE0BB"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2D393CED" w14:textId="77777777" w:rsidR="00651885" w:rsidRPr="001F5D2D" w:rsidRDefault="00651885" w:rsidP="00C6171A">
      <w:pPr>
        <w:jc w:val="both"/>
        <w:rPr>
          <w:rFonts w:ascii="Arial" w:hAnsi="Arial" w:cs="Arial"/>
          <w:b/>
          <w:lang w:val="es-ES"/>
        </w:rPr>
      </w:pPr>
    </w:p>
    <w:p w14:paraId="07E32585" w14:textId="77777777" w:rsidR="00043D38" w:rsidRPr="001F5D2D" w:rsidRDefault="00043D38" w:rsidP="00C6171A">
      <w:pPr>
        <w:jc w:val="both"/>
        <w:rPr>
          <w:rFonts w:ascii="Arial" w:hAnsi="Arial" w:cs="Arial"/>
          <w:b/>
          <w:sz w:val="25"/>
          <w:szCs w:val="25"/>
          <w:lang w:val="es-E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3023157E" w14:textId="77777777" w:rsidR="003221BC" w:rsidRPr="001F5D2D" w:rsidRDefault="006E1104">
      <w:pPr>
        <w:jc w:val="both"/>
        <w:rPr>
          <w:rFonts w:ascii="Arial" w:hAnsi="Arial" w:cs="Arial"/>
          <w:b/>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5"/>
          <w:szCs w:val="25"/>
          <w:lang w:val="es-ES"/>
        </w:rPr>
        <w:t xml:space="preserve">4.1.5 </w:t>
      </w:r>
      <w:r w:rsidR="00C3119B" w:rsidRPr="001F5D2D">
        <w:rPr>
          <w:rFonts w:ascii="Arial" w:hAnsi="Arial" w:cs="Arial"/>
          <w:b/>
          <w:sz w:val="25"/>
          <w:szCs w:val="25"/>
          <w:lang w:val="es-ES"/>
        </w:rPr>
        <w:t>Art. 7, 8 y 12 - Códigos de conducta, conflictos de intereses y declaraciones de bienes</w:t>
      </w:r>
    </w:p>
    <w:p w14:paraId="4CFC42C3" w14:textId="77777777" w:rsidR="006542D3" w:rsidRPr="001F5D2D" w:rsidRDefault="006542D3" w:rsidP="00C6171A">
      <w:pPr>
        <w:jc w:val="both"/>
        <w:rPr>
          <w:rFonts w:ascii="Arial" w:hAnsi="Arial" w:cs="Arial"/>
          <w:bCs/>
          <w:sz w:val="24"/>
          <w:lang w:val="es-ES"/>
        </w:rPr>
      </w:pPr>
    </w:p>
    <w:p w14:paraId="1854F5DE" w14:textId="679E3002"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259778DE" w14:textId="0E690185"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42705E90" w14:textId="77777777" w:rsidR="000B5DC6" w:rsidRDefault="000B5DC6">
      <w:pPr>
        <w:jc w:val="both"/>
        <w:rPr>
          <w:rFonts w:ascii="Arial" w:hAnsi="Arial" w:cs="Arial"/>
          <w:b/>
          <w:sz w:val="24"/>
          <w:lang w:val="es-ES"/>
        </w:rPr>
      </w:pPr>
    </w:p>
    <w:p w14:paraId="3F049CB6" w14:textId="7F964209"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2EFCD792"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34E6D3A2"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1651AE4B" w14:textId="77777777" w:rsidR="00EC369B" w:rsidRPr="001F5D2D" w:rsidRDefault="00EC369B" w:rsidP="00C6171A">
      <w:pPr>
        <w:pStyle w:val="ListParagraph"/>
        <w:jc w:val="both"/>
        <w:rPr>
          <w:rFonts w:ascii="Arial" w:hAnsi="Arial" w:cs="Arial"/>
          <w:b/>
          <w:sz w:val="24"/>
          <w:lang w:val="es-ES"/>
        </w:rPr>
      </w:pPr>
    </w:p>
    <w:p w14:paraId="56982ED0"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2748CAEA"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2E9D3552"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60135B1C"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619B3695" w14:textId="77777777" w:rsidR="00C3119B" w:rsidRPr="001F5D2D" w:rsidRDefault="00C3119B" w:rsidP="00C6171A">
      <w:pPr>
        <w:jc w:val="both"/>
        <w:rPr>
          <w:rFonts w:ascii="Arial" w:hAnsi="Arial" w:cs="Arial"/>
          <w:b/>
          <w:sz w:val="25"/>
          <w:szCs w:val="25"/>
          <w:lang w:val="es-ES"/>
        </w:rPr>
      </w:pPr>
    </w:p>
    <w:p w14:paraId="1A89E42C" w14:textId="77777777" w:rsidR="00043D38" w:rsidRPr="001F5D2D" w:rsidRDefault="00043D38" w:rsidP="00C6171A">
      <w:pPr>
        <w:jc w:val="both"/>
        <w:rPr>
          <w:rFonts w:ascii="Arial" w:hAnsi="Arial" w:cs="Arial"/>
          <w:b/>
          <w:sz w:val="25"/>
          <w:szCs w:val="25"/>
          <w:lang w:val="es-E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370330FF" w14:textId="211C30F1" w:rsidR="003221BC" w:rsidRPr="001F5D2D" w:rsidRDefault="006E1104">
      <w:pPr>
        <w:jc w:val="both"/>
        <w:rPr>
          <w:rFonts w:ascii="Arial" w:hAnsi="Arial" w:cs="Arial"/>
          <w:b/>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5"/>
          <w:szCs w:val="25"/>
          <w:lang w:val="es-ES"/>
        </w:rPr>
        <w:t xml:space="preserve">4.1.6 </w:t>
      </w:r>
      <w:r w:rsidR="00C3119B" w:rsidRPr="001F5D2D">
        <w:rPr>
          <w:rFonts w:ascii="Arial" w:hAnsi="Arial" w:cs="Arial"/>
          <w:b/>
          <w:sz w:val="25"/>
          <w:szCs w:val="25"/>
          <w:lang w:val="es-ES"/>
        </w:rPr>
        <w:t xml:space="preserve">Art. 8.4 y 13.2 - Mecanismos de </w:t>
      </w:r>
      <w:r w:rsidR="0043204D">
        <w:rPr>
          <w:rFonts w:ascii="Arial" w:hAnsi="Arial" w:cs="Arial"/>
          <w:b/>
          <w:sz w:val="25"/>
          <w:szCs w:val="25"/>
          <w:lang w:val="es-ES"/>
        </w:rPr>
        <w:t>denuncia</w:t>
      </w:r>
      <w:r w:rsidR="00C3119B" w:rsidRPr="001F5D2D">
        <w:rPr>
          <w:rFonts w:ascii="Arial" w:hAnsi="Arial" w:cs="Arial"/>
          <w:b/>
          <w:sz w:val="25"/>
          <w:szCs w:val="25"/>
          <w:lang w:val="es-ES"/>
        </w:rPr>
        <w:t xml:space="preserve"> y protección de </w:t>
      </w:r>
      <w:r w:rsidR="0043204D">
        <w:rPr>
          <w:rFonts w:ascii="Arial" w:hAnsi="Arial" w:cs="Arial"/>
          <w:b/>
          <w:sz w:val="25"/>
          <w:szCs w:val="25"/>
          <w:lang w:val="es-ES"/>
        </w:rPr>
        <w:t>alertadores</w:t>
      </w:r>
      <w:r w:rsidR="00C3119B" w:rsidRPr="001F5D2D">
        <w:rPr>
          <w:rFonts w:ascii="Arial" w:hAnsi="Arial" w:cs="Arial"/>
          <w:b/>
          <w:sz w:val="25"/>
          <w:szCs w:val="25"/>
          <w:lang w:val="es-ES"/>
        </w:rPr>
        <w:t xml:space="preserve"> </w:t>
      </w:r>
    </w:p>
    <w:p w14:paraId="107B6548" w14:textId="77777777" w:rsidR="006542D3" w:rsidRPr="001F5D2D" w:rsidRDefault="006542D3" w:rsidP="00C6171A">
      <w:pPr>
        <w:jc w:val="both"/>
        <w:rPr>
          <w:rFonts w:ascii="Arial" w:hAnsi="Arial" w:cs="Arial"/>
          <w:bCs/>
          <w:sz w:val="24"/>
          <w:lang w:val="es-ES"/>
        </w:rPr>
      </w:pPr>
    </w:p>
    <w:p w14:paraId="3AA4AB06"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53D4585A"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52A58391" w14:textId="77777777" w:rsidR="000B5DC6" w:rsidRDefault="000B5DC6">
      <w:pPr>
        <w:jc w:val="both"/>
        <w:rPr>
          <w:rFonts w:ascii="Arial" w:hAnsi="Arial" w:cs="Arial"/>
          <w:b/>
          <w:sz w:val="24"/>
          <w:lang w:val="es-ES"/>
        </w:rPr>
      </w:pPr>
    </w:p>
    <w:p w14:paraId="144E5462" w14:textId="6BE88790"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1C07E55B"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lastRenderedPageBreak/>
        <w:t>...</w:t>
      </w:r>
    </w:p>
    <w:p w14:paraId="75F69EE9"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113B3C18" w14:textId="77777777" w:rsidR="00EC369B" w:rsidRPr="001F5D2D" w:rsidRDefault="00EC369B" w:rsidP="00C6171A">
      <w:pPr>
        <w:pStyle w:val="ListParagraph"/>
        <w:jc w:val="both"/>
        <w:rPr>
          <w:rFonts w:ascii="Arial" w:hAnsi="Arial" w:cs="Arial"/>
          <w:b/>
          <w:sz w:val="24"/>
          <w:lang w:val="es-ES"/>
        </w:rPr>
      </w:pPr>
    </w:p>
    <w:p w14:paraId="287D2A7B"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64D36847"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1D546375"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4978360D"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23BE738E" w14:textId="77777777" w:rsidR="00C3119B" w:rsidRPr="001F5D2D" w:rsidRDefault="00C3119B" w:rsidP="00C6171A">
      <w:pPr>
        <w:jc w:val="both"/>
        <w:rPr>
          <w:rFonts w:ascii="Arial" w:hAnsi="Arial" w:cs="Arial"/>
          <w:b/>
          <w:sz w:val="25"/>
          <w:szCs w:val="25"/>
          <w:lang w:val="es-ES"/>
        </w:rPr>
      </w:pPr>
    </w:p>
    <w:p w14:paraId="5C63D877" w14:textId="77777777" w:rsidR="00043D38" w:rsidRPr="001F5D2D" w:rsidRDefault="00043D38" w:rsidP="00C6171A">
      <w:pPr>
        <w:jc w:val="both"/>
        <w:rPr>
          <w:rFonts w:ascii="Arial" w:hAnsi="Arial" w:cs="Arial"/>
          <w:b/>
          <w:sz w:val="25"/>
          <w:szCs w:val="25"/>
          <w:lang w:val="es-E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7D742AD0" w14:textId="77777777" w:rsidR="003221BC" w:rsidRPr="001F5D2D" w:rsidRDefault="006E1104">
      <w:pPr>
        <w:jc w:val="both"/>
        <w:rPr>
          <w:rFonts w:ascii="Arial" w:hAnsi="Arial" w:cs="Arial"/>
          <w:b/>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5"/>
          <w:szCs w:val="25"/>
          <w:lang w:val="es-ES"/>
        </w:rPr>
        <w:t xml:space="preserve">4.1.7 </w:t>
      </w:r>
      <w:r w:rsidR="00C3119B" w:rsidRPr="001F5D2D">
        <w:rPr>
          <w:rFonts w:ascii="Arial" w:hAnsi="Arial" w:cs="Arial"/>
          <w:b/>
          <w:sz w:val="25"/>
          <w:szCs w:val="25"/>
          <w:lang w:val="es-ES"/>
        </w:rPr>
        <w:t xml:space="preserve">Art. 9.1 - Contratación pública  </w:t>
      </w:r>
    </w:p>
    <w:p w14:paraId="6C9B68BE" w14:textId="77777777" w:rsidR="006542D3" w:rsidRPr="001F5D2D" w:rsidRDefault="006542D3" w:rsidP="00C6171A">
      <w:pPr>
        <w:jc w:val="both"/>
        <w:rPr>
          <w:rFonts w:ascii="Arial" w:hAnsi="Arial" w:cs="Arial"/>
          <w:bCs/>
          <w:sz w:val="24"/>
          <w:lang w:val="es-ES"/>
        </w:rPr>
      </w:pPr>
    </w:p>
    <w:p w14:paraId="5A41C70A"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38B5B92A"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6B8CB609" w14:textId="77777777" w:rsidR="000B5DC6" w:rsidRDefault="000B5DC6">
      <w:pPr>
        <w:jc w:val="both"/>
        <w:rPr>
          <w:rFonts w:ascii="Arial" w:hAnsi="Arial" w:cs="Arial"/>
          <w:b/>
          <w:sz w:val="24"/>
          <w:lang w:val="es-ES"/>
        </w:rPr>
      </w:pPr>
    </w:p>
    <w:p w14:paraId="2E8D62B7" w14:textId="32B52D04"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0110D3E3"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7D9D50ED"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4F5FDCE3" w14:textId="77777777" w:rsidR="002F2964" w:rsidRDefault="002F2964" w:rsidP="00C6171A">
      <w:pPr>
        <w:jc w:val="both"/>
        <w:rPr>
          <w:rFonts w:ascii="Arial" w:hAnsi="Arial" w:cs="Arial"/>
          <w:b/>
          <w:sz w:val="24"/>
          <w:lang w:val="es-ES"/>
        </w:rPr>
      </w:pPr>
    </w:p>
    <w:p w14:paraId="17368D69" w14:textId="4FFA4618" w:rsidR="002F2964" w:rsidRPr="001F5D2D" w:rsidRDefault="002F2964" w:rsidP="00C6171A">
      <w:pPr>
        <w:jc w:val="both"/>
        <w:rPr>
          <w:rFonts w:ascii="Arial" w:hAnsi="Arial" w:cs="Arial"/>
          <w:b/>
          <w:sz w:val="24"/>
          <w:lang w:val="es-ES"/>
        </w:rPr>
        <w:sectPr w:rsidR="002F2964" w:rsidRPr="001F5D2D" w:rsidSect="00F9708D">
          <w:type w:val="continuous"/>
          <w:pgSz w:w="11906" w:h="16838"/>
          <w:pgMar w:top="1440" w:right="1440" w:bottom="1440" w:left="1440" w:header="709" w:footer="708" w:gutter="0"/>
          <w:cols w:space="708"/>
          <w:formProt w:val="0"/>
          <w:titlePg/>
          <w:docGrid w:linePitch="360"/>
        </w:sectPr>
      </w:pPr>
    </w:p>
    <w:p w14:paraId="22DBB729"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620E5458"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5AC69380"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0F15860C" w14:textId="77777777" w:rsidR="00C3119B" w:rsidRPr="001F5D2D" w:rsidRDefault="00C3119B" w:rsidP="00C6171A">
      <w:pPr>
        <w:jc w:val="both"/>
        <w:rPr>
          <w:rFonts w:ascii="Arial" w:hAnsi="Arial" w:cs="Arial"/>
          <w:b/>
          <w:sz w:val="25"/>
          <w:szCs w:val="25"/>
          <w:lang w:val="es-ES"/>
        </w:rPr>
      </w:pPr>
    </w:p>
    <w:p w14:paraId="47C42717" w14:textId="77777777" w:rsidR="00043D38" w:rsidRPr="001F5D2D" w:rsidRDefault="00043D38" w:rsidP="00C6171A">
      <w:pPr>
        <w:jc w:val="both"/>
        <w:rPr>
          <w:rFonts w:ascii="Arial" w:hAnsi="Arial" w:cs="Arial"/>
          <w:b/>
          <w:sz w:val="25"/>
          <w:szCs w:val="25"/>
          <w:lang w:val="es-E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4B1C880E" w14:textId="46A0DA7E" w:rsidR="003221BC" w:rsidRPr="001F5D2D" w:rsidRDefault="006E1104">
      <w:pPr>
        <w:jc w:val="both"/>
        <w:rPr>
          <w:rFonts w:ascii="Arial" w:hAnsi="Arial" w:cs="Arial"/>
          <w:b/>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5"/>
          <w:szCs w:val="25"/>
          <w:lang w:val="es-ES"/>
        </w:rPr>
        <w:t xml:space="preserve">4.1.8 </w:t>
      </w:r>
      <w:r w:rsidR="00C3119B" w:rsidRPr="001F5D2D">
        <w:rPr>
          <w:rFonts w:ascii="Arial" w:hAnsi="Arial" w:cs="Arial"/>
          <w:b/>
          <w:sz w:val="25"/>
          <w:szCs w:val="25"/>
          <w:lang w:val="es-ES"/>
        </w:rPr>
        <w:t>Art. 9.2 - Gestión de la</w:t>
      </w:r>
      <w:r w:rsidR="009C6140">
        <w:rPr>
          <w:rFonts w:ascii="Arial" w:hAnsi="Arial" w:cs="Arial"/>
          <w:b/>
          <w:sz w:val="25"/>
          <w:szCs w:val="25"/>
          <w:lang w:val="es-ES"/>
        </w:rPr>
        <w:t xml:space="preserve"> hacienda </w:t>
      </w:r>
      <w:r w:rsidR="00C3119B" w:rsidRPr="001F5D2D">
        <w:rPr>
          <w:rFonts w:ascii="Arial" w:hAnsi="Arial" w:cs="Arial"/>
          <w:b/>
          <w:sz w:val="25"/>
          <w:szCs w:val="25"/>
          <w:lang w:val="es-ES"/>
        </w:rPr>
        <w:t>pública</w:t>
      </w:r>
    </w:p>
    <w:p w14:paraId="209C4DBD" w14:textId="77777777" w:rsidR="006542D3" w:rsidRPr="001F5D2D" w:rsidRDefault="006542D3" w:rsidP="00C6171A">
      <w:pPr>
        <w:jc w:val="both"/>
        <w:rPr>
          <w:rFonts w:ascii="Arial" w:hAnsi="Arial" w:cs="Arial"/>
          <w:bCs/>
          <w:sz w:val="24"/>
          <w:lang w:val="es-ES"/>
        </w:rPr>
      </w:pPr>
    </w:p>
    <w:p w14:paraId="287DBDE0"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07231D34"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2D78794F" w14:textId="77777777" w:rsidR="000B5DC6" w:rsidRDefault="000B5DC6">
      <w:pPr>
        <w:jc w:val="both"/>
        <w:rPr>
          <w:rFonts w:ascii="Arial" w:hAnsi="Arial" w:cs="Arial"/>
          <w:b/>
          <w:sz w:val="24"/>
          <w:lang w:val="es-ES"/>
        </w:rPr>
      </w:pPr>
    </w:p>
    <w:p w14:paraId="6924068A" w14:textId="10307155"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261BD43F"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14AA2EE2"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5FD55E34" w14:textId="77777777" w:rsidR="00EC369B" w:rsidRPr="001F5D2D" w:rsidRDefault="00EC369B" w:rsidP="00C6171A">
      <w:pPr>
        <w:pStyle w:val="ListParagraph"/>
        <w:jc w:val="both"/>
        <w:rPr>
          <w:rFonts w:ascii="Arial" w:hAnsi="Arial" w:cs="Arial"/>
          <w:b/>
          <w:sz w:val="24"/>
          <w:lang w:val="es-ES"/>
        </w:rPr>
      </w:pPr>
    </w:p>
    <w:p w14:paraId="178BE362" w14:textId="77777777" w:rsidR="0042564A" w:rsidRPr="001F5D2D" w:rsidRDefault="0042564A" w:rsidP="00C6171A">
      <w:pPr>
        <w:jc w:val="both"/>
        <w:rPr>
          <w:rFonts w:ascii="Arial" w:hAnsi="Arial" w:cs="Arial"/>
          <w:b/>
          <w:sz w:val="24"/>
          <w:lang w:val="es-ES"/>
        </w:rPr>
        <w:sectPr w:rsidR="0042564A" w:rsidRPr="001F5D2D" w:rsidSect="00F9708D">
          <w:type w:val="continuous"/>
          <w:pgSz w:w="11906" w:h="16838"/>
          <w:pgMar w:top="1440" w:right="1440" w:bottom="1440" w:left="1440" w:header="709" w:footer="708" w:gutter="0"/>
          <w:cols w:space="708"/>
          <w:formProt w:val="0"/>
          <w:titlePg/>
          <w:docGrid w:linePitch="360"/>
        </w:sectPr>
      </w:pPr>
    </w:p>
    <w:p w14:paraId="6C9EEF0E"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2845DEBA"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1B7E5C1D"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59A09681" w14:textId="77777777" w:rsidR="00C3119B" w:rsidRPr="001F5D2D" w:rsidRDefault="00C3119B" w:rsidP="00C6171A">
      <w:pPr>
        <w:jc w:val="both"/>
        <w:rPr>
          <w:rFonts w:ascii="Arial" w:hAnsi="Arial" w:cs="Arial"/>
          <w:b/>
          <w:sz w:val="25"/>
          <w:szCs w:val="25"/>
          <w:lang w:val="es-ES"/>
        </w:rPr>
      </w:pPr>
    </w:p>
    <w:p w14:paraId="00BAC821" w14:textId="77777777" w:rsidR="00043D38" w:rsidRPr="001F5D2D" w:rsidRDefault="00043D38" w:rsidP="00C6171A">
      <w:pPr>
        <w:jc w:val="both"/>
        <w:rPr>
          <w:rFonts w:ascii="Arial" w:hAnsi="Arial" w:cs="Arial"/>
          <w:b/>
          <w:sz w:val="25"/>
          <w:szCs w:val="25"/>
          <w:lang w:val="es-E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189C57BB" w14:textId="77777777" w:rsidR="003221BC" w:rsidRPr="001F5D2D" w:rsidRDefault="006E1104">
      <w:pPr>
        <w:jc w:val="both"/>
        <w:rPr>
          <w:rFonts w:ascii="Arial" w:hAnsi="Arial" w:cs="Arial"/>
          <w:b/>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5"/>
          <w:szCs w:val="25"/>
          <w:lang w:val="es-ES"/>
        </w:rPr>
        <w:t xml:space="preserve">4.1.9 </w:t>
      </w:r>
      <w:r w:rsidR="00C3119B" w:rsidRPr="001F5D2D">
        <w:rPr>
          <w:rFonts w:ascii="Arial" w:hAnsi="Arial" w:cs="Arial"/>
          <w:b/>
          <w:sz w:val="25"/>
          <w:szCs w:val="25"/>
          <w:lang w:val="es-ES"/>
        </w:rPr>
        <w:t>Art. 10 y 13.1 - Acceso a la información y participación de la sociedad</w:t>
      </w:r>
    </w:p>
    <w:p w14:paraId="40DE6E30" w14:textId="77777777" w:rsidR="00043D38" w:rsidRPr="001F5D2D" w:rsidRDefault="00043D38" w:rsidP="00C6171A">
      <w:pPr>
        <w:jc w:val="both"/>
        <w:rPr>
          <w:rFonts w:ascii="Arial" w:hAnsi="Arial" w:cs="Arial"/>
          <w:b/>
          <w:sz w:val="25"/>
          <w:szCs w:val="25"/>
          <w:lang w:val="es-E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7AE9FBC9"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2064DED1" w14:textId="77777777" w:rsidR="00D75DC7" w:rsidRPr="001F5D2D" w:rsidRDefault="00D75DC7" w:rsidP="00C6171A">
      <w:pPr>
        <w:jc w:val="both"/>
        <w:rPr>
          <w:rFonts w:ascii="Arial" w:hAnsi="Arial" w:cs="Arial"/>
          <w:b/>
          <w:sz w:val="24"/>
          <w:lang w:val="es-ES"/>
        </w:rPr>
        <w:sectPr w:rsidR="00D75DC7" w:rsidRPr="001F5D2D" w:rsidSect="00F9708D">
          <w:type w:val="continuous"/>
          <w:pgSz w:w="11906" w:h="16838"/>
          <w:pgMar w:top="1440" w:right="1440" w:bottom="1440" w:left="1440" w:header="709" w:footer="708" w:gutter="0"/>
          <w:cols w:space="708"/>
          <w:formProt w:val="0"/>
          <w:titlePg/>
          <w:docGrid w:linePitch="360"/>
        </w:sectPr>
      </w:pPr>
    </w:p>
    <w:p w14:paraId="0905D23B" w14:textId="77777777" w:rsidR="000B5DC6" w:rsidRDefault="000B5DC6">
      <w:pPr>
        <w:jc w:val="both"/>
        <w:rPr>
          <w:rFonts w:ascii="Arial" w:hAnsi="Arial" w:cs="Arial"/>
          <w:b/>
          <w:sz w:val="24"/>
          <w:lang w:val="es-ES"/>
        </w:rPr>
      </w:pPr>
    </w:p>
    <w:p w14:paraId="58C4BDAF" w14:textId="01D2A4B8"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0EADC08A"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3AC01911"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768E7E15" w14:textId="77777777" w:rsidR="00EC369B" w:rsidRPr="001F5D2D" w:rsidRDefault="00EC369B" w:rsidP="00C6171A">
      <w:pPr>
        <w:pStyle w:val="ListParagraph"/>
        <w:jc w:val="both"/>
        <w:rPr>
          <w:rFonts w:ascii="Arial" w:hAnsi="Arial" w:cs="Arial"/>
          <w:b/>
          <w:sz w:val="24"/>
          <w:lang w:val="es-ES"/>
        </w:rPr>
      </w:pPr>
    </w:p>
    <w:p w14:paraId="5387F4D2" w14:textId="77777777" w:rsidR="00D75DC7" w:rsidRPr="001F5D2D" w:rsidRDefault="00D75DC7" w:rsidP="00C6171A">
      <w:pPr>
        <w:jc w:val="both"/>
        <w:rPr>
          <w:rFonts w:ascii="Arial" w:hAnsi="Arial" w:cs="Arial"/>
          <w:b/>
          <w:sz w:val="24"/>
          <w:lang w:val="es-ES"/>
        </w:rPr>
        <w:sectPr w:rsidR="00D75DC7" w:rsidRPr="001F5D2D" w:rsidSect="00F9708D">
          <w:type w:val="continuous"/>
          <w:pgSz w:w="11906" w:h="16838"/>
          <w:pgMar w:top="1440" w:right="1440" w:bottom="1440" w:left="1440" w:header="709" w:footer="708" w:gutter="0"/>
          <w:cols w:space="708"/>
          <w:formProt w:val="0"/>
          <w:titlePg/>
          <w:docGrid w:linePitch="360"/>
        </w:sectPr>
      </w:pPr>
    </w:p>
    <w:p w14:paraId="21C80C9C"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12987ADE"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7EAE40FB"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7DFFCF12" w14:textId="77777777" w:rsidR="00C3119B" w:rsidRPr="001F5D2D" w:rsidRDefault="00C3119B" w:rsidP="00C6171A">
      <w:pPr>
        <w:jc w:val="both"/>
        <w:rPr>
          <w:rFonts w:ascii="Arial" w:hAnsi="Arial" w:cs="Arial"/>
          <w:b/>
          <w:sz w:val="25"/>
          <w:szCs w:val="25"/>
          <w:lang w:val="es-ES"/>
        </w:rPr>
      </w:pPr>
    </w:p>
    <w:p w14:paraId="59B7E956" w14:textId="77777777" w:rsidR="00043D38" w:rsidRPr="001F5D2D" w:rsidRDefault="00043D38" w:rsidP="00C6171A">
      <w:pPr>
        <w:jc w:val="both"/>
        <w:rPr>
          <w:rFonts w:ascii="Arial" w:hAnsi="Arial" w:cs="Arial"/>
          <w:b/>
          <w:sz w:val="25"/>
          <w:szCs w:val="25"/>
          <w:lang w:val="es-E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7F7F758F" w14:textId="5AD0880A" w:rsidR="003221BC" w:rsidRPr="001F5D2D" w:rsidRDefault="006E1104">
      <w:pPr>
        <w:jc w:val="both"/>
        <w:rPr>
          <w:rFonts w:ascii="Arial" w:hAnsi="Arial" w:cs="Arial"/>
          <w:b/>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5"/>
          <w:szCs w:val="25"/>
          <w:lang w:val="es-ES"/>
        </w:rPr>
        <w:t xml:space="preserve">4.1.10 </w:t>
      </w:r>
      <w:r w:rsidR="00C3119B" w:rsidRPr="001F5D2D">
        <w:rPr>
          <w:rFonts w:ascii="Arial" w:hAnsi="Arial" w:cs="Arial"/>
          <w:b/>
          <w:sz w:val="25"/>
          <w:szCs w:val="25"/>
          <w:lang w:val="es-ES"/>
        </w:rPr>
        <w:t xml:space="preserve">Art. 11 - </w:t>
      </w:r>
      <w:r w:rsidR="009C6140">
        <w:rPr>
          <w:rFonts w:ascii="Arial" w:hAnsi="Arial" w:cs="Arial"/>
          <w:b/>
          <w:sz w:val="25"/>
          <w:szCs w:val="25"/>
          <w:lang w:val="es-ES"/>
        </w:rPr>
        <w:t>Poder</w:t>
      </w:r>
      <w:r w:rsidR="00C3119B" w:rsidRPr="001F5D2D">
        <w:rPr>
          <w:rFonts w:ascii="Arial" w:hAnsi="Arial" w:cs="Arial"/>
          <w:b/>
          <w:sz w:val="25"/>
          <w:szCs w:val="25"/>
          <w:lang w:val="es-ES"/>
        </w:rPr>
        <w:t xml:space="preserve"> judicial y </w:t>
      </w:r>
      <w:r w:rsidR="009C6140">
        <w:rPr>
          <w:rFonts w:ascii="Arial" w:hAnsi="Arial" w:cs="Arial"/>
          <w:b/>
          <w:sz w:val="25"/>
          <w:szCs w:val="25"/>
          <w:lang w:val="es-ES"/>
        </w:rPr>
        <w:t>ministerio público</w:t>
      </w:r>
    </w:p>
    <w:p w14:paraId="57CDEFAD" w14:textId="77777777" w:rsidR="00EC369B" w:rsidRPr="001F5D2D" w:rsidRDefault="00EC369B" w:rsidP="00C6171A">
      <w:pPr>
        <w:jc w:val="both"/>
        <w:rPr>
          <w:rFonts w:ascii="Arial" w:hAnsi="Arial" w:cs="Arial"/>
          <w:bCs/>
          <w:sz w:val="24"/>
          <w:lang w:val="es-ES"/>
        </w:rPr>
      </w:pPr>
    </w:p>
    <w:p w14:paraId="7D6D3DCF"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0520C27A" w14:textId="77777777" w:rsidR="00D75DC7" w:rsidRPr="001F5D2D" w:rsidRDefault="00D75DC7" w:rsidP="00C6171A">
      <w:pPr>
        <w:jc w:val="both"/>
        <w:rPr>
          <w:rFonts w:ascii="Arial" w:hAnsi="Arial" w:cs="Arial"/>
          <w:b/>
          <w:sz w:val="24"/>
          <w:lang w:val="es-ES"/>
        </w:rPr>
        <w:sectPr w:rsidR="00D75DC7" w:rsidRPr="001F5D2D" w:rsidSect="00F9708D">
          <w:type w:val="continuous"/>
          <w:pgSz w:w="11906" w:h="16838"/>
          <w:pgMar w:top="1440" w:right="1440" w:bottom="1440" w:left="1440" w:header="709" w:footer="708" w:gutter="0"/>
          <w:cols w:space="708"/>
          <w:formProt w:val="0"/>
          <w:titlePg/>
          <w:docGrid w:linePitch="360"/>
        </w:sectPr>
      </w:pPr>
    </w:p>
    <w:p w14:paraId="3514EC0F" w14:textId="77777777" w:rsidR="000B5DC6" w:rsidRDefault="000B5DC6">
      <w:pPr>
        <w:jc w:val="both"/>
        <w:rPr>
          <w:rFonts w:ascii="Arial" w:hAnsi="Arial" w:cs="Arial"/>
          <w:b/>
          <w:sz w:val="24"/>
          <w:lang w:val="es-ES"/>
        </w:rPr>
      </w:pPr>
    </w:p>
    <w:p w14:paraId="54D16490" w14:textId="3F5EDB6E"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000BC288"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5E328331"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lastRenderedPageBreak/>
        <w:t>...</w:t>
      </w:r>
    </w:p>
    <w:p w14:paraId="52DFD9F3" w14:textId="77777777" w:rsidR="00EC369B" w:rsidRPr="001F5D2D" w:rsidRDefault="00EC369B" w:rsidP="00C6171A">
      <w:pPr>
        <w:pStyle w:val="ListParagraph"/>
        <w:jc w:val="both"/>
        <w:rPr>
          <w:rFonts w:ascii="Arial" w:hAnsi="Arial" w:cs="Arial"/>
          <w:b/>
          <w:sz w:val="24"/>
          <w:lang w:val="es-ES"/>
        </w:rPr>
      </w:pPr>
    </w:p>
    <w:p w14:paraId="70B91D03" w14:textId="77777777" w:rsidR="00D75DC7" w:rsidRPr="001F5D2D" w:rsidRDefault="00D75DC7" w:rsidP="00C6171A">
      <w:pPr>
        <w:jc w:val="both"/>
        <w:rPr>
          <w:rFonts w:ascii="Arial" w:hAnsi="Arial" w:cs="Arial"/>
          <w:b/>
          <w:sz w:val="24"/>
          <w:lang w:val="es-ES"/>
        </w:rPr>
        <w:sectPr w:rsidR="00D75DC7" w:rsidRPr="001F5D2D" w:rsidSect="00F9708D">
          <w:type w:val="continuous"/>
          <w:pgSz w:w="11906" w:h="16838"/>
          <w:pgMar w:top="1440" w:right="1440" w:bottom="1440" w:left="1440" w:header="709" w:footer="708" w:gutter="0"/>
          <w:cols w:space="708"/>
          <w:formProt w:val="0"/>
          <w:titlePg/>
          <w:docGrid w:linePitch="360"/>
        </w:sectPr>
      </w:pPr>
    </w:p>
    <w:p w14:paraId="089ADED9"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3863EDE5"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6CAA3378"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58857528" w14:textId="77777777" w:rsidR="00C3119B" w:rsidRPr="001F5D2D" w:rsidRDefault="00C3119B" w:rsidP="00C6171A">
      <w:pPr>
        <w:jc w:val="both"/>
        <w:rPr>
          <w:rFonts w:ascii="Arial" w:hAnsi="Arial" w:cs="Arial"/>
          <w:b/>
          <w:sz w:val="25"/>
          <w:szCs w:val="25"/>
          <w:lang w:val="es-ES"/>
        </w:rPr>
      </w:pPr>
    </w:p>
    <w:p w14:paraId="12EC7566" w14:textId="77777777" w:rsidR="00043D38" w:rsidRPr="001F5D2D" w:rsidRDefault="00043D38" w:rsidP="00C6171A">
      <w:pPr>
        <w:jc w:val="both"/>
        <w:rPr>
          <w:rFonts w:ascii="Arial" w:hAnsi="Arial" w:cs="Arial"/>
          <w:b/>
          <w:sz w:val="25"/>
          <w:szCs w:val="25"/>
          <w:lang w:val="es-E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146072D2" w14:textId="77777777" w:rsidR="003221BC" w:rsidRPr="001F5D2D" w:rsidRDefault="006E1104">
      <w:pPr>
        <w:jc w:val="both"/>
        <w:rPr>
          <w:rFonts w:ascii="Arial" w:hAnsi="Arial" w:cs="Arial"/>
          <w:b/>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5"/>
          <w:szCs w:val="25"/>
          <w:lang w:val="es-ES"/>
        </w:rPr>
        <w:t xml:space="preserve">4.1.11 </w:t>
      </w:r>
      <w:r w:rsidR="00C3119B" w:rsidRPr="001F5D2D">
        <w:rPr>
          <w:rFonts w:ascii="Arial" w:hAnsi="Arial" w:cs="Arial"/>
          <w:b/>
          <w:sz w:val="25"/>
          <w:szCs w:val="25"/>
          <w:lang w:val="es-ES"/>
        </w:rPr>
        <w:t>Art. 12 - Transparencia del sector privado</w:t>
      </w:r>
    </w:p>
    <w:p w14:paraId="53218E92" w14:textId="77777777" w:rsidR="006542D3" w:rsidRPr="001F5D2D" w:rsidRDefault="006542D3" w:rsidP="00C6171A">
      <w:pPr>
        <w:jc w:val="both"/>
        <w:rPr>
          <w:rFonts w:ascii="Arial" w:hAnsi="Arial" w:cs="Arial"/>
          <w:bCs/>
          <w:sz w:val="24"/>
          <w:lang w:val="es-ES"/>
        </w:rPr>
      </w:pPr>
    </w:p>
    <w:p w14:paraId="62E92EB3"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1D992243" w14:textId="77777777" w:rsidR="00FD495A" w:rsidRPr="001F5D2D" w:rsidRDefault="00FD495A" w:rsidP="00C6171A">
      <w:pPr>
        <w:jc w:val="both"/>
        <w:rPr>
          <w:rFonts w:ascii="Arial" w:hAnsi="Arial" w:cs="Arial"/>
          <w:b/>
          <w:sz w:val="24"/>
          <w:lang w:val="es-ES"/>
        </w:rPr>
        <w:sectPr w:rsidR="00FD495A" w:rsidRPr="001F5D2D" w:rsidSect="00F9708D">
          <w:type w:val="continuous"/>
          <w:pgSz w:w="11906" w:h="16838"/>
          <w:pgMar w:top="1440" w:right="1440" w:bottom="1440" w:left="1440" w:header="709" w:footer="708" w:gutter="0"/>
          <w:cols w:space="708"/>
          <w:formProt w:val="0"/>
          <w:titlePg/>
          <w:docGrid w:linePitch="360"/>
        </w:sectPr>
      </w:pPr>
    </w:p>
    <w:p w14:paraId="60FEC909" w14:textId="77777777" w:rsidR="000B5DC6" w:rsidRDefault="000B5DC6">
      <w:pPr>
        <w:jc w:val="both"/>
        <w:rPr>
          <w:rFonts w:ascii="Arial" w:hAnsi="Arial" w:cs="Arial"/>
          <w:b/>
          <w:sz w:val="24"/>
          <w:lang w:val="es-ES"/>
        </w:rPr>
      </w:pPr>
    </w:p>
    <w:p w14:paraId="16C434F7" w14:textId="7EB0D596"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0030AC4B"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664E7470"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6AD5D98F" w14:textId="77777777" w:rsidR="00EC369B" w:rsidRPr="001F5D2D" w:rsidRDefault="00EC369B" w:rsidP="00C6171A">
      <w:pPr>
        <w:pStyle w:val="ListParagraph"/>
        <w:jc w:val="both"/>
        <w:rPr>
          <w:rFonts w:ascii="Arial" w:hAnsi="Arial" w:cs="Arial"/>
          <w:b/>
          <w:sz w:val="24"/>
          <w:lang w:val="es-ES"/>
        </w:rPr>
      </w:pPr>
    </w:p>
    <w:p w14:paraId="29082841" w14:textId="77777777" w:rsidR="00FD495A" w:rsidRPr="001F5D2D" w:rsidRDefault="00FD495A" w:rsidP="00C6171A">
      <w:pPr>
        <w:jc w:val="both"/>
        <w:rPr>
          <w:rFonts w:ascii="Arial" w:hAnsi="Arial" w:cs="Arial"/>
          <w:b/>
          <w:sz w:val="24"/>
          <w:lang w:val="es-ES"/>
        </w:rPr>
        <w:sectPr w:rsidR="00FD495A" w:rsidRPr="001F5D2D" w:rsidSect="00F9708D">
          <w:type w:val="continuous"/>
          <w:pgSz w:w="11906" w:h="16838"/>
          <w:pgMar w:top="1440" w:right="1440" w:bottom="1440" w:left="1440" w:header="709" w:footer="708" w:gutter="0"/>
          <w:cols w:space="708"/>
          <w:formProt w:val="0"/>
          <w:titlePg/>
          <w:docGrid w:linePitch="360"/>
        </w:sectPr>
      </w:pPr>
    </w:p>
    <w:p w14:paraId="38FD0F45"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5F3F92BF"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24ED8A92"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47E9CD11" w14:textId="77777777" w:rsidR="00C3119B" w:rsidRPr="001F5D2D" w:rsidRDefault="00C3119B" w:rsidP="00C6171A">
      <w:pPr>
        <w:jc w:val="both"/>
        <w:rPr>
          <w:rFonts w:ascii="Arial" w:hAnsi="Arial" w:cs="Arial"/>
          <w:b/>
          <w:sz w:val="25"/>
          <w:szCs w:val="25"/>
          <w:lang w:val="es-ES"/>
        </w:rPr>
      </w:pPr>
    </w:p>
    <w:p w14:paraId="6F6CF0B2" w14:textId="77777777" w:rsidR="00043D38" w:rsidRPr="001F5D2D" w:rsidRDefault="00043D38" w:rsidP="00C6171A">
      <w:pPr>
        <w:jc w:val="both"/>
        <w:rPr>
          <w:rFonts w:ascii="Arial" w:hAnsi="Arial" w:cs="Arial"/>
          <w:b/>
          <w:sz w:val="25"/>
          <w:szCs w:val="25"/>
          <w:lang w:val="es-E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415ACF9B" w14:textId="798B1CF5" w:rsidR="003221BC" w:rsidRPr="001F5D2D" w:rsidRDefault="006E1104">
      <w:pPr>
        <w:jc w:val="both"/>
        <w:rPr>
          <w:rFonts w:ascii="Arial" w:hAnsi="Arial" w:cs="Arial"/>
          <w:b/>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5"/>
          <w:szCs w:val="25"/>
          <w:lang w:val="es-ES"/>
        </w:rPr>
        <w:t xml:space="preserve">4.1.12 </w:t>
      </w:r>
      <w:r w:rsidR="00C3119B" w:rsidRPr="001F5D2D">
        <w:rPr>
          <w:rFonts w:ascii="Arial" w:hAnsi="Arial" w:cs="Arial"/>
          <w:b/>
          <w:sz w:val="25"/>
          <w:szCs w:val="25"/>
          <w:lang w:val="es-ES"/>
        </w:rPr>
        <w:t xml:space="preserve">Art. 14 - Medidas </w:t>
      </w:r>
      <w:r w:rsidR="0013055C">
        <w:rPr>
          <w:rFonts w:ascii="Arial" w:hAnsi="Arial" w:cs="Arial"/>
          <w:b/>
          <w:sz w:val="25"/>
          <w:szCs w:val="25"/>
          <w:lang w:val="es-ES"/>
        </w:rPr>
        <w:t xml:space="preserve">para prevenir el </w:t>
      </w:r>
      <w:r w:rsidR="00C3119B" w:rsidRPr="001F5D2D">
        <w:rPr>
          <w:rFonts w:ascii="Arial" w:hAnsi="Arial" w:cs="Arial"/>
          <w:b/>
          <w:sz w:val="25"/>
          <w:szCs w:val="25"/>
          <w:lang w:val="es-ES"/>
        </w:rPr>
        <w:t xml:space="preserve">blanqueo de </w:t>
      </w:r>
      <w:r w:rsidR="0013055C">
        <w:rPr>
          <w:rFonts w:ascii="Arial" w:hAnsi="Arial" w:cs="Arial"/>
          <w:b/>
          <w:sz w:val="25"/>
          <w:szCs w:val="25"/>
          <w:lang w:val="es-ES"/>
        </w:rPr>
        <w:t>dinero</w:t>
      </w:r>
    </w:p>
    <w:p w14:paraId="7F58464F" w14:textId="77777777" w:rsidR="00797915" w:rsidRDefault="00797915" w:rsidP="00797915">
      <w:pPr>
        <w:jc w:val="both"/>
        <w:rPr>
          <w:rFonts w:ascii="Arial" w:hAnsi="Arial" w:cs="Arial"/>
          <w:bCs/>
          <w:i/>
          <w:iCs/>
          <w:sz w:val="24"/>
          <w:lang w:val="es-ES"/>
        </w:rPr>
      </w:pPr>
    </w:p>
    <w:p w14:paraId="26B176A6" w14:textId="01218E2F"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1C346646" w14:textId="77777777" w:rsidR="00FD495A" w:rsidRPr="001F5D2D" w:rsidRDefault="00FD495A" w:rsidP="00C6171A">
      <w:pPr>
        <w:jc w:val="both"/>
        <w:rPr>
          <w:rFonts w:ascii="Arial" w:hAnsi="Arial" w:cs="Arial"/>
          <w:b/>
          <w:sz w:val="24"/>
          <w:lang w:val="es-ES"/>
        </w:rPr>
        <w:sectPr w:rsidR="00FD495A" w:rsidRPr="001F5D2D" w:rsidSect="00F9708D">
          <w:type w:val="continuous"/>
          <w:pgSz w:w="11906" w:h="16838"/>
          <w:pgMar w:top="1440" w:right="1440" w:bottom="1440" w:left="1440" w:header="709" w:footer="708" w:gutter="0"/>
          <w:cols w:space="708"/>
          <w:formProt w:val="0"/>
          <w:titlePg/>
          <w:docGrid w:linePitch="360"/>
        </w:sectPr>
      </w:pPr>
    </w:p>
    <w:p w14:paraId="47783699" w14:textId="77777777" w:rsidR="000B5DC6" w:rsidRDefault="000B5DC6">
      <w:pPr>
        <w:jc w:val="both"/>
        <w:rPr>
          <w:rFonts w:ascii="Arial" w:hAnsi="Arial" w:cs="Arial"/>
          <w:b/>
          <w:sz w:val="24"/>
          <w:lang w:val="es-ES"/>
        </w:rPr>
      </w:pPr>
    </w:p>
    <w:p w14:paraId="21445BD4" w14:textId="29734DB1"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5683AA08"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141EE2D4"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7FF0A465" w14:textId="77777777" w:rsidR="00EC369B" w:rsidRPr="001F5D2D" w:rsidRDefault="00EC369B" w:rsidP="00C6171A">
      <w:pPr>
        <w:pStyle w:val="ListParagraph"/>
        <w:jc w:val="both"/>
        <w:rPr>
          <w:rFonts w:ascii="Arial" w:hAnsi="Arial" w:cs="Arial"/>
          <w:b/>
          <w:sz w:val="24"/>
          <w:lang w:val="es-ES"/>
        </w:rPr>
      </w:pPr>
    </w:p>
    <w:p w14:paraId="4DDFBE89" w14:textId="77777777" w:rsidR="00FD495A" w:rsidRPr="001F5D2D" w:rsidRDefault="00FD495A" w:rsidP="00C6171A">
      <w:pPr>
        <w:jc w:val="both"/>
        <w:rPr>
          <w:rFonts w:ascii="Arial" w:hAnsi="Arial" w:cs="Arial"/>
          <w:b/>
          <w:sz w:val="24"/>
          <w:lang w:val="es-ES"/>
        </w:rPr>
        <w:sectPr w:rsidR="00FD495A" w:rsidRPr="001F5D2D" w:rsidSect="00F9708D">
          <w:type w:val="continuous"/>
          <w:pgSz w:w="11906" w:h="16838"/>
          <w:pgMar w:top="1440" w:right="1440" w:bottom="1440" w:left="1440" w:header="709" w:footer="708" w:gutter="0"/>
          <w:cols w:space="708"/>
          <w:formProt w:val="0"/>
          <w:titlePg/>
          <w:docGrid w:linePitch="360"/>
        </w:sectPr>
      </w:pPr>
    </w:p>
    <w:p w14:paraId="1B9D73C0"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026E4866"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5BDC14A5"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2510E280" w14:textId="77777777" w:rsidR="008670D6" w:rsidRPr="001F5D2D" w:rsidRDefault="008670D6" w:rsidP="00C6171A">
      <w:pPr>
        <w:jc w:val="both"/>
        <w:rPr>
          <w:rFonts w:ascii="Arial" w:hAnsi="Arial" w:cs="Arial"/>
          <w:b/>
          <w:bCs/>
          <w:iCs/>
          <w:lang w:val="es-ES"/>
        </w:rPr>
      </w:pPr>
      <w:bookmarkStart w:id="53" w:name="_Toc43289733"/>
      <w:bookmarkStart w:id="54" w:name="_Toc43720666"/>
    </w:p>
    <w:p w14:paraId="13CE09D7" w14:textId="77777777" w:rsidR="00DF1AAF" w:rsidRPr="001F5D2D" w:rsidRDefault="00DF1AAF" w:rsidP="00C6171A">
      <w:pPr>
        <w:spacing w:before="80"/>
        <w:jc w:val="both"/>
        <w:rPr>
          <w:rFonts w:ascii="Arial" w:hAnsi="Arial" w:cs="Arial"/>
          <w:b/>
          <w:bCs/>
          <w:iCs/>
          <w:sz w:val="26"/>
          <w:szCs w:val="26"/>
          <w:highlight w:val="yellow"/>
          <w:lang w:val="es-ES"/>
        </w:rPr>
        <w:sectPr w:rsidR="00DF1AAF" w:rsidRPr="001F5D2D" w:rsidSect="00F9708D">
          <w:type w:val="continuous"/>
          <w:pgSz w:w="11906" w:h="16838"/>
          <w:pgMar w:top="1440" w:right="1440" w:bottom="1440" w:left="1440" w:header="709" w:footer="708" w:gutter="0"/>
          <w:cols w:space="708"/>
          <w:formProt w:val="0"/>
          <w:titlePg/>
          <w:docGrid w:linePitch="360"/>
        </w:sectPr>
      </w:pPr>
    </w:p>
    <w:p w14:paraId="625C3F91" w14:textId="77777777" w:rsidR="003221BC" w:rsidRPr="001F5D2D" w:rsidRDefault="006E1104">
      <w:pPr>
        <w:pStyle w:val="ListParagraph"/>
        <w:numPr>
          <w:ilvl w:val="1"/>
          <w:numId w:val="60"/>
        </w:numPr>
        <w:spacing w:before="80"/>
        <w:jc w:val="both"/>
        <w:rPr>
          <w:rFonts w:ascii="Arial" w:hAnsi="Arial" w:cs="Arial"/>
          <w:b/>
          <w:bCs/>
          <w:iCs/>
          <w:sz w:val="26"/>
          <w:szCs w:val="26"/>
          <w:lang w:val="es-ES"/>
        </w:rPr>
      </w:pPr>
      <w:r w:rsidRPr="001F5D2D">
        <w:rPr>
          <w:rFonts w:ascii="Arial" w:hAnsi="Arial" w:cs="Arial"/>
          <w:b/>
          <w:bCs/>
          <w:iCs/>
          <w:sz w:val="26"/>
          <w:szCs w:val="26"/>
          <w:lang w:val="es-ES"/>
        </w:rPr>
        <w:t>Capítulo V</w:t>
      </w:r>
    </w:p>
    <w:p w14:paraId="07FF7BF0" w14:textId="77777777" w:rsidR="00043D38" w:rsidRPr="001F5D2D" w:rsidRDefault="00043D38" w:rsidP="00C6171A">
      <w:pPr>
        <w:spacing w:before="80"/>
        <w:jc w:val="both"/>
        <w:rPr>
          <w:rFonts w:ascii="Arial" w:hAnsi="Arial" w:cs="Arial"/>
          <w:b/>
          <w:bCs/>
          <w:u w:val="single"/>
          <w:lang w:val="es-ES"/>
        </w:rPr>
      </w:pPr>
    </w:p>
    <w:p w14:paraId="6F426CFE" w14:textId="67D5F4AC" w:rsidR="003221BC" w:rsidRPr="001F5D2D" w:rsidRDefault="006E1104">
      <w:pPr>
        <w:pStyle w:val="NormalWeb"/>
        <w:spacing w:before="0" w:beforeAutospacing="0" w:after="0" w:afterAutospacing="0"/>
        <w:jc w:val="both"/>
        <w:rPr>
          <w:rFonts w:ascii="Arial" w:eastAsiaTheme="minorHAnsi" w:hAnsi="Arial" w:cs="Arial"/>
          <w:b/>
          <w:bCs/>
          <w:sz w:val="25"/>
          <w:szCs w:val="25"/>
          <w:lang w:val="es-ES" w:eastAsia="en-U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eastAsiaTheme="minorHAnsi" w:hAnsi="Arial" w:cs="Arial"/>
          <w:b/>
          <w:bCs/>
          <w:sz w:val="25"/>
          <w:szCs w:val="25"/>
          <w:lang w:val="es-ES" w:eastAsia="en-US"/>
        </w:rPr>
        <w:t xml:space="preserve">4.2.1 </w:t>
      </w:r>
      <w:r w:rsidR="002B2331" w:rsidRPr="001F5D2D">
        <w:rPr>
          <w:rFonts w:ascii="Arial" w:eastAsiaTheme="minorHAnsi" w:hAnsi="Arial" w:cs="Arial"/>
          <w:b/>
          <w:bCs/>
          <w:sz w:val="25"/>
          <w:szCs w:val="25"/>
          <w:lang w:val="es-ES" w:eastAsia="en-US"/>
        </w:rPr>
        <w:t xml:space="preserve">Art. 52 y 58 </w:t>
      </w:r>
      <w:r w:rsidR="00817ACA">
        <w:rPr>
          <w:rFonts w:ascii="Arial" w:eastAsiaTheme="minorHAnsi" w:hAnsi="Arial" w:cs="Arial"/>
          <w:b/>
          <w:bCs/>
          <w:sz w:val="25"/>
          <w:szCs w:val="25"/>
          <w:lang w:val="es-ES" w:eastAsia="en-US"/>
        </w:rPr>
        <w:t>–</w:t>
      </w:r>
      <w:r w:rsidR="002B2331" w:rsidRPr="001F5D2D">
        <w:rPr>
          <w:rFonts w:ascii="Arial" w:eastAsiaTheme="minorHAnsi" w:hAnsi="Arial" w:cs="Arial"/>
          <w:b/>
          <w:bCs/>
          <w:sz w:val="25"/>
          <w:szCs w:val="25"/>
          <w:lang w:val="es-ES" w:eastAsia="en-US"/>
        </w:rPr>
        <w:t xml:space="preserve"> </w:t>
      </w:r>
      <w:r w:rsidR="00817ACA">
        <w:rPr>
          <w:rFonts w:ascii="Arial" w:eastAsiaTheme="minorHAnsi" w:hAnsi="Arial" w:cs="Arial"/>
          <w:b/>
          <w:bCs/>
          <w:sz w:val="25"/>
          <w:szCs w:val="25"/>
          <w:lang w:val="es-ES" w:eastAsia="en-US"/>
        </w:rPr>
        <w:t>Lucha contra el blanqueo</w:t>
      </w:r>
      <w:r w:rsidR="002B2331" w:rsidRPr="001F5D2D">
        <w:rPr>
          <w:rFonts w:ascii="Arial" w:eastAsiaTheme="minorHAnsi" w:hAnsi="Arial" w:cs="Arial"/>
          <w:b/>
          <w:bCs/>
          <w:sz w:val="25"/>
          <w:szCs w:val="25"/>
          <w:lang w:val="es-ES" w:eastAsia="en-US"/>
        </w:rPr>
        <w:t xml:space="preserve"> de </w:t>
      </w:r>
      <w:r w:rsidR="00817ACA">
        <w:rPr>
          <w:rFonts w:ascii="Arial" w:eastAsiaTheme="minorHAnsi" w:hAnsi="Arial" w:cs="Arial"/>
          <w:b/>
          <w:bCs/>
          <w:sz w:val="25"/>
          <w:szCs w:val="25"/>
          <w:lang w:val="es-ES" w:eastAsia="en-US"/>
        </w:rPr>
        <w:t>dinero</w:t>
      </w:r>
      <w:r w:rsidR="002B2331" w:rsidRPr="001F5D2D">
        <w:rPr>
          <w:rFonts w:ascii="Arial" w:eastAsiaTheme="minorHAnsi" w:hAnsi="Arial" w:cs="Arial"/>
          <w:b/>
          <w:bCs/>
          <w:sz w:val="25"/>
          <w:szCs w:val="25"/>
          <w:lang w:val="es-ES" w:eastAsia="en-US"/>
        </w:rPr>
        <w:t xml:space="preserve"> </w:t>
      </w:r>
    </w:p>
    <w:p w14:paraId="625C3F10" w14:textId="77777777" w:rsidR="006542D3" w:rsidRPr="001F5D2D" w:rsidRDefault="006542D3" w:rsidP="00C6171A">
      <w:pPr>
        <w:jc w:val="both"/>
        <w:rPr>
          <w:rFonts w:ascii="Arial" w:hAnsi="Arial" w:cs="Arial"/>
          <w:bCs/>
          <w:sz w:val="24"/>
          <w:lang w:val="es-ES"/>
        </w:rPr>
      </w:pPr>
    </w:p>
    <w:p w14:paraId="788E4F77"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0A8CA03D" w14:textId="77777777" w:rsidR="00FD495A" w:rsidRPr="001F5D2D" w:rsidRDefault="00FD495A" w:rsidP="00C6171A">
      <w:pPr>
        <w:jc w:val="both"/>
        <w:rPr>
          <w:rFonts w:ascii="Arial" w:hAnsi="Arial" w:cs="Arial"/>
          <w:b/>
          <w:sz w:val="24"/>
          <w:lang w:val="es-ES"/>
        </w:rPr>
        <w:sectPr w:rsidR="00FD495A" w:rsidRPr="001F5D2D" w:rsidSect="00F9708D">
          <w:type w:val="continuous"/>
          <w:pgSz w:w="11906" w:h="16838"/>
          <w:pgMar w:top="1440" w:right="1440" w:bottom="1440" w:left="1440" w:header="709" w:footer="708" w:gutter="0"/>
          <w:cols w:space="708"/>
          <w:formProt w:val="0"/>
          <w:titlePg/>
          <w:docGrid w:linePitch="360"/>
        </w:sectPr>
      </w:pPr>
    </w:p>
    <w:p w14:paraId="6E316E8B" w14:textId="77777777" w:rsidR="000B5DC6" w:rsidRDefault="000B5DC6">
      <w:pPr>
        <w:jc w:val="both"/>
        <w:rPr>
          <w:rFonts w:ascii="Arial" w:hAnsi="Arial" w:cs="Arial"/>
          <w:b/>
          <w:sz w:val="24"/>
          <w:lang w:val="es-ES"/>
        </w:rPr>
      </w:pPr>
    </w:p>
    <w:p w14:paraId="4FEBF5B0" w14:textId="69D3675E"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2A3D3D40"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0A6391B3"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28D94483" w14:textId="77777777" w:rsidR="006542D3" w:rsidRPr="001F5D2D" w:rsidRDefault="006542D3" w:rsidP="00C6171A">
      <w:pPr>
        <w:pStyle w:val="ListParagraph"/>
        <w:jc w:val="both"/>
        <w:rPr>
          <w:rFonts w:ascii="Arial" w:hAnsi="Arial" w:cs="Arial"/>
          <w:b/>
          <w:sz w:val="24"/>
          <w:lang w:val="es-ES"/>
        </w:rPr>
      </w:pPr>
    </w:p>
    <w:p w14:paraId="3226302E" w14:textId="77777777" w:rsidR="00FD495A" w:rsidRPr="001F5D2D" w:rsidRDefault="00FD495A" w:rsidP="00C6171A">
      <w:pPr>
        <w:jc w:val="both"/>
        <w:rPr>
          <w:rFonts w:ascii="Arial" w:hAnsi="Arial" w:cs="Arial"/>
          <w:b/>
          <w:sz w:val="24"/>
          <w:lang w:val="es-ES"/>
        </w:rPr>
        <w:sectPr w:rsidR="00FD495A" w:rsidRPr="001F5D2D" w:rsidSect="00F9708D">
          <w:type w:val="continuous"/>
          <w:pgSz w:w="11906" w:h="16838"/>
          <w:pgMar w:top="1440" w:right="1440" w:bottom="1440" w:left="1440" w:header="709" w:footer="708" w:gutter="0"/>
          <w:cols w:space="708"/>
          <w:formProt w:val="0"/>
          <w:titlePg/>
          <w:docGrid w:linePitch="360"/>
        </w:sectPr>
      </w:pPr>
    </w:p>
    <w:p w14:paraId="7E131F56"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3EA62326"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069F3ADB"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25A19311" w14:textId="77777777" w:rsidR="001B2140" w:rsidRPr="001F5D2D" w:rsidRDefault="001B2140" w:rsidP="00C6171A">
      <w:pPr>
        <w:pStyle w:val="ListParagraph"/>
        <w:jc w:val="both"/>
        <w:rPr>
          <w:rFonts w:ascii="Arial" w:hAnsi="Arial" w:cs="Arial"/>
          <w:bCs/>
          <w:lang w:val="es-ES"/>
        </w:rPr>
      </w:pPr>
    </w:p>
    <w:p w14:paraId="4293ACCC" w14:textId="77777777" w:rsidR="00043D38" w:rsidRPr="001F5D2D" w:rsidRDefault="00043D38" w:rsidP="00954643">
      <w:pPr>
        <w:pStyle w:val="NormalWeb"/>
        <w:spacing w:before="0" w:beforeAutospacing="0" w:after="0" w:afterAutospacing="0"/>
        <w:jc w:val="both"/>
        <w:rPr>
          <w:rFonts w:ascii="Arial" w:eastAsiaTheme="minorHAnsi" w:hAnsi="Arial" w:cs="Arial"/>
          <w:b/>
          <w:bCs/>
          <w:sz w:val="25"/>
          <w:szCs w:val="25"/>
          <w:lang w:val="es-ES" w:eastAsia="en-U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3658DBBC" w14:textId="3802025B" w:rsidR="003221BC" w:rsidRPr="001F5D2D" w:rsidRDefault="006E1104">
      <w:pPr>
        <w:pStyle w:val="NormalWeb"/>
        <w:spacing w:before="0" w:beforeAutospacing="0" w:after="0" w:afterAutospacing="0"/>
        <w:jc w:val="both"/>
        <w:rPr>
          <w:rFonts w:ascii="Arial" w:eastAsiaTheme="minorHAnsi" w:hAnsi="Arial" w:cs="Arial"/>
          <w:b/>
          <w:bCs/>
          <w:sz w:val="25"/>
          <w:szCs w:val="25"/>
          <w:lang w:val="es-ES" w:eastAsia="en-U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eastAsiaTheme="minorHAnsi" w:hAnsi="Arial" w:cs="Arial"/>
          <w:b/>
          <w:bCs/>
          <w:sz w:val="25"/>
          <w:szCs w:val="25"/>
          <w:lang w:val="es-ES" w:eastAsia="en-US"/>
        </w:rPr>
        <w:t xml:space="preserve">4.2.2 </w:t>
      </w:r>
      <w:r w:rsidR="002B2331" w:rsidRPr="001F5D2D">
        <w:rPr>
          <w:rFonts w:ascii="Arial" w:eastAsiaTheme="minorHAnsi" w:hAnsi="Arial" w:cs="Arial"/>
          <w:b/>
          <w:bCs/>
          <w:sz w:val="25"/>
          <w:szCs w:val="25"/>
          <w:lang w:val="es-ES" w:eastAsia="en-US"/>
        </w:rPr>
        <w:t xml:space="preserve">Art. 53 y 56 - Medidas </w:t>
      </w:r>
      <w:r w:rsidR="00817ACA" w:rsidRPr="00817ACA">
        <w:rPr>
          <w:rFonts w:ascii="Arial" w:eastAsiaTheme="minorHAnsi" w:hAnsi="Arial" w:cs="Arial"/>
          <w:b/>
          <w:bCs/>
          <w:sz w:val="25"/>
          <w:szCs w:val="25"/>
          <w:lang w:val="es-ES" w:eastAsia="en-US"/>
        </w:rPr>
        <w:t>para la recuperación directa de bienes</w:t>
      </w:r>
    </w:p>
    <w:p w14:paraId="09F29C08" w14:textId="77777777" w:rsidR="006542D3" w:rsidRPr="001F5D2D" w:rsidRDefault="006542D3" w:rsidP="00C6171A">
      <w:pPr>
        <w:jc w:val="both"/>
        <w:rPr>
          <w:rFonts w:ascii="Arial" w:hAnsi="Arial" w:cs="Arial"/>
          <w:bCs/>
          <w:sz w:val="24"/>
          <w:lang w:val="es-ES"/>
        </w:rPr>
      </w:pPr>
    </w:p>
    <w:p w14:paraId="068B7CE6"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52D18A4B" w14:textId="77777777" w:rsidR="00FD495A" w:rsidRPr="001F5D2D" w:rsidRDefault="00FD495A" w:rsidP="00C6171A">
      <w:pPr>
        <w:jc w:val="both"/>
        <w:rPr>
          <w:rFonts w:ascii="Arial" w:hAnsi="Arial" w:cs="Arial"/>
          <w:b/>
          <w:sz w:val="24"/>
          <w:lang w:val="es-ES"/>
        </w:rPr>
        <w:sectPr w:rsidR="00FD495A" w:rsidRPr="001F5D2D" w:rsidSect="00F9708D">
          <w:type w:val="continuous"/>
          <w:pgSz w:w="11906" w:h="16838"/>
          <w:pgMar w:top="1440" w:right="1440" w:bottom="1440" w:left="1440" w:header="709" w:footer="708" w:gutter="0"/>
          <w:cols w:space="708"/>
          <w:formProt w:val="0"/>
          <w:titlePg/>
          <w:docGrid w:linePitch="360"/>
        </w:sectPr>
      </w:pPr>
    </w:p>
    <w:p w14:paraId="0C4EBC0F" w14:textId="77777777" w:rsidR="000B5DC6" w:rsidRDefault="000B5DC6">
      <w:pPr>
        <w:jc w:val="both"/>
        <w:rPr>
          <w:rFonts w:ascii="Arial" w:hAnsi="Arial" w:cs="Arial"/>
          <w:b/>
          <w:sz w:val="24"/>
          <w:lang w:val="es-ES"/>
        </w:rPr>
      </w:pPr>
    </w:p>
    <w:p w14:paraId="4BB34FF0" w14:textId="796AABD3"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390E8B38"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lastRenderedPageBreak/>
        <w:t>...</w:t>
      </w:r>
    </w:p>
    <w:p w14:paraId="7DFFC5CC"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585416DF" w14:textId="77777777" w:rsidR="006542D3" w:rsidRPr="001F5D2D" w:rsidRDefault="006542D3" w:rsidP="00C6171A">
      <w:pPr>
        <w:pStyle w:val="ListParagraph"/>
        <w:jc w:val="both"/>
        <w:rPr>
          <w:rFonts w:ascii="Arial" w:hAnsi="Arial" w:cs="Arial"/>
          <w:b/>
          <w:sz w:val="24"/>
          <w:lang w:val="es-ES"/>
        </w:rPr>
      </w:pPr>
    </w:p>
    <w:p w14:paraId="2CFE5B47" w14:textId="77777777" w:rsidR="00FD495A" w:rsidRPr="001F5D2D" w:rsidRDefault="00FD495A" w:rsidP="00C6171A">
      <w:pPr>
        <w:jc w:val="both"/>
        <w:rPr>
          <w:rFonts w:ascii="Arial" w:hAnsi="Arial" w:cs="Arial"/>
          <w:b/>
          <w:sz w:val="24"/>
          <w:lang w:val="es-ES"/>
        </w:rPr>
        <w:sectPr w:rsidR="00FD495A" w:rsidRPr="001F5D2D" w:rsidSect="00F9708D">
          <w:type w:val="continuous"/>
          <w:pgSz w:w="11906" w:h="16838"/>
          <w:pgMar w:top="1440" w:right="1440" w:bottom="1440" w:left="1440" w:header="709" w:footer="708" w:gutter="0"/>
          <w:cols w:space="708"/>
          <w:formProt w:val="0"/>
          <w:titlePg/>
          <w:docGrid w:linePitch="360"/>
        </w:sectPr>
      </w:pPr>
    </w:p>
    <w:p w14:paraId="35008CB5"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7122D464"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603AFBF5"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51E0DB1E" w14:textId="77777777" w:rsidR="001B2140" w:rsidRPr="001F5D2D" w:rsidRDefault="001B2140" w:rsidP="00C6171A">
      <w:pPr>
        <w:pStyle w:val="ListParagraph"/>
        <w:jc w:val="both"/>
        <w:rPr>
          <w:rFonts w:ascii="Arial" w:hAnsi="Arial" w:cs="Arial"/>
          <w:bCs/>
          <w:lang w:val="es-ES"/>
        </w:rPr>
      </w:pPr>
    </w:p>
    <w:p w14:paraId="3A42E411" w14:textId="77777777" w:rsidR="00043D38" w:rsidRPr="001F5D2D" w:rsidRDefault="00043D38" w:rsidP="00954643">
      <w:pPr>
        <w:pStyle w:val="NormalWeb"/>
        <w:spacing w:before="0" w:beforeAutospacing="0" w:after="0" w:afterAutospacing="0"/>
        <w:jc w:val="both"/>
        <w:rPr>
          <w:rFonts w:ascii="Arial" w:eastAsiaTheme="minorHAnsi" w:hAnsi="Arial" w:cs="Arial"/>
          <w:b/>
          <w:bCs/>
          <w:sz w:val="25"/>
          <w:szCs w:val="25"/>
          <w:lang w:val="es-ES" w:eastAsia="en-U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333435AC" w14:textId="0FE45809" w:rsidR="003221BC" w:rsidRPr="001F5D2D" w:rsidRDefault="006E1104">
      <w:pPr>
        <w:pStyle w:val="NormalWeb"/>
        <w:spacing w:before="0" w:beforeAutospacing="0" w:after="0" w:afterAutospacing="0"/>
        <w:jc w:val="both"/>
        <w:rPr>
          <w:rFonts w:ascii="Arial" w:eastAsiaTheme="minorHAnsi" w:hAnsi="Arial" w:cs="Arial"/>
          <w:b/>
          <w:bCs/>
          <w:sz w:val="25"/>
          <w:szCs w:val="25"/>
          <w:lang w:val="es-ES" w:eastAsia="en-U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eastAsiaTheme="minorHAnsi" w:hAnsi="Arial" w:cs="Arial"/>
          <w:b/>
          <w:bCs/>
          <w:sz w:val="25"/>
          <w:szCs w:val="25"/>
          <w:lang w:val="es-ES" w:eastAsia="en-US"/>
        </w:rPr>
        <w:t xml:space="preserve">4.2.3 </w:t>
      </w:r>
      <w:r w:rsidR="002B2331" w:rsidRPr="001F5D2D">
        <w:rPr>
          <w:rFonts w:ascii="Arial" w:eastAsiaTheme="minorHAnsi" w:hAnsi="Arial" w:cs="Arial"/>
          <w:b/>
          <w:bCs/>
          <w:sz w:val="25"/>
          <w:szCs w:val="25"/>
          <w:lang w:val="es-ES" w:eastAsia="en-US"/>
        </w:rPr>
        <w:t xml:space="preserve">Art. 54 - Herramientas de </w:t>
      </w:r>
      <w:r w:rsidR="00C32F4F">
        <w:rPr>
          <w:rFonts w:ascii="Arial" w:eastAsiaTheme="minorHAnsi" w:hAnsi="Arial" w:cs="Arial"/>
          <w:b/>
          <w:bCs/>
          <w:sz w:val="25"/>
          <w:szCs w:val="25"/>
          <w:lang w:val="es-ES" w:eastAsia="en-US"/>
        </w:rPr>
        <w:t>decomiso</w:t>
      </w:r>
      <w:r w:rsidR="002B2331" w:rsidRPr="001F5D2D">
        <w:rPr>
          <w:rFonts w:ascii="Arial" w:eastAsiaTheme="minorHAnsi" w:hAnsi="Arial" w:cs="Arial"/>
          <w:b/>
          <w:bCs/>
          <w:sz w:val="25"/>
          <w:szCs w:val="25"/>
          <w:lang w:val="es-ES" w:eastAsia="en-US"/>
        </w:rPr>
        <w:t xml:space="preserve"> </w:t>
      </w:r>
    </w:p>
    <w:p w14:paraId="74FBC49F" w14:textId="77777777" w:rsidR="006542D3" w:rsidRPr="001F5D2D" w:rsidRDefault="006542D3" w:rsidP="00C6171A">
      <w:pPr>
        <w:jc w:val="both"/>
        <w:rPr>
          <w:rFonts w:ascii="Arial" w:hAnsi="Arial" w:cs="Arial"/>
          <w:bCs/>
          <w:sz w:val="24"/>
          <w:lang w:val="es-ES"/>
        </w:rPr>
      </w:pPr>
    </w:p>
    <w:p w14:paraId="30432FFD"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658751FE" w14:textId="77777777" w:rsidR="00FD495A" w:rsidRPr="001F5D2D" w:rsidRDefault="00FD495A" w:rsidP="00C6171A">
      <w:pPr>
        <w:jc w:val="both"/>
        <w:rPr>
          <w:rFonts w:ascii="Arial" w:hAnsi="Arial" w:cs="Arial"/>
          <w:b/>
          <w:sz w:val="24"/>
          <w:lang w:val="es-ES"/>
        </w:rPr>
        <w:sectPr w:rsidR="00FD495A" w:rsidRPr="001F5D2D" w:rsidSect="00F9708D">
          <w:type w:val="continuous"/>
          <w:pgSz w:w="11906" w:h="16838"/>
          <w:pgMar w:top="1440" w:right="1440" w:bottom="1440" w:left="1440" w:header="709" w:footer="708" w:gutter="0"/>
          <w:cols w:space="708"/>
          <w:formProt w:val="0"/>
          <w:titlePg/>
          <w:docGrid w:linePitch="360"/>
        </w:sectPr>
      </w:pPr>
    </w:p>
    <w:p w14:paraId="38A03F52" w14:textId="77777777" w:rsidR="000B5DC6" w:rsidRDefault="000B5DC6">
      <w:pPr>
        <w:jc w:val="both"/>
        <w:rPr>
          <w:rFonts w:ascii="Arial" w:hAnsi="Arial" w:cs="Arial"/>
          <w:b/>
          <w:sz w:val="24"/>
          <w:lang w:val="es-ES"/>
        </w:rPr>
      </w:pPr>
    </w:p>
    <w:p w14:paraId="13615C83" w14:textId="43914F69"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1926BBE6" w14:textId="77777777" w:rsidR="003221BC" w:rsidRPr="001F5D2D" w:rsidRDefault="006E1104">
      <w:pPr>
        <w:pStyle w:val="ListParagraph"/>
        <w:numPr>
          <w:ilvl w:val="0"/>
          <w:numId w:val="62"/>
        </w:numPr>
        <w:jc w:val="both"/>
        <w:rPr>
          <w:rFonts w:ascii="Arial" w:hAnsi="Arial" w:cs="Arial"/>
          <w:b/>
          <w:sz w:val="24"/>
          <w:lang w:val="es-ES"/>
        </w:rPr>
      </w:pPr>
      <w:r w:rsidRPr="001F5D2D">
        <w:rPr>
          <w:rFonts w:ascii="Arial" w:hAnsi="Arial" w:cs="Arial"/>
          <w:b/>
          <w:sz w:val="24"/>
          <w:lang w:val="es-ES"/>
        </w:rPr>
        <w:t>...</w:t>
      </w:r>
    </w:p>
    <w:p w14:paraId="7E0323C5" w14:textId="77777777" w:rsidR="003221BC" w:rsidRPr="001F5D2D" w:rsidRDefault="006E1104">
      <w:pPr>
        <w:pStyle w:val="ListParagraph"/>
        <w:numPr>
          <w:ilvl w:val="0"/>
          <w:numId w:val="62"/>
        </w:numPr>
        <w:jc w:val="both"/>
        <w:rPr>
          <w:rFonts w:ascii="Arial" w:hAnsi="Arial" w:cs="Arial"/>
          <w:b/>
          <w:sz w:val="24"/>
          <w:lang w:val="es-ES"/>
        </w:rPr>
      </w:pPr>
      <w:r w:rsidRPr="001F5D2D">
        <w:rPr>
          <w:rFonts w:ascii="Arial" w:hAnsi="Arial" w:cs="Arial"/>
          <w:b/>
          <w:sz w:val="24"/>
          <w:lang w:val="es-ES"/>
        </w:rPr>
        <w:t>...</w:t>
      </w:r>
    </w:p>
    <w:p w14:paraId="598025C4" w14:textId="77777777" w:rsidR="006542D3" w:rsidRPr="001F5D2D" w:rsidRDefault="006542D3" w:rsidP="00C6171A">
      <w:pPr>
        <w:pStyle w:val="ListParagraph"/>
        <w:jc w:val="both"/>
        <w:rPr>
          <w:rFonts w:ascii="Arial" w:hAnsi="Arial" w:cs="Arial"/>
          <w:b/>
          <w:sz w:val="24"/>
          <w:lang w:val="es-ES"/>
        </w:rPr>
      </w:pPr>
    </w:p>
    <w:p w14:paraId="2435AAF1" w14:textId="77777777" w:rsidR="00FD495A" w:rsidRPr="001F5D2D" w:rsidRDefault="00FD495A" w:rsidP="00C6171A">
      <w:pPr>
        <w:jc w:val="both"/>
        <w:rPr>
          <w:rFonts w:ascii="Arial" w:hAnsi="Arial" w:cs="Arial"/>
          <w:b/>
          <w:sz w:val="24"/>
          <w:lang w:val="es-ES"/>
        </w:rPr>
        <w:sectPr w:rsidR="00FD495A" w:rsidRPr="001F5D2D" w:rsidSect="00F9708D">
          <w:type w:val="continuous"/>
          <w:pgSz w:w="11906" w:h="16838"/>
          <w:pgMar w:top="1440" w:right="1440" w:bottom="1440" w:left="1440" w:header="709" w:footer="708" w:gutter="0"/>
          <w:cols w:space="708"/>
          <w:formProt w:val="0"/>
          <w:titlePg/>
          <w:docGrid w:linePitch="360"/>
        </w:sectPr>
      </w:pPr>
    </w:p>
    <w:p w14:paraId="39EBB81E"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23032533"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4AB6E83F"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65F8A71B" w14:textId="77777777" w:rsidR="001B2140" w:rsidRPr="001F5D2D" w:rsidRDefault="001B2140" w:rsidP="00C6171A">
      <w:pPr>
        <w:pStyle w:val="ListParagraph"/>
        <w:jc w:val="both"/>
        <w:rPr>
          <w:rFonts w:ascii="Arial" w:hAnsi="Arial" w:cs="Arial"/>
          <w:bCs/>
          <w:lang w:val="es-ES"/>
        </w:rPr>
      </w:pPr>
    </w:p>
    <w:p w14:paraId="0F2F9812" w14:textId="77777777" w:rsidR="00043D38" w:rsidRPr="001F5D2D" w:rsidRDefault="00043D38" w:rsidP="00954643">
      <w:pPr>
        <w:pStyle w:val="NormalWeb"/>
        <w:spacing w:before="0" w:beforeAutospacing="0" w:after="0" w:afterAutospacing="0"/>
        <w:jc w:val="both"/>
        <w:rPr>
          <w:rFonts w:ascii="Arial" w:eastAsiaTheme="minorHAnsi" w:hAnsi="Arial" w:cs="Arial"/>
          <w:b/>
          <w:bCs/>
          <w:sz w:val="25"/>
          <w:szCs w:val="25"/>
          <w:lang w:val="es-ES" w:eastAsia="en-U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2FE9952D" w14:textId="77777777" w:rsidR="003221BC" w:rsidRPr="001F5D2D" w:rsidRDefault="006E1104">
      <w:pPr>
        <w:pStyle w:val="NormalWeb"/>
        <w:spacing w:before="0" w:beforeAutospacing="0" w:after="0" w:afterAutospacing="0"/>
        <w:jc w:val="both"/>
        <w:rPr>
          <w:rFonts w:ascii="Arial" w:eastAsiaTheme="minorHAnsi" w:hAnsi="Arial" w:cs="Arial"/>
          <w:b/>
          <w:bCs/>
          <w:sz w:val="25"/>
          <w:szCs w:val="25"/>
          <w:lang w:val="es-ES" w:eastAsia="en-U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eastAsiaTheme="minorHAnsi" w:hAnsi="Arial" w:cs="Arial"/>
          <w:b/>
          <w:bCs/>
          <w:sz w:val="25"/>
          <w:szCs w:val="25"/>
          <w:lang w:val="es-ES" w:eastAsia="en-US"/>
        </w:rPr>
        <w:t xml:space="preserve">4.2.4 </w:t>
      </w:r>
      <w:r w:rsidR="002B2331" w:rsidRPr="001F5D2D">
        <w:rPr>
          <w:rFonts w:ascii="Arial" w:eastAsiaTheme="minorHAnsi" w:hAnsi="Arial" w:cs="Arial"/>
          <w:b/>
          <w:bCs/>
          <w:sz w:val="25"/>
          <w:szCs w:val="25"/>
          <w:lang w:val="es-ES" w:eastAsia="en-US"/>
        </w:rPr>
        <w:t xml:space="preserve">Art. 51, 54, 55, 56 y 59 - Cooperación internacional con fines de decomiso </w:t>
      </w:r>
    </w:p>
    <w:p w14:paraId="2F0CA063" w14:textId="77777777" w:rsidR="006542D3" w:rsidRPr="001F5D2D" w:rsidRDefault="006542D3" w:rsidP="00C6171A">
      <w:pPr>
        <w:jc w:val="both"/>
        <w:rPr>
          <w:rFonts w:ascii="Arial" w:hAnsi="Arial" w:cs="Arial"/>
          <w:bCs/>
          <w:sz w:val="24"/>
          <w:lang w:val="es-ES"/>
        </w:rPr>
      </w:pPr>
    </w:p>
    <w:p w14:paraId="1C94CBBD"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314F79C1" w14:textId="77777777" w:rsidR="000450C8" w:rsidRPr="001F5D2D" w:rsidRDefault="000450C8" w:rsidP="00C6171A">
      <w:pPr>
        <w:jc w:val="both"/>
        <w:rPr>
          <w:rFonts w:ascii="Arial" w:hAnsi="Arial" w:cs="Arial"/>
          <w:b/>
          <w:sz w:val="24"/>
          <w:lang w:val="es-ES"/>
        </w:rPr>
        <w:sectPr w:rsidR="000450C8" w:rsidRPr="001F5D2D" w:rsidSect="00F9708D">
          <w:type w:val="continuous"/>
          <w:pgSz w:w="11906" w:h="16838"/>
          <w:pgMar w:top="1440" w:right="1440" w:bottom="1440" w:left="1440" w:header="709" w:footer="708" w:gutter="0"/>
          <w:cols w:space="708"/>
          <w:formProt w:val="0"/>
          <w:titlePg/>
          <w:docGrid w:linePitch="360"/>
        </w:sectPr>
      </w:pPr>
    </w:p>
    <w:p w14:paraId="70188AD6" w14:textId="77777777" w:rsidR="000B5DC6" w:rsidRDefault="000B5DC6">
      <w:pPr>
        <w:jc w:val="both"/>
        <w:rPr>
          <w:rFonts w:ascii="Arial" w:hAnsi="Arial" w:cs="Arial"/>
          <w:b/>
          <w:sz w:val="24"/>
          <w:lang w:val="es-ES"/>
        </w:rPr>
      </w:pPr>
    </w:p>
    <w:p w14:paraId="50FEA66C" w14:textId="76A9EDE6"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544357BF"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368A2469"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6CA3AACE" w14:textId="77777777" w:rsidR="000450C8" w:rsidRPr="001F5D2D" w:rsidRDefault="000450C8" w:rsidP="00C6171A">
      <w:pPr>
        <w:jc w:val="both"/>
        <w:rPr>
          <w:rFonts w:ascii="Arial" w:hAnsi="Arial" w:cs="Arial"/>
          <w:b/>
          <w:sz w:val="24"/>
          <w:lang w:val="es-ES"/>
        </w:rPr>
        <w:sectPr w:rsidR="000450C8" w:rsidRPr="001F5D2D" w:rsidSect="00F9708D">
          <w:type w:val="continuous"/>
          <w:pgSz w:w="11906" w:h="16838"/>
          <w:pgMar w:top="1440" w:right="1440" w:bottom="1440" w:left="1440" w:header="709" w:footer="708" w:gutter="0"/>
          <w:cols w:space="708"/>
          <w:formProt w:val="0"/>
          <w:titlePg/>
          <w:docGrid w:linePitch="360"/>
        </w:sectPr>
      </w:pPr>
    </w:p>
    <w:p w14:paraId="5DDC98CB" w14:textId="77777777" w:rsidR="000B2695" w:rsidRPr="001F5D2D" w:rsidRDefault="000B2695" w:rsidP="00C6171A">
      <w:pPr>
        <w:jc w:val="both"/>
        <w:rPr>
          <w:rFonts w:ascii="Arial" w:hAnsi="Arial" w:cs="Arial"/>
          <w:b/>
          <w:sz w:val="24"/>
          <w:lang w:val="es-ES"/>
        </w:rPr>
      </w:pPr>
    </w:p>
    <w:p w14:paraId="72DE9C9A"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612ABF9F"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40062462"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46AE937A" w14:textId="77777777" w:rsidR="001B2140" w:rsidRPr="001F5D2D" w:rsidRDefault="001B2140" w:rsidP="00954643">
      <w:pPr>
        <w:jc w:val="both"/>
        <w:rPr>
          <w:rFonts w:ascii="Arial" w:hAnsi="Arial" w:cs="Arial"/>
          <w:b/>
          <w:bCs/>
          <w:u w:val="single"/>
          <w:lang w:val="es-ES"/>
        </w:rPr>
      </w:pPr>
    </w:p>
    <w:p w14:paraId="325C7AED" w14:textId="77777777" w:rsidR="00043D38" w:rsidRPr="001F5D2D" w:rsidRDefault="00043D38" w:rsidP="00954643">
      <w:pPr>
        <w:jc w:val="both"/>
        <w:rPr>
          <w:rFonts w:ascii="Arial" w:hAnsi="Arial" w:cs="Arial"/>
          <w:b/>
          <w:bCs/>
          <w:sz w:val="25"/>
          <w:szCs w:val="25"/>
          <w:lang w:val="es-ES"/>
        </w:rPr>
        <w:sectPr w:rsidR="00043D38" w:rsidRPr="001F5D2D" w:rsidSect="00F9708D">
          <w:type w:val="continuous"/>
          <w:pgSz w:w="11906" w:h="16838"/>
          <w:pgMar w:top="1440" w:right="1440" w:bottom="1440" w:left="1440" w:header="709" w:footer="708" w:gutter="0"/>
          <w:cols w:space="708"/>
          <w:formProt w:val="0"/>
          <w:titlePg/>
          <w:docGrid w:linePitch="360"/>
        </w:sectPr>
      </w:pPr>
    </w:p>
    <w:p w14:paraId="20E49424" w14:textId="34326506" w:rsidR="003221BC" w:rsidRPr="001F5D2D" w:rsidRDefault="006E1104">
      <w:pPr>
        <w:jc w:val="both"/>
        <w:rPr>
          <w:rFonts w:ascii="Arial" w:hAnsi="Arial" w:cs="Arial"/>
          <w:b/>
          <w:bCs/>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bCs/>
          <w:sz w:val="25"/>
          <w:szCs w:val="25"/>
          <w:lang w:val="es-ES"/>
        </w:rPr>
        <w:t xml:space="preserve">4.2.5 </w:t>
      </w:r>
      <w:r w:rsidR="002B2331" w:rsidRPr="001F5D2D">
        <w:rPr>
          <w:rFonts w:ascii="Arial" w:hAnsi="Arial" w:cs="Arial"/>
          <w:b/>
          <w:bCs/>
          <w:sz w:val="25"/>
          <w:szCs w:val="25"/>
          <w:lang w:val="es-ES"/>
        </w:rPr>
        <w:t xml:space="preserve">Art. 57 - </w:t>
      </w:r>
      <w:r w:rsidR="00C32F4F" w:rsidRPr="00C32F4F">
        <w:rPr>
          <w:rFonts w:ascii="Arial" w:hAnsi="Arial" w:cs="Arial"/>
          <w:b/>
          <w:bCs/>
          <w:sz w:val="25"/>
          <w:szCs w:val="25"/>
          <w:lang w:val="es-ES"/>
        </w:rPr>
        <w:t>Restitución y disposición de activos</w:t>
      </w:r>
      <w:r w:rsidR="00C32F4F" w:rsidRPr="001F5D2D">
        <w:rPr>
          <w:rFonts w:ascii="Arial" w:hAnsi="Arial" w:cs="Arial"/>
          <w:b/>
          <w:bCs/>
          <w:sz w:val="25"/>
          <w:szCs w:val="25"/>
          <w:lang w:val="es-ES"/>
        </w:rPr>
        <w:t xml:space="preserve"> </w:t>
      </w:r>
    </w:p>
    <w:p w14:paraId="7C13EBD6" w14:textId="77777777" w:rsidR="006542D3" w:rsidRPr="001F5D2D" w:rsidRDefault="006542D3" w:rsidP="00C6171A">
      <w:pPr>
        <w:jc w:val="both"/>
        <w:rPr>
          <w:rFonts w:ascii="Arial" w:hAnsi="Arial" w:cs="Arial"/>
          <w:bCs/>
          <w:sz w:val="24"/>
          <w:lang w:val="es-ES"/>
        </w:rPr>
      </w:pPr>
    </w:p>
    <w:p w14:paraId="1358C870" w14:textId="77777777" w:rsidR="00797915" w:rsidRPr="001F5D2D" w:rsidRDefault="00797915" w:rsidP="00797915">
      <w:pPr>
        <w:jc w:val="both"/>
        <w:rPr>
          <w:rFonts w:ascii="Arial" w:hAnsi="Arial" w:cs="Arial"/>
          <w:bCs/>
          <w:i/>
          <w:iCs/>
          <w:sz w:val="24"/>
          <w:lang w:val="es-ES"/>
        </w:rPr>
      </w:pPr>
      <w:r>
        <w:rPr>
          <w:rFonts w:ascii="Arial" w:hAnsi="Arial" w:cs="Arial"/>
          <w:bCs/>
          <w:i/>
          <w:iCs/>
          <w:sz w:val="24"/>
          <w:lang w:val="es-ES"/>
        </w:rPr>
        <w:t>A</w:t>
      </w:r>
      <w:r w:rsidRPr="001F5D2D">
        <w:rPr>
          <w:rFonts w:ascii="Arial" w:hAnsi="Arial" w:cs="Arial"/>
          <w:bCs/>
          <w:i/>
          <w:iCs/>
          <w:sz w:val="24"/>
          <w:lang w:val="es-ES"/>
        </w:rPr>
        <w:t>nálisis/implementación del artículo de la CNUCC</w:t>
      </w:r>
    </w:p>
    <w:p w14:paraId="1F4FF037" w14:textId="77777777" w:rsidR="000450C8" w:rsidRPr="001F5D2D" w:rsidRDefault="000450C8" w:rsidP="00C6171A">
      <w:pPr>
        <w:jc w:val="both"/>
        <w:rPr>
          <w:rFonts w:ascii="Arial" w:hAnsi="Arial" w:cs="Arial"/>
          <w:b/>
          <w:sz w:val="24"/>
          <w:lang w:val="es-ES"/>
        </w:rPr>
        <w:sectPr w:rsidR="000450C8" w:rsidRPr="001F5D2D" w:rsidSect="00F9708D">
          <w:type w:val="continuous"/>
          <w:pgSz w:w="11906" w:h="16838"/>
          <w:pgMar w:top="1440" w:right="1440" w:bottom="1440" w:left="1440" w:header="709" w:footer="708" w:gutter="0"/>
          <w:cols w:space="708"/>
          <w:formProt w:val="0"/>
          <w:titlePg/>
          <w:docGrid w:linePitch="360"/>
        </w:sectPr>
      </w:pPr>
    </w:p>
    <w:p w14:paraId="3F00C1E8" w14:textId="77777777" w:rsidR="000B5DC6" w:rsidRDefault="000B5DC6">
      <w:pPr>
        <w:jc w:val="both"/>
        <w:rPr>
          <w:rFonts w:ascii="Arial" w:hAnsi="Arial" w:cs="Arial"/>
          <w:b/>
          <w:sz w:val="24"/>
          <w:lang w:val="es-ES"/>
        </w:rPr>
      </w:pPr>
    </w:p>
    <w:p w14:paraId="58BF237A" w14:textId="78931E5D"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Buenas prácticas</w:t>
      </w:r>
    </w:p>
    <w:p w14:paraId="37C0F3AF"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00515DCA" w14:textId="77777777" w:rsidR="003221BC" w:rsidRPr="001F5D2D" w:rsidRDefault="006E1104">
      <w:pPr>
        <w:pStyle w:val="ListParagraph"/>
        <w:numPr>
          <w:ilvl w:val="0"/>
          <w:numId w:val="62"/>
        </w:numPr>
        <w:jc w:val="both"/>
        <w:rPr>
          <w:rFonts w:ascii="Arial" w:hAnsi="Arial" w:cs="Arial"/>
          <w:bCs/>
          <w:sz w:val="24"/>
          <w:lang w:val="es-ES"/>
        </w:rPr>
      </w:pPr>
      <w:r w:rsidRPr="001F5D2D">
        <w:rPr>
          <w:rFonts w:ascii="Arial" w:hAnsi="Arial" w:cs="Arial"/>
          <w:bCs/>
          <w:sz w:val="24"/>
          <w:lang w:val="es-ES"/>
        </w:rPr>
        <w:t>...</w:t>
      </w:r>
    </w:p>
    <w:p w14:paraId="4C87C05C" w14:textId="77777777" w:rsidR="006542D3" w:rsidRPr="001F5D2D" w:rsidRDefault="006542D3" w:rsidP="00C6171A">
      <w:pPr>
        <w:pStyle w:val="ListParagraph"/>
        <w:jc w:val="both"/>
        <w:rPr>
          <w:rFonts w:ascii="Arial" w:hAnsi="Arial" w:cs="Arial"/>
          <w:b/>
          <w:sz w:val="24"/>
          <w:lang w:val="es-ES"/>
        </w:rPr>
      </w:pPr>
    </w:p>
    <w:p w14:paraId="0EEB692F" w14:textId="77777777" w:rsidR="000450C8" w:rsidRPr="001F5D2D" w:rsidRDefault="000450C8" w:rsidP="00C6171A">
      <w:pPr>
        <w:jc w:val="both"/>
        <w:rPr>
          <w:rFonts w:ascii="Arial" w:hAnsi="Arial" w:cs="Arial"/>
          <w:b/>
          <w:sz w:val="24"/>
          <w:lang w:val="es-ES"/>
        </w:rPr>
        <w:sectPr w:rsidR="000450C8" w:rsidRPr="001F5D2D" w:rsidSect="00F9708D">
          <w:type w:val="continuous"/>
          <w:pgSz w:w="11906" w:h="16838"/>
          <w:pgMar w:top="1440" w:right="1440" w:bottom="1440" w:left="1440" w:header="709" w:footer="708" w:gutter="0"/>
          <w:cols w:space="708"/>
          <w:formProt w:val="0"/>
          <w:titlePg/>
          <w:docGrid w:linePitch="360"/>
        </w:sectPr>
      </w:pPr>
    </w:p>
    <w:p w14:paraId="782EF72E" w14:textId="77777777" w:rsidR="003221BC" w:rsidRPr="001F5D2D" w:rsidRDefault="006E1104">
      <w:pPr>
        <w:jc w:val="both"/>
        <w:rPr>
          <w:rFonts w:ascii="Arial" w:hAnsi="Arial" w:cs="Arial"/>
          <w:b/>
          <w:sz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sz w:val="24"/>
          <w:lang w:val="es-ES"/>
        </w:rPr>
        <w:t>Deficiencias</w:t>
      </w:r>
    </w:p>
    <w:p w14:paraId="3CCD8803"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33E7AEF0" w14:textId="77777777" w:rsidR="003221BC" w:rsidRPr="001F5D2D" w:rsidRDefault="006E1104">
      <w:pPr>
        <w:pStyle w:val="ListParagraph"/>
        <w:numPr>
          <w:ilvl w:val="0"/>
          <w:numId w:val="63"/>
        </w:numPr>
        <w:jc w:val="both"/>
        <w:rPr>
          <w:rFonts w:ascii="Arial" w:hAnsi="Arial" w:cs="Arial"/>
          <w:bCs/>
          <w:sz w:val="24"/>
          <w:lang w:val="es-ES"/>
        </w:rPr>
      </w:pPr>
      <w:r w:rsidRPr="001F5D2D">
        <w:rPr>
          <w:rFonts w:ascii="Arial" w:hAnsi="Arial" w:cs="Arial"/>
          <w:bCs/>
          <w:sz w:val="24"/>
          <w:lang w:val="es-ES"/>
        </w:rPr>
        <w:t>...</w:t>
      </w:r>
    </w:p>
    <w:p w14:paraId="5A2EEA7A" w14:textId="77777777" w:rsidR="00043D38" w:rsidRPr="001F5D2D" w:rsidRDefault="00043D38" w:rsidP="00C6171A">
      <w:pPr>
        <w:jc w:val="both"/>
        <w:rPr>
          <w:rFonts w:ascii="Arial" w:hAnsi="Arial" w:cs="Arial"/>
          <w:bCs/>
          <w:sz w:val="24"/>
          <w:lang w:val="es-ES"/>
        </w:rPr>
      </w:pPr>
    </w:p>
    <w:p w14:paraId="54E63A7D" w14:textId="77777777" w:rsidR="00043D38" w:rsidRPr="001F5D2D" w:rsidRDefault="00043D38" w:rsidP="00954643">
      <w:pPr>
        <w:spacing w:before="100" w:beforeAutospacing="1" w:after="100" w:afterAutospacing="1" w:line="276" w:lineRule="auto"/>
        <w:jc w:val="both"/>
        <w:rPr>
          <w:rFonts w:ascii="Arial" w:eastAsia="Times New Roman" w:hAnsi="Arial" w:cs="Arial"/>
          <w:b/>
          <w:bCs/>
          <w:sz w:val="26"/>
          <w:szCs w:val="26"/>
          <w:lang w:val="es-ES" w:eastAsia="en-GB"/>
        </w:rPr>
        <w:sectPr w:rsidR="00043D38" w:rsidRPr="001F5D2D" w:rsidSect="00F9708D">
          <w:type w:val="continuous"/>
          <w:pgSz w:w="11906" w:h="16838"/>
          <w:pgMar w:top="1440" w:right="1440" w:bottom="1440" w:left="1440" w:header="709" w:footer="708" w:gutter="0"/>
          <w:cols w:space="708"/>
          <w:formProt w:val="0"/>
          <w:titlePg/>
          <w:docGrid w:linePitch="360"/>
        </w:sectPr>
      </w:pPr>
    </w:p>
    <w:p w14:paraId="1F5EA408" w14:textId="77777777" w:rsidR="003221BC" w:rsidRPr="001F5D2D" w:rsidRDefault="006E1104">
      <w:pPr>
        <w:spacing w:before="100" w:beforeAutospacing="1" w:after="100" w:afterAutospacing="1" w:line="276" w:lineRule="auto"/>
        <w:jc w:val="both"/>
        <w:rPr>
          <w:rFonts w:ascii="Arial" w:eastAsia="Times New Roman" w:hAnsi="Arial" w:cs="Arial"/>
          <w:b/>
          <w:bCs/>
          <w:sz w:val="26"/>
          <w:szCs w:val="26"/>
          <w:lang w:val="es-ES" w:eastAsia="en-GB"/>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eastAsia="Times New Roman" w:hAnsi="Arial" w:cs="Arial"/>
          <w:b/>
          <w:bCs/>
          <w:sz w:val="26"/>
          <w:szCs w:val="26"/>
          <w:lang w:val="es-ES" w:eastAsia="en-GB"/>
        </w:rPr>
        <w:t xml:space="preserve">4.3 </w:t>
      </w:r>
      <w:r w:rsidR="002370A7" w:rsidRPr="001F5D2D">
        <w:rPr>
          <w:rFonts w:ascii="Arial" w:eastAsia="Times New Roman" w:hAnsi="Arial" w:cs="Arial"/>
          <w:b/>
          <w:bCs/>
          <w:sz w:val="26"/>
          <w:szCs w:val="26"/>
          <w:lang w:val="es-ES" w:eastAsia="en-GB"/>
        </w:rPr>
        <w:t>Estadísticas</w:t>
      </w:r>
      <w:r w:rsidR="002370A7" w:rsidRPr="001F5D2D">
        <w:rPr>
          <w:rStyle w:val="FootnoteReference"/>
          <w:rFonts w:ascii="Arial" w:eastAsia="Times New Roman" w:hAnsi="Arial" w:cs="Arial"/>
          <w:b/>
          <w:bCs/>
          <w:szCs w:val="20"/>
          <w:lang w:val="es-ES" w:eastAsia="en-GB"/>
        </w:rPr>
        <w:footnoteReference w:id="5"/>
      </w:r>
    </w:p>
    <w:p w14:paraId="0CC7797C" w14:textId="77777777" w:rsidR="003221BC" w:rsidRPr="001F5D2D" w:rsidRDefault="006E1104">
      <w:pPr>
        <w:spacing w:before="100" w:beforeAutospacing="1" w:after="100" w:afterAutospacing="1"/>
        <w:jc w:val="both"/>
        <w:rPr>
          <w:rFonts w:ascii="Arial" w:hAnsi="Arial" w:cs="Arial"/>
          <w:b/>
          <w:bCs/>
          <w:lang w:val="es-ES"/>
        </w:rPr>
      </w:pPr>
      <w:r w:rsidRPr="001F5D2D">
        <w:rPr>
          <w:rFonts w:ascii="Arial" w:eastAsia="Times New Roman" w:hAnsi="Arial" w:cs="Arial"/>
          <w:i/>
          <w:iCs/>
          <w:sz w:val="24"/>
          <w:lang w:val="es-ES" w:eastAsia="en-GB"/>
        </w:rPr>
        <w:lastRenderedPageBreak/>
        <w:t xml:space="preserve">Proporcione las cifras según las tablas que se proporcionan a continuación para los tres años más recientes en los que se dispone de datos (desglosados por año). Indique en las notas a pie de página </w:t>
      </w:r>
      <w:r w:rsidR="00225F43" w:rsidRPr="001F5D2D">
        <w:rPr>
          <w:rFonts w:ascii="Arial" w:eastAsia="Times New Roman" w:hAnsi="Arial" w:cs="Arial"/>
          <w:i/>
          <w:iCs/>
          <w:sz w:val="24"/>
          <w:lang w:val="es-ES" w:eastAsia="en-GB"/>
        </w:rPr>
        <w:t xml:space="preserve">y </w:t>
      </w:r>
      <w:r w:rsidRPr="001F5D2D">
        <w:rPr>
          <w:rFonts w:ascii="Arial" w:eastAsia="Times New Roman" w:hAnsi="Arial" w:cs="Arial"/>
          <w:i/>
          <w:iCs/>
          <w:sz w:val="24"/>
          <w:lang w:val="es-ES" w:eastAsia="en-GB"/>
        </w:rPr>
        <w:t>en la bibliografía todas las fuentes de información, incluidos los enlaces a sitios web cuando estén disponibles. Si no hay datos disponibles, escriba "</w:t>
      </w:r>
      <w:r w:rsidR="002B0BFF" w:rsidRPr="001F5D2D">
        <w:rPr>
          <w:rFonts w:ascii="Arial" w:eastAsia="Times New Roman" w:hAnsi="Arial" w:cs="Arial"/>
          <w:i/>
          <w:iCs/>
          <w:sz w:val="24"/>
          <w:lang w:val="es-ES" w:eastAsia="en-GB"/>
        </w:rPr>
        <w:t>n/a</w:t>
      </w:r>
      <w:r w:rsidRPr="001F5D2D">
        <w:rPr>
          <w:rFonts w:ascii="Arial" w:eastAsia="Times New Roman" w:hAnsi="Arial" w:cs="Arial"/>
          <w:i/>
          <w:iCs/>
          <w:sz w:val="24"/>
          <w:lang w:val="es-ES" w:eastAsia="en-GB"/>
        </w:rPr>
        <w:t>" en la casilla y proporcione al final de la tabla (véase el análisis) una breve explicación de los esfuerzos realizados para contactar con las autoridades responsables y las respuestas recibidas. Al final de la tabla, proporcione un breve análisis de los datos y de lo que dicen sobre la aplicación de la ley en el país</w:t>
      </w:r>
      <w:r w:rsidRPr="001F5D2D">
        <w:rPr>
          <w:rFonts w:ascii="Arial" w:eastAsia="Times New Roman" w:hAnsi="Arial" w:cs="Arial"/>
          <w:i/>
          <w:iCs/>
          <w:szCs w:val="20"/>
          <w:lang w:val="es-ES" w:eastAsia="en-GB"/>
        </w:rPr>
        <w:t xml:space="preserve">. </w:t>
      </w:r>
    </w:p>
    <w:p w14:paraId="5B8C54D3" w14:textId="77777777" w:rsidR="009C2B91" w:rsidRPr="001F5D2D" w:rsidRDefault="009C2B91" w:rsidP="002370A7">
      <w:pPr>
        <w:spacing w:line="276" w:lineRule="auto"/>
        <w:jc w:val="both"/>
        <w:rPr>
          <w:rFonts w:ascii="Arial" w:hAnsi="Arial" w:cs="Arial"/>
          <w:b/>
          <w:bCs/>
          <w:lang w:val="es-ES"/>
        </w:rPr>
        <w:sectPr w:rsidR="009C2B91" w:rsidRPr="001F5D2D" w:rsidSect="00F9708D">
          <w:type w:val="continuous"/>
          <w:pgSz w:w="11906" w:h="16838"/>
          <w:pgMar w:top="1440" w:right="1440" w:bottom="1440" w:left="1440" w:header="709" w:footer="708" w:gutter="0"/>
          <w:cols w:space="708"/>
          <w:formProt w:val="0"/>
          <w:titlePg/>
          <w:docGrid w:linePitch="360"/>
        </w:sectPr>
      </w:pPr>
    </w:p>
    <w:p w14:paraId="319F0722" w14:textId="77777777" w:rsidR="003221BC" w:rsidRPr="001F5D2D" w:rsidRDefault="006E1104">
      <w:pPr>
        <w:spacing w:line="276" w:lineRule="auto"/>
        <w:jc w:val="both"/>
        <w:rPr>
          <w:rFonts w:ascii="Arial" w:hAnsi="Arial" w:cs="Arial"/>
          <w:b/>
          <w:bCs/>
          <w:sz w:val="25"/>
          <w:szCs w:val="25"/>
          <w:lang w:val="es-ES"/>
        </w:rPr>
      </w:pPr>
      <w:r w:rsidRPr="001F5D2D">
        <w:rPr>
          <w:rFonts w:ascii="Arial" w:hAnsi="Arial" w:cs="Arial"/>
          <w:b/>
          <w:bCs/>
          <w:sz w:val="25"/>
          <w:szCs w:val="25"/>
          <w:lang w:val="es-ES"/>
        </w:rPr>
        <w:t>Blanqueo de dinero</w:t>
      </w:r>
    </w:p>
    <w:p w14:paraId="3CE16D15" w14:textId="77777777" w:rsidR="00197047" w:rsidRPr="001F5D2D" w:rsidRDefault="00197047" w:rsidP="00EC369B">
      <w:pPr>
        <w:spacing w:line="276" w:lineRule="auto"/>
        <w:jc w:val="both"/>
        <w:rPr>
          <w:rFonts w:ascii="Arial" w:hAnsi="Arial" w:cs="Arial"/>
          <w:b/>
          <w:bCs/>
          <w:lang w:val="es-E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31"/>
        <w:gridCol w:w="1000"/>
        <w:gridCol w:w="1032"/>
        <w:gridCol w:w="1043"/>
      </w:tblGrid>
      <w:tr w:rsidR="000072EA" w:rsidRPr="001F5D2D" w14:paraId="0C78A67D" w14:textId="77777777" w:rsidTr="00035AA7">
        <w:trPr>
          <w:trHeight w:val="685"/>
        </w:trPr>
        <w:tc>
          <w:tcPr>
            <w:tcW w:w="3293" w:type="pct"/>
            <w:shd w:val="clear" w:color="auto" w:fill="D9D9D9" w:themeFill="background1" w:themeFillShade="D9"/>
            <w:vAlign w:val="center"/>
          </w:tcPr>
          <w:p w14:paraId="2F228E47" w14:textId="77777777" w:rsidR="003221BC" w:rsidRPr="001F5D2D" w:rsidRDefault="006E1104">
            <w:pPr>
              <w:pStyle w:val="TableParagraph"/>
              <w:spacing w:before="114"/>
              <w:ind w:left="100"/>
              <w:jc w:val="center"/>
              <w:rPr>
                <w:b/>
                <w:sz w:val="24"/>
                <w:szCs w:val="24"/>
                <w:lang w:val="es-ES"/>
              </w:rPr>
            </w:pPr>
            <w:r w:rsidRPr="001F5D2D">
              <w:rPr>
                <w:b/>
                <w:sz w:val="24"/>
                <w:szCs w:val="24"/>
                <w:lang w:val="es-ES"/>
              </w:rPr>
              <w:t>Fase de información/inteligencia</w:t>
            </w:r>
          </w:p>
        </w:tc>
        <w:tc>
          <w:tcPr>
            <w:tcW w:w="555" w:type="pct"/>
            <w:shd w:val="clear" w:color="auto" w:fill="D9D9D9" w:themeFill="background1" w:themeFillShade="D9"/>
            <w:vAlign w:val="center"/>
          </w:tcPr>
          <w:p w14:paraId="5BB916DA" w14:textId="77777777" w:rsidR="003221BC" w:rsidRPr="001F5D2D" w:rsidRDefault="006E1104">
            <w:pPr>
              <w:pStyle w:val="TableParagraph"/>
              <w:spacing w:before="114" w:line="249" w:lineRule="auto"/>
              <w:ind w:left="102"/>
              <w:jc w:val="center"/>
              <w:rPr>
                <w:b/>
                <w:sz w:val="24"/>
                <w:szCs w:val="24"/>
                <w:lang w:val="es-ES"/>
              </w:rPr>
            </w:pPr>
            <w:r w:rsidRPr="001F5D2D">
              <w:rPr>
                <w:b/>
                <w:sz w:val="24"/>
                <w:szCs w:val="24"/>
                <w:lang w:val="es-ES"/>
              </w:rPr>
              <w:t xml:space="preserve">Año: </w:t>
            </w:r>
            <w:r w:rsidR="00E24F70" w:rsidRPr="001F5D2D">
              <w:rPr>
                <w:b/>
                <w:color w:val="000000" w:themeColor="text1"/>
                <w:sz w:val="24"/>
                <w:szCs w:val="24"/>
                <w:lang w:val="es-ES"/>
              </w:rPr>
              <w:fldChar w:fldCharType="begin">
                <w:ffData>
                  <w:name w:val="Text17"/>
                  <w:enabled/>
                  <w:calcOnExit w:val="0"/>
                  <w:textInput>
                    <w:type w:val="number"/>
                  </w:textInput>
                </w:ffData>
              </w:fldChar>
            </w:r>
            <w:bookmarkStart w:id="55" w:name="Text17"/>
            <w:r w:rsidR="00E24F70" w:rsidRPr="001F5D2D">
              <w:rPr>
                <w:b/>
                <w:color w:val="000000" w:themeColor="text1"/>
                <w:sz w:val="24"/>
                <w:szCs w:val="24"/>
                <w:lang w:val="es-ES"/>
              </w:rPr>
              <w:instrText xml:space="preserve"> FORMTEXT </w:instrText>
            </w:r>
            <w:r w:rsidR="00E24F70" w:rsidRPr="001F5D2D">
              <w:rPr>
                <w:b/>
                <w:color w:val="000000" w:themeColor="text1"/>
                <w:sz w:val="24"/>
                <w:szCs w:val="24"/>
                <w:lang w:val="es-ES"/>
              </w:rPr>
            </w:r>
            <w:r w:rsidR="00E24F70" w:rsidRPr="001F5D2D">
              <w:rPr>
                <w:b/>
                <w:color w:val="000000" w:themeColor="text1"/>
                <w:sz w:val="24"/>
                <w:szCs w:val="24"/>
                <w:lang w:val="es-ES"/>
              </w:rPr>
              <w:fldChar w:fldCharType="separate"/>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E24F70" w:rsidRPr="001F5D2D">
              <w:rPr>
                <w:b/>
                <w:color w:val="000000" w:themeColor="text1"/>
                <w:sz w:val="24"/>
                <w:szCs w:val="24"/>
                <w:lang w:val="es-ES"/>
              </w:rPr>
              <w:fldChar w:fldCharType="end"/>
            </w:r>
            <w:bookmarkEnd w:id="55"/>
          </w:p>
        </w:tc>
        <w:tc>
          <w:tcPr>
            <w:tcW w:w="573" w:type="pct"/>
            <w:shd w:val="clear" w:color="auto" w:fill="D9D9D9" w:themeFill="background1" w:themeFillShade="D9"/>
            <w:vAlign w:val="center"/>
          </w:tcPr>
          <w:p w14:paraId="66AE99F6" w14:textId="77777777" w:rsidR="003221BC" w:rsidRPr="001F5D2D" w:rsidRDefault="006E1104">
            <w:pPr>
              <w:pStyle w:val="TableParagraph"/>
              <w:spacing w:before="114" w:line="249" w:lineRule="auto"/>
              <w:ind w:left="102"/>
              <w:jc w:val="center"/>
              <w:rPr>
                <w:b/>
                <w:sz w:val="24"/>
                <w:szCs w:val="24"/>
                <w:lang w:val="es-ES"/>
              </w:rPr>
            </w:pPr>
            <w:r w:rsidRPr="001F5D2D">
              <w:rPr>
                <w:b/>
                <w:sz w:val="24"/>
                <w:szCs w:val="24"/>
                <w:lang w:val="es-ES"/>
              </w:rPr>
              <w:t xml:space="preserve">Año: </w:t>
            </w:r>
            <w:r w:rsidR="00E24F70" w:rsidRPr="001F5D2D">
              <w:rPr>
                <w:b/>
                <w:color w:val="000000" w:themeColor="text1"/>
                <w:sz w:val="24"/>
                <w:szCs w:val="24"/>
                <w:lang w:val="es-ES"/>
              </w:rPr>
              <w:fldChar w:fldCharType="begin">
                <w:ffData>
                  <w:name w:val="Text17"/>
                  <w:enabled/>
                  <w:calcOnExit w:val="0"/>
                  <w:textInput>
                    <w:type w:val="number"/>
                  </w:textInput>
                </w:ffData>
              </w:fldChar>
            </w:r>
            <w:r w:rsidR="00E24F70" w:rsidRPr="001F5D2D">
              <w:rPr>
                <w:b/>
                <w:color w:val="000000" w:themeColor="text1"/>
                <w:sz w:val="24"/>
                <w:szCs w:val="24"/>
                <w:lang w:val="es-ES"/>
              </w:rPr>
              <w:instrText xml:space="preserve"> FORMTEXT </w:instrText>
            </w:r>
            <w:r w:rsidR="00E24F70" w:rsidRPr="001F5D2D">
              <w:rPr>
                <w:b/>
                <w:color w:val="000000" w:themeColor="text1"/>
                <w:sz w:val="24"/>
                <w:szCs w:val="24"/>
                <w:lang w:val="es-ES"/>
              </w:rPr>
            </w:r>
            <w:r w:rsidR="00E24F70" w:rsidRPr="001F5D2D">
              <w:rPr>
                <w:b/>
                <w:color w:val="000000" w:themeColor="text1"/>
                <w:sz w:val="24"/>
                <w:szCs w:val="24"/>
                <w:lang w:val="es-ES"/>
              </w:rPr>
              <w:fldChar w:fldCharType="separate"/>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E24F70" w:rsidRPr="001F5D2D">
              <w:rPr>
                <w:b/>
                <w:color w:val="000000" w:themeColor="text1"/>
                <w:sz w:val="24"/>
                <w:szCs w:val="24"/>
                <w:lang w:val="es-ES"/>
              </w:rPr>
              <w:fldChar w:fldCharType="end"/>
            </w:r>
          </w:p>
        </w:tc>
        <w:tc>
          <w:tcPr>
            <w:tcW w:w="579" w:type="pct"/>
            <w:shd w:val="clear" w:color="auto" w:fill="D9D9D9" w:themeFill="background1" w:themeFillShade="D9"/>
            <w:vAlign w:val="center"/>
          </w:tcPr>
          <w:p w14:paraId="53555A5E" w14:textId="77777777" w:rsidR="003221BC" w:rsidRPr="001F5D2D" w:rsidRDefault="006E1104">
            <w:pPr>
              <w:pStyle w:val="TableParagraph"/>
              <w:spacing w:before="114" w:line="249" w:lineRule="auto"/>
              <w:ind w:left="102"/>
              <w:jc w:val="center"/>
              <w:rPr>
                <w:b/>
                <w:sz w:val="24"/>
                <w:szCs w:val="24"/>
                <w:lang w:val="es-ES"/>
              </w:rPr>
            </w:pPr>
            <w:r w:rsidRPr="001F5D2D">
              <w:rPr>
                <w:b/>
                <w:sz w:val="24"/>
                <w:szCs w:val="24"/>
                <w:lang w:val="es-ES"/>
              </w:rPr>
              <w:t xml:space="preserve">Año: </w:t>
            </w:r>
            <w:r w:rsidR="00E24F70" w:rsidRPr="001F5D2D">
              <w:rPr>
                <w:b/>
                <w:color w:val="000000" w:themeColor="text1"/>
                <w:sz w:val="24"/>
                <w:szCs w:val="24"/>
                <w:lang w:val="es-ES"/>
              </w:rPr>
              <w:fldChar w:fldCharType="begin">
                <w:ffData>
                  <w:name w:val="Text17"/>
                  <w:enabled/>
                  <w:calcOnExit w:val="0"/>
                  <w:textInput>
                    <w:type w:val="number"/>
                  </w:textInput>
                </w:ffData>
              </w:fldChar>
            </w:r>
            <w:r w:rsidR="00E24F70" w:rsidRPr="001F5D2D">
              <w:rPr>
                <w:b/>
                <w:color w:val="000000" w:themeColor="text1"/>
                <w:sz w:val="24"/>
                <w:szCs w:val="24"/>
                <w:lang w:val="es-ES"/>
              </w:rPr>
              <w:instrText xml:space="preserve"> FORMTEXT </w:instrText>
            </w:r>
            <w:r w:rsidR="00E24F70" w:rsidRPr="001F5D2D">
              <w:rPr>
                <w:b/>
                <w:color w:val="000000" w:themeColor="text1"/>
                <w:sz w:val="24"/>
                <w:szCs w:val="24"/>
                <w:lang w:val="es-ES"/>
              </w:rPr>
            </w:r>
            <w:r w:rsidR="00E24F70" w:rsidRPr="001F5D2D">
              <w:rPr>
                <w:b/>
                <w:color w:val="000000" w:themeColor="text1"/>
                <w:sz w:val="24"/>
                <w:szCs w:val="24"/>
                <w:lang w:val="es-ES"/>
              </w:rPr>
              <w:fldChar w:fldCharType="separate"/>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E24F70" w:rsidRPr="001F5D2D">
              <w:rPr>
                <w:b/>
                <w:color w:val="000000" w:themeColor="text1"/>
                <w:sz w:val="24"/>
                <w:szCs w:val="24"/>
                <w:lang w:val="es-ES"/>
              </w:rPr>
              <w:fldChar w:fldCharType="end"/>
            </w:r>
          </w:p>
        </w:tc>
      </w:tr>
      <w:tr w:rsidR="00E24F70" w:rsidRPr="001F5D2D" w14:paraId="23457B70" w14:textId="77777777" w:rsidTr="00E24F70">
        <w:trPr>
          <w:trHeight w:val="1155"/>
        </w:trPr>
        <w:tc>
          <w:tcPr>
            <w:tcW w:w="3293" w:type="pct"/>
            <w:vAlign w:val="center"/>
          </w:tcPr>
          <w:p w14:paraId="0B97B0D3" w14:textId="4288AF6A" w:rsidR="003221BC" w:rsidRPr="001F5D2D" w:rsidRDefault="006E1104">
            <w:pPr>
              <w:pStyle w:val="TableParagraph"/>
              <w:spacing w:before="109"/>
              <w:ind w:left="100"/>
              <w:rPr>
                <w:rFonts w:eastAsiaTheme="minorHAnsi"/>
                <w:color w:val="000000" w:themeColor="text1"/>
                <w:sz w:val="24"/>
                <w:szCs w:val="24"/>
                <w:lang w:val="es-ES"/>
              </w:rPr>
            </w:pPr>
            <w:r w:rsidRPr="001F5D2D">
              <w:rPr>
                <w:rFonts w:eastAsiaTheme="minorHAnsi"/>
                <w:color w:val="000000" w:themeColor="text1"/>
                <w:sz w:val="24"/>
                <w:szCs w:val="24"/>
                <w:lang w:val="es-ES"/>
              </w:rPr>
              <w:t xml:space="preserve">Número de informes </w:t>
            </w:r>
            <w:r w:rsidR="000B5DC6">
              <w:rPr>
                <w:rFonts w:eastAsiaTheme="minorHAnsi"/>
                <w:color w:val="000000" w:themeColor="text1"/>
                <w:sz w:val="24"/>
                <w:szCs w:val="24"/>
                <w:lang w:val="es-ES"/>
              </w:rPr>
              <w:t>de</w:t>
            </w:r>
            <w:r w:rsidRPr="001F5D2D">
              <w:rPr>
                <w:rFonts w:eastAsiaTheme="minorHAnsi"/>
                <w:color w:val="000000" w:themeColor="text1"/>
                <w:sz w:val="24"/>
                <w:szCs w:val="24"/>
                <w:lang w:val="es-ES"/>
              </w:rPr>
              <w:t xml:space="preserve"> transacciones sospechosas (R</w:t>
            </w:r>
            <w:r w:rsidR="000B5DC6">
              <w:rPr>
                <w:rFonts w:eastAsiaTheme="minorHAnsi"/>
                <w:color w:val="000000" w:themeColor="text1"/>
                <w:sz w:val="24"/>
                <w:szCs w:val="24"/>
                <w:lang w:val="es-ES"/>
              </w:rPr>
              <w:t>O</w:t>
            </w:r>
            <w:r w:rsidRPr="001F5D2D">
              <w:rPr>
                <w:rFonts w:eastAsiaTheme="minorHAnsi"/>
                <w:color w:val="000000" w:themeColor="text1"/>
                <w:sz w:val="24"/>
                <w:szCs w:val="24"/>
                <w:lang w:val="es-ES"/>
              </w:rPr>
              <w:t>S) presentados por cada categoría de entidades obligadas:</w:t>
            </w:r>
          </w:p>
          <w:p w14:paraId="556756F5" w14:textId="77777777" w:rsidR="003221BC" w:rsidRPr="001F5D2D" w:rsidRDefault="006E1104">
            <w:pPr>
              <w:pStyle w:val="TableParagraph"/>
              <w:numPr>
                <w:ilvl w:val="0"/>
                <w:numId w:val="55"/>
              </w:numPr>
              <w:tabs>
                <w:tab w:val="left" w:pos="820"/>
                <w:tab w:val="left" w:pos="821"/>
              </w:tabs>
              <w:ind w:hanging="361"/>
              <w:rPr>
                <w:rFonts w:eastAsiaTheme="minorHAnsi"/>
                <w:color w:val="000000" w:themeColor="text1"/>
                <w:sz w:val="24"/>
                <w:szCs w:val="24"/>
                <w:lang w:val="es-ES"/>
              </w:rPr>
            </w:pPr>
            <w:r w:rsidRPr="001F5D2D">
              <w:rPr>
                <w:rFonts w:eastAsiaTheme="minorHAnsi"/>
                <w:color w:val="000000" w:themeColor="text1"/>
                <w:sz w:val="24"/>
                <w:szCs w:val="24"/>
                <w:lang w:val="es-ES"/>
              </w:rPr>
              <w:t>Bancos e instituciones financieras</w:t>
            </w:r>
          </w:p>
          <w:p w14:paraId="787FD9B4" w14:textId="77777777" w:rsidR="003221BC" w:rsidRPr="001F5D2D" w:rsidRDefault="006E1104">
            <w:pPr>
              <w:pStyle w:val="TableParagraph"/>
              <w:numPr>
                <w:ilvl w:val="0"/>
                <w:numId w:val="55"/>
              </w:numPr>
              <w:tabs>
                <w:tab w:val="left" w:pos="820"/>
                <w:tab w:val="left" w:pos="821"/>
              </w:tabs>
              <w:spacing w:before="10"/>
              <w:ind w:hanging="361"/>
              <w:rPr>
                <w:color w:val="000000" w:themeColor="text1"/>
                <w:sz w:val="24"/>
                <w:szCs w:val="24"/>
                <w:lang w:val="es-ES"/>
              </w:rPr>
            </w:pPr>
            <w:r w:rsidRPr="001F5D2D">
              <w:rPr>
                <w:rFonts w:eastAsiaTheme="minorHAnsi"/>
                <w:color w:val="000000" w:themeColor="text1"/>
                <w:sz w:val="24"/>
                <w:szCs w:val="24"/>
                <w:lang w:val="es-ES"/>
              </w:rPr>
              <w:t>Empresas y profesiones no financieras (NFBP)</w:t>
            </w:r>
          </w:p>
        </w:tc>
        <w:tc>
          <w:tcPr>
            <w:tcW w:w="555" w:type="pct"/>
            <w:vAlign w:val="center"/>
          </w:tcPr>
          <w:p w14:paraId="5BCFD363"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bookmarkStart w:id="56" w:name="Text18"/>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bookmarkEnd w:id="56"/>
          </w:p>
        </w:tc>
        <w:tc>
          <w:tcPr>
            <w:tcW w:w="573" w:type="pct"/>
            <w:vAlign w:val="center"/>
          </w:tcPr>
          <w:p w14:paraId="4EED66B0"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9" w:type="pct"/>
            <w:vAlign w:val="center"/>
          </w:tcPr>
          <w:p w14:paraId="04895318"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1F2D1214" w14:textId="77777777" w:rsidTr="00E24F70">
        <w:trPr>
          <w:trHeight w:val="676"/>
        </w:trPr>
        <w:tc>
          <w:tcPr>
            <w:tcW w:w="3293" w:type="pct"/>
            <w:vAlign w:val="center"/>
          </w:tcPr>
          <w:p w14:paraId="3B9D489C" w14:textId="77777777" w:rsidR="003221BC" w:rsidRPr="001F5D2D" w:rsidRDefault="006E1104">
            <w:pPr>
              <w:pStyle w:val="TableParagraph"/>
              <w:spacing w:before="109"/>
              <w:ind w:left="100"/>
              <w:rPr>
                <w:color w:val="000000" w:themeColor="text1"/>
                <w:sz w:val="24"/>
                <w:szCs w:val="24"/>
                <w:lang w:val="es-ES"/>
              </w:rPr>
            </w:pPr>
            <w:r w:rsidRPr="001F5D2D">
              <w:rPr>
                <w:color w:val="000000" w:themeColor="text1"/>
                <w:w w:val="105"/>
                <w:sz w:val="24"/>
                <w:szCs w:val="24"/>
                <w:lang w:val="es-ES"/>
              </w:rPr>
              <w:t xml:space="preserve">Número </w:t>
            </w:r>
            <w:r w:rsidRPr="001F5D2D">
              <w:rPr>
                <w:color w:val="000000" w:themeColor="text1"/>
                <w:spacing w:val="-10"/>
                <w:w w:val="105"/>
                <w:sz w:val="24"/>
                <w:szCs w:val="24"/>
                <w:lang w:val="es-ES"/>
              </w:rPr>
              <w:t xml:space="preserve">de órdenes de aplazamiento adoptadas en las </w:t>
            </w:r>
            <w:r w:rsidRPr="001F5D2D">
              <w:rPr>
                <w:color w:val="000000" w:themeColor="text1"/>
                <w:spacing w:val="-1"/>
                <w:sz w:val="24"/>
                <w:szCs w:val="24"/>
                <w:lang w:val="es-ES"/>
              </w:rPr>
              <w:t>transacciones</w:t>
            </w:r>
            <w:r w:rsidRPr="001F5D2D">
              <w:rPr>
                <w:color w:val="000000" w:themeColor="text1"/>
                <w:spacing w:val="-10"/>
                <w:w w:val="105"/>
                <w:sz w:val="24"/>
                <w:szCs w:val="24"/>
                <w:lang w:val="es-ES"/>
              </w:rPr>
              <w:t xml:space="preserve"> notificadas</w:t>
            </w:r>
          </w:p>
        </w:tc>
        <w:tc>
          <w:tcPr>
            <w:tcW w:w="555" w:type="pct"/>
            <w:vAlign w:val="center"/>
          </w:tcPr>
          <w:p w14:paraId="1BF7691B"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3" w:type="pct"/>
            <w:vAlign w:val="center"/>
          </w:tcPr>
          <w:p w14:paraId="7D8801E1"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9" w:type="pct"/>
            <w:vAlign w:val="center"/>
          </w:tcPr>
          <w:p w14:paraId="65BD031B"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04A441AC" w14:textId="77777777" w:rsidTr="00E24F70">
        <w:trPr>
          <w:trHeight w:val="676"/>
        </w:trPr>
        <w:tc>
          <w:tcPr>
            <w:tcW w:w="3293" w:type="pct"/>
            <w:vAlign w:val="center"/>
          </w:tcPr>
          <w:p w14:paraId="1F1B58FE" w14:textId="722761C8" w:rsidR="003221BC" w:rsidRPr="001F5D2D" w:rsidRDefault="006E1104">
            <w:pPr>
              <w:pStyle w:val="TableParagraph"/>
              <w:spacing w:before="109"/>
              <w:ind w:left="100"/>
              <w:rPr>
                <w:color w:val="000000" w:themeColor="text1"/>
                <w:sz w:val="24"/>
                <w:szCs w:val="24"/>
                <w:lang w:val="es-ES"/>
              </w:rPr>
            </w:pPr>
            <w:r w:rsidRPr="001F5D2D">
              <w:rPr>
                <w:color w:val="000000" w:themeColor="text1"/>
                <w:sz w:val="24"/>
                <w:szCs w:val="24"/>
                <w:lang w:val="es-ES"/>
              </w:rPr>
              <w:t>Número de investigaciones sobre el blanqueo de capitales realizadas de forma independiente por las fuerzas del orden (sin un R</w:t>
            </w:r>
            <w:r w:rsidR="000B5DC6">
              <w:rPr>
                <w:color w:val="000000" w:themeColor="text1"/>
                <w:sz w:val="24"/>
                <w:szCs w:val="24"/>
                <w:lang w:val="es-ES"/>
              </w:rPr>
              <w:t>O</w:t>
            </w:r>
            <w:r w:rsidRPr="001F5D2D">
              <w:rPr>
                <w:color w:val="000000" w:themeColor="text1"/>
                <w:sz w:val="24"/>
                <w:szCs w:val="24"/>
                <w:lang w:val="es-ES"/>
              </w:rPr>
              <w:t>S previo)</w:t>
            </w:r>
          </w:p>
        </w:tc>
        <w:tc>
          <w:tcPr>
            <w:tcW w:w="555" w:type="pct"/>
            <w:vAlign w:val="center"/>
          </w:tcPr>
          <w:p w14:paraId="7731C5F0"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3" w:type="pct"/>
            <w:vAlign w:val="center"/>
          </w:tcPr>
          <w:p w14:paraId="4B8374D5"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9" w:type="pct"/>
            <w:vAlign w:val="center"/>
          </w:tcPr>
          <w:p w14:paraId="0D25F7E8"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47FF6CFD" w14:textId="77777777" w:rsidTr="00E24F70">
        <w:trPr>
          <w:trHeight w:val="680"/>
        </w:trPr>
        <w:tc>
          <w:tcPr>
            <w:tcW w:w="3293" w:type="pct"/>
            <w:vAlign w:val="center"/>
          </w:tcPr>
          <w:p w14:paraId="2C78146A" w14:textId="77777777" w:rsidR="003221BC" w:rsidRPr="001F5D2D" w:rsidRDefault="006E1104">
            <w:pPr>
              <w:pStyle w:val="TableParagraph"/>
              <w:spacing w:before="109"/>
              <w:ind w:left="100" w:right="68"/>
              <w:rPr>
                <w:color w:val="000000" w:themeColor="text1"/>
                <w:sz w:val="24"/>
                <w:szCs w:val="24"/>
                <w:lang w:val="es-ES"/>
              </w:rPr>
            </w:pPr>
            <w:r w:rsidRPr="001F5D2D">
              <w:rPr>
                <w:color w:val="000000" w:themeColor="text1"/>
                <w:w w:val="105"/>
                <w:sz w:val="24"/>
                <w:szCs w:val="24"/>
                <w:lang w:val="es-ES"/>
              </w:rPr>
              <w:t>Número de actividades sospechosas de dinero en efectivo en la frontera comunicadas a la UIF (incluidas las basadas en declaraciones y el contrabando)</w:t>
            </w:r>
          </w:p>
        </w:tc>
        <w:tc>
          <w:tcPr>
            <w:tcW w:w="555" w:type="pct"/>
            <w:vAlign w:val="center"/>
          </w:tcPr>
          <w:p w14:paraId="15B3F170"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3" w:type="pct"/>
            <w:vAlign w:val="center"/>
          </w:tcPr>
          <w:p w14:paraId="334221BE"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9" w:type="pct"/>
            <w:vAlign w:val="center"/>
          </w:tcPr>
          <w:p w14:paraId="0B153784"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6A4472B4" w14:textId="77777777" w:rsidTr="00394346">
        <w:trPr>
          <w:trHeight w:val="676"/>
        </w:trPr>
        <w:tc>
          <w:tcPr>
            <w:tcW w:w="3293" w:type="pct"/>
            <w:tcBorders>
              <w:bottom w:val="single" w:sz="4" w:space="0" w:color="auto"/>
            </w:tcBorders>
            <w:vAlign w:val="center"/>
          </w:tcPr>
          <w:p w14:paraId="2D04FBEE" w14:textId="6D5E67E0" w:rsidR="003221BC" w:rsidRPr="001F5D2D" w:rsidRDefault="006E1104">
            <w:pPr>
              <w:pStyle w:val="TableParagraph"/>
              <w:spacing w:before="105"/>
              <w:ind w:left="100" w:right="2"/>
              <w:rPr>
                <w:color w:val="000000" w:themeColor="text1"/>
                <w:sz w:val="24"/>
                <w:szCs w:val="24"/>
                <w:lang w:val="es-ES"/>
              </w:rPr>
            </w:pPr>
            <w:r w:rsidRPr="001F5D2D">
              <w:rPr>
                <w:color w:val="000000" w:themeColor="text1"/>
                <w:w w:val="105"/>
                <w:sz w:val="24"/>
                <w:szCs w:val="24"/>
                <w:lang w:val="es-ES"/>
              </w:rPr>
              <w:t>Número de R</w:t>
            </w:r>
            <w:r w:rsidR="000B5DC6">
              <w:rPr>
                <w:color w:val="000000" w:themeColor="text1"/>
                <w:w w:val="105"/>
                <w:sz w:val="24"/>
                <w:szCs w:val="24"/>
                <w:lang w:val="es-ES"/>
              </w:rPr>
              <w:t>O</w:t>
            </w:r>
            <w:r w:rsidRPr="001F5D2D">
              <w:rPr>
                <w:color w:val="000000" w:themeColor="text1"/>
                <w:w w:val="105"/>
                <w:sz w:val="24"/>
                <w:szCs w:val="24"/>
                <w:lang w:val="es-ES"/>
              </w:rPr>
              <w:t>S enviados a las fuerzas del orden y sobre los que se ha realizado un análisis posterior</w:t>
            </w:r>
          </w:p>
        </w:tc>
        <w:tc>
          <w:tcPr>
            <w:tcW w:w="555" w:type="pct"/>
            <w:vAlign w:val="center"/>
          </w:tcPr>
          <w:p w14:paraId="3341A105"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3" w:type="pct"/>
            <w:vAlign w:val="center"/>
          </w:tcPr>
          <w:p w14:paraId="77CB0232"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9" w:type="pct"/>
            <w:vAlign w:val="center"/>
          </w:tcPr>
          <w:p w14:paraId="42204002"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5245BC16" w14:textId="77777777" w:rsidTr="00394346">
        <w:trPr>
          <w:trHeight w:val="676"/>
        </w:trPr>
        <w:tc>
          <w:tcPr>
            <w:tcW w:w="3293" w:type="pct"/>
            <w:tcBorders>
              <w:top w:val="single" w:sz="4" w:space="0" w:color="auto"/>
              <w:left w:val="single" w:sz="4" w:space="0" w:color="auto"/>
              <w:bottom w:val="single" w:sz="4" w:space="0" w:color="auto"/>
              <w:right w:val="single" w:sz="4" w:space="0" w:color="auto"/>
            </w:tcBorders>
            <w:vAlign w:val="center"/>
          </w:tcPr>
          <w:p w14:paraId="5EF14565" w14:textId="77777777" w:rsidR="003221BC" w:rsidRPr="001F5D2D" w:rsidRDefault="006E1104">
            <w:pPr>
              <w:pStyle w:val="TableParagraph"/>
              <w:spacing w:before="109"/>
              <w:ind w:left="100"/>
              <w:rPr>
                <w:color w:val="000000" w:themeColor="text1"/>
                <w:sz w:val="24"/>
                <w:szCs w:val="24"/>
                <w:lang w:val="es-ES"/>
              </w:rPr>
            </w:pPr>
            <w:r w:rsidRPr="001F5D2D">
              <w:rPr>
                <w:color w:val="000000" w:themeColor="text1"/>
                <w:sz w:val="24"/>
                <w:szCs w:val="24"/>
                <w:lang w:val="es-ES"/>
              </w:rPr>
              <w:t>Número de personal dedicado a tiempo completo (o equivalente a tiempo completo) al blanqueo de capitales en la UIF</w:t>
            </w:r>
          </w:p>
        </w:tc>
        <w:tc>
          <w:tcPr>
            <w:tcW w:w="555" w:type="pct"/>
            <w:tcBorders>
              <w:left w:val="single" w:sz="4" w:space="0" w:color="auto"/>
            </w:tcBorders>
            <w:vAlign w:val="center"/>
          </w:tcPr>
          <w:p w14:paraId="69002402"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3" w:type="pct"/>
            <w:vAlign w:val="center"/>
          </w:tcPr>
          <w:p w14:paraId="45724548"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9" w:type="pct"/>
            <w:vAlign w:val="center"/>
          </w:tcPr>
          <w:p w14:paraId="4BD8ABDB"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bl>
    <w:p w14:paraId="584D756D" w14:textId="77777777" w:rsidR="000072EA" w:rsidRPr="001F5D2D" w:rsidRDefault="000072EA" w:rsidP="002370A7">
      <w:pPr>
        <w:spacing w:line="276" w:lineRule="auto"/>
        <w:jc w:val="both"/>
        <w:rPr>
          <w:rFonts w:ascii="Arial" w:hAnsi="Arial" w:cs="Arial"/>
          <w:b/>
          <w:bCs/>
          <w:szCs w:val="20"/>
          <w:lang w:val="es-E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44"/>
        <w:gridCol w:w="1000"/>
        <w:gridCol w:w="1048"/>
        <w:gridCol w:w="1014"/>
      </w:tblGrid>
      <w:tr w:rsidR="000072EA" w:rsidRPr="001F5D2D" w14:paraId="03994EC9" w14:textId="77777777" w:rsidTr="00E24F70">
        <w:trPr>
          <w:trHeight w:val="690"/>
        </w:trPr>
        <w:tc>
          <w:tcPr>
            <w:tcW w:w="3300" w:type="pct"/>
            <w:shd w:val="clear" w:color="auto" w:fill="D9D9D9" w:themeFill="background1" w:themeFillShade="D9"/>
            <w:vAlign w:val="center"/>
          </w:tcPr>
          <w:p w14:paraId="2E9EC3D8" w14:textId="77777777" w:rsidR="003221BC" w:rsidRPr="001F5D2D" w:rsidRDefault="006E1104">
            <w:pPr>
              <w:pStyle w:val="TableParagraph"/>
              <w:spacing w:before="114"/>
              <w:ind w:left="100"/>
              <w:jc w:val="center"/>
              <w:rPr>
                <w:b/>
                <w:sz w:val="24"/>
                <w:szCs w:val="24"/>
                <w:lang w:val="es-ES"/>
              </w:rPr>
            </w:pPr>
            <w:r w:rsidRPr="001F5D2D">
              <w:rPr>
                <w:b/>
                <w:sz w:val="24"/>
                <w:szCs w:val="24"/>
                <w:lang w:val="es-ES"/>
              </w:rPr>
              <w:t>Fase de investigación</w:t>
            </w:r>
          </w:p>
        </w:tc>
        <w:tc>
          <w:tcPr>
            <w:tcW w:w="555" w:type="pct"/>
            <w:shd w:val="clear" w:color="auto" w:fill="D9D9D9" w:themeFill="background1" w:themeFillShade="D9"/>
            <w:vAlign w:val="center"/>
          </w:tcPr>
          <w:p w14:paraId="1BCC08DE" w14:textId="77777777" w:rsidR="003221BC" w:rsidRPr="001F5D2D" w:rsidRDefault="006E1104">
            <w:pPr>
              <w:pStyle w:val="TableParagraph"/>
              <w:spacing w:before="114" w:line="254" w:lineRule="auto"/>
              <w:ind w:left="100"/>
              <w:jc w:val="center"/>
              <w:rPr>
                <w:b/>
                <w:sz w:val="24"/>
                <w:szCs w:val="24"/>
                <w:lang w:val="es-ES"/>
              </w:rPr>
            </w:pPr>
            <w:r w:rsidRPr="001F5D2D">
              <w:rPr>
                <w:b/>
                <w:sz w:val="24"/>
                <w:szCs w:val="24"/>
                <w:lang w:val="es-ES"/>
              </w:rPr>
              <w:t xml:space="preserve">Año: </w:t>
            </w:r>
            <w:r w:rsidR="00E24F70" w:rsidRPr="001F5D2D">
              <w:rPr>
                <w:b/>
                <w:color w:val="000000" w:themeColor="text1"/>
                <w:sz w:val="24"/>
                <w:szCs w:val="24"/>
                <w:lang w:val="es-ES"/>
              </w:rPr>
              <w:fldChar w:fldCharType="begin">
                <w:ffData>
                  <w:name w:val=""/>
                  <w:enabled/>
                  <w:calcOnExit w:val="0"/>
                  <w:textInput>
                    <w:type w:val="number"/>
                  </w:textInput>
                </w:ffData>
              </w:fldChar>
            </w:r>
            <w:r w:rsidR="00E24F70" w:rsidRPr="001F5D2D">
              <w:rPr>
                <w:b/>
                <w:color w:val="000000" w:themeColor="text1"/>
                <w:sz w:val="24"/>
                <w:szCs w:val="24"/>
                <w:lang w:val="es-ES"/>
              </w:rPr>
              <w:instrText xml:space="preserve"> FORMTEXT </w:instrText>
            </w:r>
            <w:r w:rsidR="00E24F70" w:rsidRPr="001F5D2D">
              <w:rPr>
                <w:b/>
                <w:color w:val="000000" w:themeColor="text1"/>
                <w:sz w:val="24"/>
                <w:szCs w:val="24"/>
                <w:lang w:val="es-ES"/>
              </w:rPr>
            </w:r>
            <w:r w:rsidR="00E24F70" w:rsidRPr="001F5D2D">
              <w:rPr>
                <w:b/>
                <w:color w:val="000000" w:themeColor="text1"/>
                <w:sz w:val="24"/>
                <w:szCs w:val="24"/>
                <w:lang w:val="es-ES"/>
              </w:rPr>
              <w:fldChar w:fldCharType="separate"/>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E24F70" w:rsidRPr="001F5D2D">
              <w:rPr>
                <w:b/>
                <w:color w:val="000000" w:themeColor="text1"/>
                <w:sz w:val="24"/>
                <w:szCs w:val="24"/>
                <w:lang w:val="es-ES"/>
              </w:rPr>
              <w:fldChar w:fldCharType="end"/>
            </w:r>
          </w:p>
        </w:tc>
        <w:tc>
          <w:tcPr>
            <w:tcW w:w="582" w:type="pct"/>
            <w:shd w:val="clear" w:color="auto" w:fill="D9D9D9" w:themeFill="background1" w:themeFillShade="D9"/>
            <w:vAlign w:val="center"/>
          </w:tcPr>
          <w:p w14:paraId="7D7CE67D" w14:textId="77777777" w:rsidR="003221BC" w:rsidRPr="001F5D2D" w:rsidRDefault="006E1104">
            <w:pPr>
              <w:pStyle w:val="TableParagraph"/>
              <w:spacing w:before="114" w:line="254" w:lineRule="auto"/>
              <w:ind w:left="100"/>
              <w:jc w:val="center"/>
              <w:rPr>
                <w:b/>
                <w:sz w:val="24"/>
                <w:szCs w:val="24"/>
                <w:lang w:val="es-ES"/>
              </w:rPr>
            </w:pPr>
            <w:r w:rsidRPr="001F5D2D">
              <w:rPr>
                <w:b/>
                <w:sz w:val="24"/>
                <w:szCs w:val="24"/>
                <w:lang w:val="es-ES"/>
              </w:rPr>
              <w:t xml:space="preserve">Año: </w:t>
            </w:r>
            <w:r w:rsidR="00E24F70" w:rsidRPr="001F5D2D">
              <w:rPr>
                <w:b/>
                <w:color w:val="000000" w:themeColor="text1"/>
                <w:sz w:val="24"/>
                <w:szCs w:val="24"/>
                <w:lang w:val="es-ES"/>
              </w:rPr>
              <w:fldChar w:fldCharType="begin">
                <w:ffData>
                  <w:name w:val="Text17"/>
                  <w:enabled/>
                  <w:calcOnExit w:val="0"/>
                  <w:textInput>
                    <w:type w:val="number"/>
                  </w:textInput>
                </w:ffData>
              </w:fldChar>
            </w:r>
            <w:r w:rsidR="00E24F70" w:rsidRPr="001F5D2D">
              <w:rPr>
                <w:b/>
                <w:color w:val="000000" w:themeColor="text1"/>
                <w:sz w:val="24"/>
                <w:szCs w:val="24"/>
                <w:lang w:val="es-ES"/>
              </w:rPr>
              <w:instrText xml:space="preserve"> FORMTEXT </w:instrText>
            </w:r>
            <w:r w:rsidR="00E24F70" w:rsidRPr="001F5D2D">
              <w:rPr>
                <w:b/>
                <w:color w:val="000000" w:themeColor="text1"/>
                <w:sz w:val="24"/>
                <w:szCs w:val="24"/>
                <w:lang w:val="es-ES"/>
              </w:rPr>
            </w:r>
            <w:r w:rsidR="00E24F70" w:rsidRPr="001F5D2D">
              <w:rPr>
                <w:b/>
                <w:color w:val="000000" w:themeColor="text1"/>
                <w:sz w:val="24"/>
                <w:szCs w:val="24"/>
                <w:lang w:val="es-ES"/>
              </w:rPr>
              <w:fldChar w:fldCharType="separate"/>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E24F70" w:rsidRPr="001F5D2D">
              <w:rPr>
                <w:b/>
                <w:color w:val="000000" w:themeColor="text1"/>
                <w:sz w:val="24"/>
                <w:szCs w:val="24"/>
                <w:lang w:val="es-ES"/>
              </w:rPr>
              <w:fldChar w:fldCharType="end"/>
            </w:r>
          </w:p>
        </w:tc>
        <w:tc>
          <w:tcPr>
            <w:tcW w:w="563" w:type="pct"/>
            <w:shd w:val="clear" w:color="auto" w:fill="D9D9D9" w:themeFill="background1" w:themeFillShade="D9"/>
            <w:vAlign w:val="center"/>
          </w:tcPr>
          <w:p w14:paraId="3BA3524E" w14:textId="77777777" w:rsidR="003221BC" w:rsidRPr="001F5D2D" w:rsidRDefault="006E1104">
            <w:pPr>
              <w:pStyle w:val="TableParagraph"/>
              <w:spacing w:before="114" w:line="254" w:lineRule="auto"/>
              <w:ind w:left="100"/>
              <w:jc w:val="center"/>
              <w:rPr>
                <w:b/>
                <w:sz w:val="24"/>
                <w:szCs w:val="24"/>
                <w:lang w:val="es-ES"/>
              </w:rPr>
            </w:pPr>
            <w:r w:rsidRPr="001F5D2D">
              <w:rPr>
                <w:b/>
                <w:sz w:val="24"/>
                <w:szCs w:val="24"/>
                <w:lang w:val="es-ES"/>
              </w:rPr>
              <w:t xml:space="preserve">Año: </w:t>
            </w:r>
            <w:r w:rsidR="00E24F70" w:rsidRPr="001F5D2D">
              <w:rPr>
                <w:b/>
                <w:color w:val="000000" w:themeColor="text1"/>
                <w:sz w:val="24"/>
                <w:szCs w:val="24"/>
                <w:lang w:val="es-ES"/>
              </w:rPr>
              <w:fldChar w:fldCharType="begin">
                <w:ffData>
                  <w:name w:val="Text17"/>
                  <w:enabled/>
                  <w:calcOnExit w:val="0"/>
                  <w:textInput>
                    <w:type w:val="number"/>
                  </w:textInput>
                </w:ffData>
              </w:fldChar>
            </w:r>
            <w:r w:rsidR="00E24F70" w:rsidRPr="001F5D2D">
              <w:rPr>
                <w:b/>
                <w:color w:val="000000" w:themeColor="text1"/>
                <w:sz w:val="24"/>
                <w:szCs w:val="24"/>
                <w:lang w:val="es-ES"/>
              </w:rPr>
              <w:instrText xml:space="preserve"> FORMTEXT </w:instrText>
            </w:r>
            <w:r w:rsidR="00E24F70" w:rsidRPr="001F5D2D">
              <w:rPr>
                <w:b/>
                <w:color w:val="000000" w:themeColor="text1"/>
                <w:sz w:val="24"/>
                <w:szCs w:val="24"/>
                <w:lang w:val="es-ES"/>
              </w:rPr>
            </w:r>
            <w:r w:rsidR="00E24F70" w:rsidRPr="001F5D2D">
              <w:rPr>
                <w:b/>
                <w:color w:val="000000" w:themeColor="text1"/>
                <w:sz w:val="24"/>
                <w:szCs w:val="24"/>
                <w:lang w:val="es-ES"/>
              </w:rPr>
              <w:fldChar w:fldCharType="separate"/>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E24F70" w:rsidRPr="001F5D2D">
              <w:rPr>
                <w:b/>
                <w:color w:val="000000" w:themeColor="text1"/>
                <w:sz w:val="24"/>
                <w:szCs w:val="24"/>
                <w:lang w:val="es-ES"/>
              </w:rPr>
              <w:fldChar w:fldCharType="end"/>
            </w:r>
          </w:p>
        </w:tc>
      </w:tr>
      <w:tr w:rsidR="00E24F70" w:rsidRPr="001F5D2D" w14:paraId="12F31D67" w14:textId="77777777" w:rsidTr="00E24F70">
        <w:trPr>
          <w:trHeight w:val="675"/>
        </w:trPr>
        <w:tc>
          <w:tcPr>
            <w:tcW w:w="3300" w:type="pct"/>
          </w:tcPr>
          <w:p w14:paraId="2B701D55" w14:textId="4D369D1A" w:rsidR="003221BC" w:rsidRPr="001F5D2D" w:rsidRDefault="006E1104">
            <w:pPr>
              <w:pStyle w:val="TableParagraph"/>
              <w:spacing w:before="109" w:line="244" w:lineRule="auto"/>
              <w:ind w:left="100"/>
              <w:rPr>
                <w:color w:val="000000" w:themeColor="text1"/>
                <w:sz w:val="24"/>
                <w:szCs w:val="24"/>
                <w:lang w:val="es-ES"/>
              </w:rPr>
            </w:pPr>
            <w:r w:rsidRPr="001F5D2D">
              <w:rPr>
                <w:color w:val="000000" w:themeColor="text1"/>
                <w:w w:val="105"/>
                <w:sz w:val="24"/>
                <w:szCs w:val="24"/>
                <w:lang w:val="es-ES"/>
              </w:rPr>
              <w:t>Número de casos iniciados por las fuerzas del orden sobre la base de los R</w:t>
            </w:r>
            <w:r w:rsidR="000B5DC6">
              <w:rPr>
                <w:color w:val="000000" w:themeColor="text1"/>
                <w:w w:val="105"/>
                <w:sz w:val="24"/>
                <w:szCs w:val="24"/>
                <w:lang w:val="es-ES"/>
              </w:rPr>
              <w:t>O</w:t>
            </w:r>
            <w:r w:rsidRPr="001F5D2D">
              <w:rPr>
                <w:color w:val="000000" w:themeColor="text1"/>
                <w:w w:val="105"/>
                <w:sz w:val="24"/>
                <w:szCs w:val="24"/>
                <w:lang w:val="es-ES"/>
              </w:rPr>
              <w:t>S enviados por la UIF</w:t>
            </w:r>
          </w:p>
        </w:tc>
        <w:tc>
          <w:tcPr>
            <w:tcW w:w="555" w:type="pct"/>
            <w:vAlign w:val="center"/>
          </w:tcPr>
          <w:p w14:paraId="07221515"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82" w:type="pct"/>
            <w:vAlign w:val="center"/>
          </w:tcPr>
          <w:p w14:paraId="418F79E1"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63" w:type="pct"/>
            <w:vAlign w:val="center"/>
          </w:tcPr>
          <w:p w14:paraId="38438FDF"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00B48001" w14:textId="77777777" w:rsidTr="00E24F70">
        <w:trPr>
          <w:trHeight w:val="676"/>
        </w:trPr>
        <w:tc>
          <w:tcPr>
            <w:tcW w:w="3300" w:type="pct"/>
          </w:tcPr>
          <w:p w14:paraId="13BBC586" w14:textId="77777777" w:rsidR="003221BC" w:rsidRPr="001F5D2D" w:rsidRDefault="006E1104">
            <w:pPr>
              <w:pStyle w:val="TableParagraph"/>
              <w:spacing w:before="109" w:line="249" w:lineRule="auto"/>
              <w:ind w:left="100"/>
              <w:rPr>
                <w:color w:val="000000" w:themeColor="text1"/>
                <w:sz w:val="24"/>
                <w:szCs w:val="24"/>
                <w:lang w:val="es-ES"/>
              </w:rPr>
            </w:pPr>
            <w:r w:rsidRPr="001F5D2D">
              <w:rPr>
                <w:color w:val="000000" w:themeColor="text1"/>
                <w:w w:val="105"/>
                <w:sz w:val="24"/>
                <w:szCs w:val="24"/>
                <w:lang w:val="es-ES"/>
              </w:rPr>
              <w:t>Número de personal dedicado a tiempo completo (o equivalente a tiempo completo) al blanqueo de capitales en los organismos encargados de la aplicación de la ley</w:t>
            </w:r>
          </w:p>
        </w:tc>
        <w:tc>
          <w:tcPr>
            <w:tcW w:w="555" w:type="pct"/>
            <w:vAlign w:val="center"/>
          </w:tcPr>
          <w:p w14:paraId="259555A3"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82" w:type="pct"/>
            <w:vAlign w:val="center"/>
          </w:tcPr>
          <w:p w14:paraId="6D030B47"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63" w:type="pct"/>
            <w:vAlign w:val="center"/>
          </w:tcPr>
          <w:p w14:paraId="28D4A46C"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22106A27" w14:textId="77777777" w:rsidTr="00E24F70">
        <w:trPr>
          <w:trHeight w:val="680"/>
        </w:trPr>
        <w:tc>
          <w:tcPr>
            <w:tcW w:w="3300" w:type="pct"/>
          </w:tcPr>
          <w:p w14:paraId="279F65C1" w14:textId="000C98CF" w:rsidR="003221BC" w:rsidRPr="001F5D2D" w:rsidRDefault="006E1104">
            <w:pPr>
              <w:pStyle w:val="TableParagraph"/>
              <w:spacing w:before="109" w:line="249" w:lineRule="auto"/>
              <w:ind w:left="100" w:right="70"/>
              <w:rPr>
                <w:color w:val="000000" w:themeColor="text1"/>
                <w:sz w:val="24"/>
                <w:szCs w:val="24"/>
                <w:lang w:val="es-ES"/>
              </w:rPr>
            </w:pPr>
            <w:r w:rsidRPr="001F5D2D">
              <w:rPr>
                <w:color w:val="000000" w:themeColor="text1"/>
                <w:w w:val="105"/>
                <w:sz w:val="24"/>
                <w:szCs w:val="24"/>
                <w:lang w:val="es-ES"/>
              </w:rPr>
              <w:t>Número de casos llevados a juicio: originados por R</w:t>
            </w:r>
            <w:r w:rsidR="000B5DC6">
              <w:rPr>
                <w:color w:val="000000" w:themeColor="text1"/>
                <w:w w:val="105"/>
                <w:sz w:val="24"/>
                <w:szCs w:val="24"/>
                <w:lang w:val="es-ES"/>
              </w:rPr>
              <w:t>O</w:t>
            </w:r>
            <w:r w:rsidRPr="001F5D2D">
              <w:rPr>
                <w:color w:val="000000" w:themeColor="text1"/>
                <w:w w:val="105"/>
                <w:sz w:val="24"/>
                <w:szCs w:val="24"/>
                <w:lang w:val="es-ES"/>
              </w:rPr>
              <w:t xml:space="preserve">S, CTR e investigaciones independientes de las </w:t>
            </w:r>
            <w:r w:rsidRPr="001F5D2D">
              <w:rPr>
                <w:color w:val="000000" w:themeColor="text1"/>
                <w:w w:val="105"/>
                <w:sz w:val="24"/>
                <w:szCs w:val="24"/>
                <w:lang w:val="es-ES"/>
              </w:rPr>
              <w:lastRenderedPageBreak/>
              <w:t>fuerzas del orden</w:t>
            </w:r>
          </w:p>
        </w:tc>
        <w:tc>
          <w:tcPr>
            <w:tcW w:w="555" w:type="pct"/>
            <w:vAlign w:val="center"/>
          </w:tcPr>
          <w:p w14:paraId="290F6A38" w14:textId="77777777" w:rsidR="003221BC" w:rsidRPr="001F5D2D" w:rsidRDefault="006E1104">
            <w:pPr>
              <w:pStyle w:val="TableParagraph"/>
              <w:jc w:val="center"/>
              <w:rPr>
                <w:sz w:val="24"/>
                <w:szCs w:val="24"/>
                <w:lang w:val="es-ES"/>
              </w:rPr>
            </w:pPr>
            <w:r w:rsidRPr="001F5D2D">
              <w:rPr>
                <w:sz w:val="24"/>
                <w:szCs w:val="24"/>
                <w:lang w:val="es-ES"/>
              </w:rPr>
              <w:lastRenderedPageBreak/>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82" w:type="pct"/>
            <w:vAlign w:val="center"/>
          </w:tcPr>
          <w:p w14:paraId="4F6AA1CC"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63" w:type="pct"/>
            <w:vAlign w:val="center"/>
          </w:tcPr>
          <w:p w14:paraId="48CE0130"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bl>
    <w:p w14:paraId="6AC51A3B" w14:textId="77777777" w:rsidR="000072EA" w:rsidRPr="001F5D2D" w:rsidRDefault="000072EA" w:rsidP="002370A7">
      <w:pPr>
        <w:spacing w:line="276" w:lineRule="auto"/>
        <w:jc w:val="both"/>
        <w:rPr>
          <w:rFonts w:ascii="Arial" w:hAnsi="Arial" w:cs="Arial"/>
          <w:b/>
          <w:bCs/>
          <w:szCs w:val="20"/>
          <w:lang w:val="es-E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58"/>
        <w:gridCol w:w="1014"/>
        <w:gridCol w:w="1034"/>
        <w:gridCol w:w="1000"/>
      </w:tblGrid>
      <w:tr w:rsidR="000072EA" w:rsidRPr="001F5D2D" w14:paraId="20AF0B31" w14:textId="77777777" w:rsidTr="007946F6">
        <w:trPr>
          <w:trHeight w:val="685"/>
        </w:trPr>
        <w:tc>
          <w:tcPr>
            <w:tcW w:w="3308" w:type="pct"/>
            <w:shd w:val="clear" w:color="auto" w:fill="D9D9D9" w:themeFill="background1" w:themeFillShade="D9"/>
            <w:vAlign w:val="center"/>
          </w:tcPr>
          <w:p w14:paraId="268C2EE3" w14:textId="77777777" w:rsidR="003221BC" w:rsidRPr="001F5D2D" w:rsidRDefault="006E1104">
            <w:pPr>
              <w:pStyle w:val="TableParagraph"/>
              <w:spacing w:before="114"/>
              <w:ind w:left="100"/>
              <w:jc w:val="center"/>
              <w:rPr>
                <w:b/>
                <w:sz w:val="24"/>
                <w:szCs w:val="24"/>
                <w:lang w:val="es-ES"/>
              </w:rPr>
            </w:pPr>
            <w:r w:rsidRPr="001F5D2D">
              <w:rPr>
                <w:b/>
                <w:sz w:val="24"/>
                <w:szCs w:val="24"/>
                <w:lang w:val="es-ES"/>
              </w:rPr>
              <w:t>Fase judicial</w:t>
            </w:r>
          </w:p>
        </w:tc>
        <w:tc>
          <w:tcPr>
            <w:tcW w:w="563" w:type="pct"/>
            <w:shd w:val="clear" w:color="auto" w:fill="D9D9D9" w:themeFill="background1" w:themeFillShade="D9"/>
            <w:vAlign w:val="center"/>
          </w:tcPr>
          <w:p w14:paraId="6AEF9234" w14:textId="77777777" w:rsidR="003221BC" w:rsidRPr="001F5D2D" w:rsidRDefault="006E1104">
            <w:pPr>
              <w:pStyle w:val="TableParagraph"/>
              <w:spacing w:before="114" w:line="249" w:lineRule="auto"/>
              <w:ind w:left="100"/>
              <w:jc w:val="center"/>
              <w:rPr>
                <w:b/>
                <w:sz w:val="24"/>
                <w:szCs w:val="24"/>
                <w:lang w:val="es-ES"/>
              </w:rPr>
            </w:pPr>
            <w:r w:rsidRPr="001F5D2D">
              <w:rPr>
                <w:b/>
                <w:sz w:val="24"/>
                <w:szCs w:val="24"/>
                <w:lang w:val="es-ES"/>
              </w:rPr>
              <w:t xml:space="preserve">Año: </w:t>
            </w:r>
            <w:r w:rsidR="00E24F70" w:rsidRPr="001F5D2D">
              <w:rPr>
                <w:b/>
                <w:color w:val="000000" w:themeColor="text1"/>
                <w:sz w:val="24"/>
                <w:szCs w:val="24"/>
                <w:lang w:val="es-ES"/>
              </w:rPr>
              <w:fldChar w:fldCharType="begin">
                <w:ffData>
                  <w:name w:val=""/>
                  <w:enabled/>
                  <w:calcOnExit w:val="0"/>
                  <w:textInput>
                    <w:type w:val="number"/>
                  </w:textInput>
                </w:ffData>
              </w:fldChar>
            </w:r>
            <w:r w:rsidR="00E24F70" w:rsidRPr="001F5D2D">
              <w:rPr>
                <w:b/>
                <w:color w:val="000000" w:themeColor="text1"/>
                <w:sz w:val="24"/>
                <w:szCs w:val="24"/>
                <w:lang w:val="es-ES"/>
              </w:rPr>
              <w:instrText xml:space="preserve"> FORMTEXT </w:instrText>
            </w:r>
            <w:r w:rsidR="00E24F70" w:rsidRPr="001F5D2D">
              <w:rPr>
                <w:b/>
                <w:color w:val="000000" w:themeColor="text1"/>
                <w:sz w:val="24"/>
                <w:szCs w:val="24"/>
                <w:lang w:val="es-ES"/>
              </w:rPr>
            </w:r>
            <w:r w:rsidR="00E24F70" w:rsidRPr="001F5D2D">
              <w:rPr>
                <w:b/>
                <w:color w:val="000000" w:themeColor="text1"/>
                <w:sz w:val="24"/>
                <w:szCs w:val="24"/>
                <w:lang w:val="es-ES"/>
              </w:rPr>
              <w:fldChar w:fldCharType="separate"/>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E24F70" w:rsidRPr="001F5D2D">
              <w:rPr>
                <w:b/>
                <w:color w:val="000000" w:themeColor="text1"/>
                <w:sz w:val="24"/>
                <w:szCs w:val="24"/>
                <w:lang w:val="es-ES"/>
              </w:rPr>
              <w:fldChar w:fldCharType="end"/>
            </w:r>
          </w:p>
        </w:tc>
        <w:tc>
          <w:tcPr>
            <w:tcW w:w="574" w:type="pct"/>
            <w:shd w:val="clear" w:color="auto" w:fill="D9D9D9" w:themeFill="background1" w:themeFillShade="D9"/>
            <w:vAlign w:val="center"/>
          </w:tcPr>
          <w:p w14:paraId="03C8C9A2" w14:textId="77777777" w:rsidR="003221BC" w:rsidRPr="001F5D2D" w:rsidRDefault="006E1104">
            <w:pPr>
              <w:pStyle w:val="TableParagraph"/>
              <w:spacing w:before="114" w:line="249" w:lineRule="auto"/>
              <w:ind w:left="101"/>
              <w:jc w:val="center"/>
              <w:rPr>
                <w:b/>
                <w:sz w:val="24"/>
                <w:szCs w:val="24"/>
                <w:lang w:val="es-ES"/>
              </w:rPr>
            </w:pPr>
            <w:r w:rsidRPr="001F5D2D">
              <w:rPr>
                <w:b/>
                <w:sz w:val="24"/>
                <w:szCs w:val="24"/>
                <w:lang w:val="es-ES"/>
              </w:rPr>
              <w:t xml:space="preserve">Año: </w:t>
            </w:r>
            <w:r w:rsidR="00E24F70" w:rsidRPr="001F5D2D">
              <w:rPr>
                <w:b/>
                <w:color w:val="000000" w:themeColor="text1"/>
                <w:sz w:val="24"/>
                <w:szCs w:val="24"/>
                <w:lang w:val="es-ES"/>
              </w:rPr>
              <w:fldChar w:fldCharType="begin">
                <w:ffData>
                  <w:name w:val=""/>
                  <w:enabled/>
                  <w:calcOnExit w:val="0"/>
                  <w:textInput>
                    <w:type w:val="number"/>
                  </w:textInput>
                </w:ffData>
              </w:fldChar>
            </w:r>
            <w:r w:rsidR="00E24F70" w:rsidRPr="001F5D2D">
              <w:rPr>
                <w:b/>
                <w:color w:val="000000" w:themeColor="text1"/>
                <w:sz w:val="24"/>
                <w:szCs w:val="24"/>
                <w:lang w:val="es-ES"/>
              </w:rPr>
              <w:instrText xml:space="preserve"> FORMTEXT </w:instrText>
            </w:r>
            <w:r w:rsidR="00E24F70" w:rsidRPr="001F5D2D">
              <w:rPr>
                <w:b/>
                <w:color w:val="000000" w:themeColor="text1"/>
                <w:sz w:val="24"/>
                <w:szCs w:val="24"/>
                <w:lang w:val="es-ES"/>
              </w:rPr>
            </w:r>
            <w:r w:rsidR="00E24F70" w:rsidRPr="001F5D2D">
              <w:rPr>
                <w:b/>
                <w:color w:val="000000" w:themeColor="text1"/>
                <w:sz w:val="24"/>
                <w:szCs w:val="24"/>
                <w:lang w:val="es-ES"/>
              </w:rPr>
              <w:fldChar w:fldCharType="separate"/>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E24F70" w:rsidRPr="001F5D2D">
              <w:rPr>
                <w:b/>
                <w:color w:val="000000" w:themeColor="text1"/>
                <w:sz w:val="24"/>
                <w:szCs w:val="24"/>
                <w:lang w:val="es-ES"/>
              </w:rPr>
              <w:fldChar w:fldCharType="end"/>
            </w:r>
          </w:p>
        </w:tc>
        <w:tc>
          <w:tcPr>
            <w:tcW w:w="555" w:type="pct"/>
            <w:shd w:val="clear" w:color="auto" w:fill="D9D9D9" w:themeFill="background1" w:themeFillShade="D9"/>
            <w:vAlign w:val="center"/>
          </w:tcPr>
          <w:p w14:paraId="48EBFF54" w14:textId="77777777" w:rsidR="003221BC" w:rsidRPr="001F5D2D" w:rsidRDefault="006E1104">
            <w:pPr>
              <w:pStyle w:val="TableParagraph"/>
              <w:spacing w:before="114" w:line="249" w:lineRule="auto"/>
              <w:ind w:left="101"/>
              <w:jc w:val="center"/>
              <w:rPr>
                <w:b/>
                <w:sz w:val="24"/>
                <w:szCs w:val="24"/>
                <w:lang w:val="es-ES"/>
              </w:rPr>
            </w:pPr>
            <w:r w:rsidRPr="001F5D2D">
              <w:rPr>
                <w:b/>
                <w:sz w:val="24"/>
                <w:szCs w:val="24"/>
                <w:lang w:val="es-ES"/>
              </w:rPr>
              <w:t xml:space="preserve">Año: </w:t>
            </w:r>
            <w:r w:rsidR="00E24F70" w:rsidRPr="001F5D2D">
              <w:rPr>
                <w:b/>
                <w:color w:val="000000" w:themeColor="text1"/>
                <w:sz w:val="24"/>
                <w:szCs w:val="24"/>
                <w:lang w:val="es-ES"/>
              </w:rPr>
              <w:fldChar w:fldCharType="begin">
                <w:ffData>
                  <w:name w:val=""/>
                  <w:enabled/>
                  <w:calcOnExit w:val="0"/>
                  <w:textInput>
                    <w:type w:val="number"/>
                  </w:textInput>
                </w:ffData>
              </w:fldChar>
            </w:r>
            <w:r w:rsidR="00E24F70" w:rsidRPr="001F5D2D">
              <w:rPr>
                <w:b/>
                <w:color w:val="000000" w:themeColor="text1"/>
                <w:sz w:val="24"/>
                <w:szCs w:val="24"/>
                <w:lang w:val="es-ES"/>
              </w:rPr>
              <w:instrText xml:space="preserve"> FORMTEXT </w:instrText>
            </w:r>
            <w:r w:rsidR="00E24F70" w:rsidRPr="001F5D2D">
              <w:rPr>
                <w:b/>
                <w:color w:val="000000" w:themeColor="text1"/>
                <w:sz w:val="24"/>
                <w:szCs w:val="24"/>
                <w:lang w:val="es-ES"/>
              </w:rPr>
            </w:r>
            <w:r w:rsidR="00E24F70" w:rsidRPr="001F5D2D">
              <w:rPr>
                <w:b/>
                <w:color w:val="000000" w:themeColor="text1"/>
                <w:sz w:val="24"/>
                <w:szCs w:val="24"/>
                <w:lang w:val="es-ES"/>
              </w:rPr>
              <w:fldChar w:fldCharType="separate"/>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E24F70" w:rsidRPr="001F5D2D">
              <w:rPr>
                <w:b/>
                <w:color w:val="000000" w:themeColor="text1"/>
                <w:sz w:val="24"/>
                <w:szCs w:val="24"/>
                <w:lang w:val="es-ES"/>
              </w:rPr>
              <w:fldChar w:fldCharType="end"/>
            </w:r>
          </w:p>
        </w:tc>
      </w:tr>
      <w:tr w:rsidR="00E24F70" w:rsidRPr="001F5D2D" w14:paraId="20F73773" w14:textId="77777777" w:rsidTr="00035AA7">
        <w:trPr>
          <w:trHeight w:val="675"/>
        </w:trPr>
        <w:tc>
          <w:tcPr>
            <w:tcW w:w="3308" w:type="pct"/>
            <w:vAlign w:val="center"/>
          </w:tcPr>
          <w:p w14:paraId="764D09D3" w14:textId="77777777" w:rsidR="003221BC" w:rsidRPr="001F5D2D" w:rsidRDefault="006E1104">
            <w:pPr>
              <w:pStyle w:val="TableParagraph"/>
              <w:spacing w:before="109" w:line="249" w:lineRule="auto"/>
              <w:ind w:left="100"/>
              <w:rPr>
                <w:sz w:val="24"/>
                <w:szCs w:val="24"/>
                <w:lang w:val="es-ES"/>
              </w:rPr>
            </w:pPr>
            <w:r w:rsidRPr="001F5D2D">
              <w:rPr>
                <w:color w:val="000000" w:themeColor="text1"/>
                <w:sz w:val="24"/>
                <w:szCs w:val="24"/>
                <w:lang w:val="es-ES"/>
              </w:rPr>
              <w:t>Número de personal dedicado a tiempo completo (o su equivalente en tiempo completo) a la investigación del blanqueo de capitales en el poder judicial</w:t>
            </w:r>
          </w:p>
        </w:tc>
        <w:tc>
          <w:tcPr>
            <w:tcW w:w="563" w:type="pct"/>
            <w:vAlign w:val="center"/>
          </w:tcPr>
          <w:p w14:paraId="047ED83F"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4" w:type="pct"/>
            <w:vAlign w:val="center"/>
          </w:tcPr>
          <w:p w14:paraId="113A8E47"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55" w:type="pct"/>
            <w:vAlign w:val="center"/>
          </w:tcPr>
          <w:p w14:paraId="0E7105C6"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4DFCB67E" w14:textId="77777777" w:rsidTr="00035AA7">
        <w:trPr>
          <w:trHeight w:val="680"/>
        </w:trPr>
        <w:tc>
          <w:tcPr>
            <w:tcW w:w="3308" w:type="pct"/>
            <w:vAlign w:val="center"/>
          </w:tcPr>
          <w:p w14:paraId="47170B4C" w14:textId="77777777" w:rsidR="003221BC" w:rsidRPr="001F5D2D" w:rsidRDefault="006E1104">
            <w:pPr>
              <w:pStyle w:val="TableParagraph"/>
              <w:spacing w:before="109" w:line="249" w:lineRule="auto"/>
              <w:ind w:left="100" w:right="68"/>
              <w:rPr>
                <w:sz w:val="24"/>
                <w:szCs w:val="24"/>
                <w:lang w:val="es-ES"/>
              </w:rPr>
            </w:pPr>
            <w:r w:rsidRPr="001F5D2D">
              <w:rPr>
                <w:w w:val="105"/>
                <w:sz w:val="24"/>
                <w:szCs w:val="24"/>
                <w:lang w:val="es-ES"/>
              </w:rPr>
              <w:t>Número de personas/entidades jurídicas condenadas por delitos de blanqueo de capitales</w:t>
            </w:r>
          </w:p>
        </w:tc>
        <w:tc>
          <w:tcPr>
            <w:tcW w:w="563" w:type="pct"/>
            <w:vAlign w:val="center"/>
          </w:tcPr>
          <w:p w14:paraId="5A193840"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4" w:type="pct"/>
            <w:vAlign w:val="center"/>
          </w:tcPr>
          <w:p w14:paraId="148FE0B2"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55" w:type="pct"/>
            <w:vAlign w:val="center"/>
          </w:tcPr>
          <w:p w14:paraId="6EABC04A"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5C205FDA" w14:textId="77777777" w:rsidTr="00035AA7">
        <w:trPr>
          <w:trHeight w:val="675"/>
        </w:trPr>
        <w:tc>
          <w:tcPr>
            <w:tcW w:w="3308" w:type="pct"/>
            <w:vAlign w:val="center"/>
          </w:tcPr>
          <w:p w14:paraId="72F1D0EB" w14:textId="77777777" w:rsidR="003221BC" w:rsidRPr="001F5D2D" w:rsidRDefault="006E1104">
            <w:pPr>
              <w:pStyle w:val="TableParagraph"/>
              <w:spacing w:before="105" w:line="249" w:lineRule="auto"/>
              <w:ind w:left="100"/>
              <w:rPr>
                <w:sz w:val="24"/>
                <w:szCs w:val="24"/>
                <w:lang w:val="es-ES"/>
              </w:rPr>
            </w:pPr>
            <w:r w:rsidRPr="001F5D2D">
              <w:rPr>
                <w:w w:val="105"/>
                <w:sz w:val="24"/>
                <w:szCs w:val="24"/>
                <w:lang w:val="es-ES"/>
              </w:rPr>
              <w:t>Número de condenas por blanqueo de productos de delitos cometidos en el extranjero</w:t>
            </w:r>
          </w:p>
        </w:tc>
        <w:tc>
          <w:tcPr>
            <w:tcW w:w="563" w:type="pct"/>
            <w:vAlign w:val="center"/>
          </w:tcPr>
          <w:p w14:paraId="41E8BCB6"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4" w:type="pct"/>
            <w:vAlign w:val="center"/>
          </w:tcPr>
          <w:p w14:paraId="189C56FB"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55" w:type="pct"/>
            <w:vAlign w:val="center"/>
          </w:tcPr>
          <w:p w14:paraId="40C18BE3"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4270811C" w14:textId="77777777" w:rsidTr="00035AA7">
        <w:trPr>
          <w:trHeight w:val="676"/>
        </w:trPr>
        <w:tc>
          <w:tcPr>
            <w:tcW w:w="3308" w:type="pct"/>
            <w:vAlign w:val="center"/>
          </w:tcPr>
          <w:p w14:paraId="610A069C" w14:textId="18A71DDF" w:rsidR="003221BC" w:rsidRPr="001F5D2D" w:rsidRDefault="006E1104">
            <w:pPr>
              <w:pStyle w:val="TableParagraph"/>
              <w:spacing w:before="109" w:line="244" w:lineRule="auto"/>
              <w:ind w:left="100"/>
              <w:rPr>
                <w:sz w:val="24"/>
                <w:szCs w:val="24"/>
                <w:lang w:val="es-ES"/>
              </w:rPr>
            </w:pPr>
            <w:r w:rsidRPr="001F5D2D">
              <w:rPr>
                <w:sz w:val="24"/>
                <w:szCs w:val="24"/>
                <w:lang w:val="es-ES"/>
              </w:rPr>
              <w:t>Número de condenas por delitos distintos del blanqueo de capitales originados por R</w:t>
            </w:r>
            <w:r w:rsidR="00525AC2">
              <w:rPr>
                <w:sz w:val="24"/>
                <w:szCs w:val="24"/>
                <w:lang w:val="es-ES"/>
              </w:rPr>
              <w:t>O</w:t>
            </w:r>
            <w:r w:rsidRPr="001F5D2D">
              <w:rPr>
                <w:sz w:val="24"/>
                <w:szCs w:val="24"/>
                <w:lang w:val="es-ES"/>
              </w:rPr>
              <w:t>S</w:t>
            </w:r>
          </w:p>
        </w:tc>
        <w:tc>
          <w:tcPr>
            <w:tcW w:w="563" w:type="pct"/>
            <w:vAlign w:val="center"/>
          </w:tcPr>
          <w:p w14:paraId="58AC7566"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4" w:type="pct"/>
            <w:vAlign w:val="center"/>
          </w:tcPr>
          <w:p w14:paraId="6B20A504"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55" w:type="pct"/>
            <w:vAlign w:val="center"/>
          </w:tcPr>
          <w:p w14:paraId="5E6777EC"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724BF8B4" w14:textId="77777777" w:rsidTr="00035AA7">
        <w:trPr>
          <w:trHeight w:val="445"/>
        </w:trPr>
        <w:tc>
          <w:tcPr>
            <w:tcW w:w="3308" w:type="pct"/>
            <w:vAlign w:val="center"/>
          </w:tcPr>
          <w:p w14:paraId="7115E9FB" w14:textId="2597A4E4" w:rsidR="003221BC" w:rsidRPr="001F5D2D" w:rsidRDefault="006E1104">
            <w:pPr>
              <w:pStyle w:val="TableParagraph"/>
              <w:spacing w:before="109"/>
              <w:ind w:left="100"/>
              <w:rPr>
                <w:sz w:val="24"/>
                <w:szCs w:val="24"/>
                <w:lang w:val="es-ES"/>
              </w:rPr>
            </w:pPr>
            <w:r w:rsidRPr="001F5D2D">
              <w:rPr>
                <w:w w:val="105"/>
                <w:sz w:val="24"/>
                <w:szCs w:val="24"/>
                <w:lang w:val="es-ES"/>
              </w:rPr>
              <w:t xml:space="preserve">Número de </w:t>
            </w:r>
            <w:r w:rsidR="00525AC2">
              <w:rPr>
                <w:w w:val="105"/>
                <w:sz w:val="24"/>
                <w:szCs w:val="24"/>
                <w:lang w:val="es-ES"/>
              </w:rPr>
              <w:t>condenas</w:t>
            </w:r>
            <w:r w:rsidRPr="001F5D2D">
              <w:rPr>
                <w:w w:val="105"/>
                <w:sz w:val="24"/>
                <w:szCs w:val="24"/>
                <w:lang w:val="es-ES"/>
              </w:rPr>
              <w:t xml:space="preserve"> por tipo de delitos de blanqueo de capitales</w:t>
            </w:r>
          </w:p>
        </w:tc>
        <w:tc>
          <w:tcPr>
            <w:tcW w:w="563" w:type="pct"/>
            <w:vAlign w:val="center"/>
          </w:tcPr>
          <w:p w14:paraId="70BE4814"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4" w:type="pct"/>
            <w:vAlign w:val="center"/>
          </w:tcPr>
          <w:p w14:paraId="4EE017E2"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55" w:type="pct"/>
            <w:vAlign w:val="center"/>
          </w:tcPr>
          <w:p w14:paraId="0601133F"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742602AC" w14:textId="77777777" w:rsidTr="00035AA7">
        <w:trPr>
          <w:trHeight w:val="676"/>
        </w:trPr>
        <w:tc>
          <w:tcPr>
            <w:tcW w:w="3308" w:type="pct"/>
            <w:vAlign w:val="center"/>
          </w:tcPr>
          <w:p w14:paraId="679100A8" w14:textId="77777777" w:rsidR="003221BC" w:rsidRPr="001F5D2D" w:rsidRDefault="006E1104">
            <w:pPr>
              <w:pStyle w:val="TableParagraph"/>
              <w:spacing w:before="109" w:line="244" w:lineRule="auto"/>
              <w:ind w:left="100"/>
              <w:rPr>
                <w:sz w:val="24"/>
                <w:szCs w:val="24"/>
                <w:lang w:val="es-ES"/>
              </w:rPr>
            </w:pPr>
            <w:r w:rsidRPr="001F5D2D">
              <w:rPr>
                <w:sz w:val="24"/>
                <w:szCs w:val="24"/>
                <w:lang w:val="es-ES"/>
              </w:rPr>
              <w:t>Número de penas privativas de libertad no suspendidas por duración (como delito principal, como delito subyacente)</w:t>
            </w:r>
          </w:p>
        </w:tc>
        <w:tc>
          <w:tcPr>
            <w:tcW w:w="563" w:type="pct"/>
            <w:vAlign w:val="center"/>
          </w:tcPr>
          <w:p w14:paraId="40D32332"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74" w:type="pct"/>
            <w:vAlign w:val="center"/>
          </w:tcPr>
          <w:p w14:paraId="7EF9F9CB"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55" w:type="pct"/>
            <w:vAlign w:val="center"/>
          </w:tcPr>
          <w:p w14:paraId="56F0EFA2"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bl>
    <w:p w14:paraId="7141851B" w14:textId="77777777" w:rsidR="000072EA" w:rsidRPr="001F5D2D" w:rsidRDefault="000072EA" w:rsidP="002370A7">
      <w:pPr>
        <w:spacing w:line="276" w:lineRule="auto"/>
        <w:jc w:val="both"/>
        <w:rPr>
          <w:rFonts w:ascii="Arial" w:hAnsi="Arial" w:cs="Arial"/>
          <w:b/>
          <w:bCs/>
          <w:szCs w:val="20"/>
          <w:lang w:val="es-ES"/>
        </w:rPr>
      </w:pPr>
    </w:p>
    <w:p w14:paraId="799C4A20" w14:textId="77777777" w:rsidR="003221BC" w:rsidRPr="001F5D2D" w:rsidRDefault="006E1104">
      <w:pPr>
        <w:spacing w:line="276" w:lineRule="auto"/>
        <w:jc w:val="both"/>
        <w:rPr>
          <w:rFonts w:ascii="Arial" w:hAnsi="Arial" w:cs="Arial"/>
          <w:b/>
          <w:bCs/>
          <w:sz w:val="25"/>
          <w:szCs w:val="25"/>
          <w:lang w:val="es-ES"/>
        </w:rPr>
      </w:pPr>
      <w:r w:rsidRPr="001F5D2D">
        <w:rPr>
          <w:rFonts w:ascii="Arial" w:hAnsi="Arial" w:cs="Arial"/>
          <w:b/>
          <w:bCs/>
          <w:sz w:val="25"/>
          <w:szCs w:val="25"/>
          <w:lang w:val="es-ES"/>
        </w:rPr>
        <w:t>Recuperación de activos</w:t>
      </w:r>
    </w:p>
    <w:p w14:paraId="7BD4AE6C" w14:textId="77777777" w:rsidR="000072EA" w:rsidRPr="001F5D2D" w:rsidRDefault="000072EA" w:rsidP="00EC369B">
      <w:pPr>
        <w:spacing w:line="276" w:lineRule="auto"/>
        <w:jc w:val="both"/>
        <w:rPr>
          <w:rFonts w:ascii="Arial" w:hAnsi="Arial" w:cs="Arial"/>
          <w:b/>
          <w:bCs/>
          <w:szCs w:val="20"/>
          <w:lang w:val="es-ES"/>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96"/>
        <w:gridCol w:w="1021"/>
        <w:gridCol w:w="1016"/>
        <w:gridCol w:w="973"/>
      </w:tblGrid>
      <w:tr w:rsidR="000072EA" w:rsidRPr="001F5D2D" w14:paraId="781FD117" w14:textId="77777777" w:rsidTr="009E2EAB">
        <w:trPr>
          <w:trHeight w:val="685"/>
        </w:trPr>
        <w:tc>
          <w:tcPr>
            <w:tcW w:w="3329" w:type="pct"/>
            <w:shd w:val="clear" w:color="auto" w:fill="D9D9D9" w:themeFill="background1" w:themeFillShade="D9"/>
            <w:vAlign w:val="center"/>
          </w:tcPr>
          <w:p w14:paraId="29346EBB" w14:textId="77777777" w:rsidR="003221BC" w:rsidRPr="001F5D2D" w:rsidRDefault="006E1104">
            <w:pPr>
              <w:pStyle w:val="TableParagraph"/>
              <w:spacing w:before="109"/>
              <w:ind w:left="100"/>
              <w:jc w:val="center"/>
              <w:rPr>
                <w:b/>
                <w:sz w:val="24"/>
                <w:szCs w:val="24"/>
                <w:lang w:val="es-ES"/>
              </w:rPr>
            </w:pPr>
            <w:r w:rsidRPr="001F5D2D">
              <w:rPr>
                <w:b/>
                <w:sz w:val="24"/>
                <w:szCs w:val="24"/>
                <w:lang w:val="es-ES"/>
              </w:rPr>
              <w:t>Fase judicial</w:t>
            </w:r>
          </w:p>
        </w:tc>
        <w:tc>
          <w:tcPr>
            <w:tcW w:w="567" w:type="pct"/>
            <w:shd w:val="clear" w:color="auto" w:fill="D9D9D9" w:themeFill="background1" w:themeFillShade="D9"/>
            <w:vAlign w:val="center"/>
          </w:tcPr>
          <w:p w14:paraId="5B88BB66" w14:textId="77777777" w:rsidR="003221BC" w:rsidRPr="001F5D2D" w:rsidRDefault="006E1104">
            <w:pPr>
              <w:pStyle w:val="TableParagraph"/>
              <w:spacing w:before="109" w:line="254" w:lineRule="auto"/>
              <w:ind w:left="100"/>
              <w:jc w:val="center"/>
              <w:rPr>
                <w:b/>
                <w:sz w:val="24"/>
                <w:szCs w:val="24"/>
                <w:lang w:val="es-ES"/>
              </w:rPr>
            </w:pPr>
            <w:r w:rsidRPr="001F5D2D">
              <w:rPr>
                <w:b/>
                <w:sz w:val="24"/>
                <w:szCs w:val="24"/>
                <w:lang w:val="es-ES"/>
              </w:rPr>
              <w:t xml:space="preserve">Año: </w:t>
            </w:r>
            <w:r w:rsidR="00E24F70" w:rsidRPr="001F5D2D">
              <w:rPr>
                <w:b/>
                <w:color w:val="000000" w:themeColor="text1"/>
                <w:sz w:val="24"/>
                <w:szCs w:val="24"/>
                <w:lang w:val="es-ES"/>
              </w:rPr>
              <w:fldChar w:fldCharType="begin">
                <w:ffData>
                  <w:name w:val=""/>
                  <w:enabled/>
                  <w:calcOnExit w:val="0"/>
                  <w:textInput>
                    <w:type w:val="number"/>
                  </w:textInput>
                </w:ffData>
              </w:fldChar>
            </w:r>
            <w:r w:rsidR="00E24F70" w:rsidRPr="001F5D2D">
              <w:rPr>
                <w:b/>
                <w:color w:val="000000" w:themeColor="text1"/>
                <w:sz w:val="24"/>
                <w:szCs w:val="24"/>
                <w:lang w:val="es-ES"/>
              </w:rPr>
              <w:instrText xml:space="preserve"> FORMTEXT </w:instrText>
            </w:r>
            <w:r w:rsidR="00E24F70" w:rsidRPr="001F5D2D">
              <w:rPr>
                <w:b/>
                <w:color w:val="000000" w:themeColor="text1"/>
                <w:sz w:val="24"/>
                <w:szCs w:val="24"/>
                <w:lang w:val="es-ES"/>
              </w:rPr>
            </w:r>
            <w:r w:rsidR="00E24F70" w:rsidRPr="001F5D2D">
              <w:rPr>
                <w:b/>
                <w:color w:val="000000" w:themeColor="text1"/>
                <w:sz w:val="24"/>
                <w:szCs w:val="24"/>
                <w:lang w:val="es-ES"/>
              </w:rPr>
              <w:fldChar w:fldCharType="separate"/>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E24F70" w:rsidRPr="001F5D2D">
              <w:rPr>
                <w:b/>
                <w:color w:val="000000" w:themeColor="text1"/>
                <w:sz w:val="24"/>
                <w:szCs w:val="24"/>
                <w:lang w:val="es-ES"/>
              </w:rPr>
              <w:fldChar w:fldCharType="end"/>
            </w:r>
          </w:p>
        </w:tc>
        <w:tc>
          <w:tcPr>
            <w:tcW w:w="564" w:type="pct"/>
            <w:shd w:val="clear" w:color="auto" w:fill="D9D9D9" w:themeFill="background1" w:themeFillShade="D9"/>
            <w:vAlign w:val="center"/>
          </w:tcPr>
          <w:p w14:paraId="278A0C20" w14:textId="77777777" w:rsidR="003221BC" w:rsidRPr="001F5D2D" w:rsidRDefault="006E1104">
            <w:pPr>
              <w:pStyle w:val="TableParagraph"/>
              <w:spacing w:before="109" w:line="254" w:lineRule="auto"/>
              <w:ind w:left="95"/>
              <w:jc w:val="center"/>
              <w:rPr>
                <w:b/>
                <w:sz w:val="24"/>
                <w:szCs w:val="24"/>
                <w:lang w:val="es-ES"/>
              </w:rPr>
            </w:pPr>
            <w:r w:rsidRPr="001F5D2D">
              <w:rPr>
                <w:b/>
                <w:sz w:val="24"/>
                <w:szCs w:val="24"/>
                <w:lang w:val="es-ES"/>
              </w:rPr>
              <w:t xml:space="preserve">Año: </w:t>
            </w:r>
            <w:r w:rsidR="00E24F70" w:rsidRPr="001F5D2D">
              <w:rPr>
                <w:b/>
                <w:color w:val="000000" w:themeColor="text1"/>
                <w:sz w:val="24"/>
                <w:szCs w:val="24"/>
                <w:lang w:val="es-ES"/>
              </w:rPr>
              <w:fldChar w:fldCharType="begin">
                <w:ffData>
                  <w:name w:val=""/>
                  <w:enabled/>
                  <w:calcOnExit w:val="0"/>
                  <w:textInput>
                    <w:type w:val="number"/>
                  </w:textInput>
                </w:ffData>
              </w:fldChar>
            </w:r>
            <w:r w:rsidR="00E24F70" w:rsidRPr="001F5D2D">
              <w:rPr>
                <w:b/>
                <w:color w:val="000000" w:themeColor="text1"/>
                <w:sz w:val="24"/>
                <w:szCs w:val="24"/>
                <w:lang w:val="es-ES"/>
              </w:rPr>
              <w:instrText xml:space="preserve"> FORMTEXT </w:instrText>
            </w:r>
            <w:r w:rsidR="00E24F70" w:rsidRPr="001F5D2D">
              <w:rPr>
                <w:b/>
                <w:color w:val="000000" w:themeColor="text1"/>
                <w:sz w:val="24"/>
                <w:szCs w:val="24"/>
                <w:lang w:val="es-ES"/>
              </w:rPr>
            </w:r>
            <w:r w:rsidR="00E24F70" w:rsidRPr="001F5D2D">
              <w:rPr>
                <w:b/>
                <w:color w:val="000000" w:themeColor="text1"/>
                <w:sz w:val="24"/>
                <w:szCs w:val="24"/>
                <w:lang w:val="es-ES"/>
              </w:rPr>
              <w:fldChar w:fldCharType="separate"/>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E24F70" w:rsidRPr="001F5D2D">
              <w:rPr>
                <w:b/>
                <w:color w:val="000000" w:themeColor="text1"/>
                <w:sz w:val="24"/>
                <w:szCs w:val="24"/>
                <w:lang w:val="es-ES"/>
              </w:rPr>
              <w:fldChar w:fldCharType="end"/>
            </w:r>
          </w:p>
        </w:tc>
        <w:tc>
          <w:tcPr>
            <w:tcW w:w="540" w:type="pct"/>
            <w:shd w:val="clear" w:color="auto" w:fill="D9D9D9" w:themeFill="background1" w:themeFillShade="D9"/>
            <w:vAlign w:val="center"/>
          </w:tcPr>
          <w:p w14:paraId="75FFF9D2" w14:textId="77777777" w:rsidR="003221BC" w:rsidRPr="001F5D2D" w:rsidRDefault="006E1104">
            <w:pPr>
              <w:pStyle w:val="TableParagraph"/>
              <w:spacing w:before="109" w:line="254" w:lineRule="auto"/>
              <w:ind w:left="101"/>
              <w:jc w:val="center"/>
              <w:rPr>
                <w:b/>
                <w:sz w:val="24"/>
                <w:szCs w:val="24"/>
                <w:lang w:val="es-ES"/>
              </w:rPr>
            </w:pPr>
            <w:r w:rsidRPr="001F5D2D">
              <w:rPr>
                <w:b/>
                <w:sz w:val="24"/>
                <w:szCs w:val="24"/>
                <w:lang w:val="es-ES"/>
              </w:rPr>
              <w:t xml:space="preserve">Año: </w:t>
            </w:r>
            <w:r w:rsidR="00E24F70" w:rsidRPr="001F5D2D">
              <w:rPr>
                <w:b/>
                <w:color w:val="000000" w:themeColor="text1"/>
                <w:sz w:val="24"/>
                <w:szCs w:val="24"/>
                <w:lang w:val="es-ES"/>
              </w:rPr>
              <w:fldChar w:fldCharType="begin">
                <w:ffData>
                  <w:name w:val=""/>
                  <w:enabled/>
                  <w:calcOnExit w:val="0"/>
                  <w:textInput>
                    <w:type w:val="number"/>
                  </w:textInput>
                </w:ffData>
              </w:fldChar>
            </w:r>
            <w:r w:rsidR="00E24F70" w:rsidRPr="001F5D2D">
              <w:rPr>
                <w:b/>
                <w:color w:val="000000" w:themeColor="text1"/>
                <w:sz w:val="24"/>
                <w:szCs w:val="24"/>
                <w:lang w:val="es-ES"/>
              </w:rPr>
              <w:instrText xml:space="preserve"> FORMTEXT </w:instrText>
            </w:r>
            <w:r w:rsidR="00E24F70" w:rsidRPr="001F5D2D">
              <w:rPr>
                <w:b/>
                <w:color w:val="000000" w:themeColor="text1"/>
                <w:sz w:val="24"/>
                <w:szCs w:val="24"/>
                <w:lang w:val="es-ES"/>
              </w:rPr>
            </w:r>
            <w:r w:rsidR="00E24F70" w:rsidRPr="001F5D2D">
              <w:rPr>
                <w:b/>
                <w:color w:val="000000" w:themeColor="text1"/>
                <w:sz w:val="24"/>
                <w:szCs w:val="24"/>
                <w:lang w:val="es-ES"/>
              </w:rPr>
              <w:fldChar w:fldCharType="separate"/>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FD495A" w:rsidRPr="001F5D2D">
              <w:rPr>
                <w:b/>
                <w:noProof/>
                <w:color w:val="000000" w:themeColor="text1"/>
                <w:sz w:val="24"/>
                <w:szCs w:val="24"/>
                <w:lang w:val="es-ES"/>
              </w:rPr>
              <w:t> </w:t>
            </w:r>
            <w:r w:rsidR="00E24F70" w:rsidRPr="001F5D2D">
              <w:rPr>
                <w:b/>
                <w:color w:val="000000" w:themeColor="text1"/>
                <w:sz w:val="24"/>
                <w:szCs w:val="24"/>
                <w:lang w:val="es-ES"/>
              </w:rPr>
              <w:fldChar w:fldCharType="end"/>
            </w:r>
          </w:p>
        </w:tc>
      </w:tr>
      <w:tr w:rsidR="00E24F70" w:rsidRPr="001F5D2D" w14:paraId="31250735" w14:textId="77777777" w:rsidTr="00035AA7">
        <w:trPr>
          <w:trHeight w:val="440"/>
        </w:trPr>
        <w:tc>
          <w:tcPr>
            <w:tcW w:w="3329" w:type="pct"/>
            <w:vAlign w:val="center"/>
          </w:tcPr>
          <w:p w14:paraId="77A55D75" w14:textId="77777777" w:rsidR="003221BC" w:rsidRPr="001F5D2D" w:rsidRDefault="006E1104">
            <w:pPr>
              <w:pStyle w:val="TableParagraph"/>
              <w:spacing w:before="109"/>
              <w:ind w:left="100"/>
              <w:rPr>
                <w:sz w:val="24"/>
                <w:szCs w:val="24"/>
                <w:lang w:val="es-ES"/>
              </w:rPr>
            </w:pPr>
            <w:r w:rsidRPr="001F5D2D">
              <w:rPr>
                <w:sz w:val="24"/>
                <w:szCs w:val="24"/>
                <w:lang w:val="es-ES"/>
              </w:rPr>
              <w:t>Número de procedimientos de congelación (basados en una orden judicial)</w:t>
            </w:r>
          </w:p>
        </w:tc>
        <w:tc>
          <w:tcPr>
            <w:tcW w:w="567" w:type="pct"/>
            <w:vAlign w:val="center"/>
          </w:tcPr>
          <w:p w14:paraId="1DFF4652"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64" w:type="pct"/>
            <w:vAlign w:val="center"/>
          </w:tcPr>
          <w:p w14:paraId="65397228"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40" w:type="pct"/>
            <w:vAlign w:val="center"/>
          </w:tcPr>
          <w:p w14:paraId="67DD557A"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4DA884F3" w14:textId="77777777" w:rsidTr="00035AA7">
        <w:trPr>
          <w:trHeight w:val="435"/>
        </w:trPr>
        <w:tc>
          <w:tcPr>
            <w:tcW w:w="3329" w:type="pct"/>
            <w:vAlign w:val="center"/>
          </w:tcPr>
          <w:p w14:paraId="74924694" w14:textId="77777777" w:rsidR="003221BC" w:rsidRPr="001F5D2D" w:rsidRDefault="006E1104">
            <w:pPr>
              <w:pStyle w:val="TableParagraph"/>
              <w:spacing w:before="105"/>
              <w:ind w:left="100"/>
              <w:rPr>
                <w:sz w:val="24"/>
                <w:szCs w:val="24"/>
                <w:lang w:val="es-ES"/>
              </w:rPr>
            </w:pPr>
            <w:r w:rsidRPr="001F5D2D">
              <w:rPr>
                <w:w w:val="105"/>
                <w:sz w:val="24"/>
                <w:szCs w:val="24"/>
                <w:lang w:val="es-ES"/>
              </w:rPr>
              <w:t>Número de procedimientos de confiscación</w:t>
            </w:r>
          </w:p>
        </w:tc>
        <w:tc>
          <w:tcPr>
            <w:tcW w:w="567" w:type="pct"/>
            <w:vAlign w:val="center"/>
          </w:tcPr>
          <w:p w14:paraId="2AAAA32A"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64" w:type="pct"/>
            <w:vAlign w:val="center"/>
          </w:tcPr>
          <w:p w14:paraId="6F423E6C"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40" w:type="pct"/>
            <w:vAlign w:val="center"/>
          </w:tcPr>
          <w:p w14:paraId="5B61AFF7"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76DA7AB8" w14:textId="77777777" w:rsidTr="00035AA7">
        <w:trPr>
          <w:trHeight w:val="676"/>
        </w:trPr>
        <w:tc>
          <w:tcPr>
            <w:tcW w:w="3329" w:type="pct"/>
            <w:vAlign w:val="center"/>
          </w:tcPr>
          <w:p w14:paraId="55013F89" w14:textId="77777777" w:rsidR="003221BC" w:rsidRPr="001F5D2D" w:rsidRDefault="006E1104">
            <w:pPr>
              <w:pStyle w:val="TableParagraph"/>
              <w:spacing w:before="109"/>
              <w:ind w:left="100"/>
              <w:rPr>
                <w:sz w:val="24"/>
                <w:szCs w:val="24"/>
                <w:lang w:val="es-ES"/>
              </w:rPr>
            </w:pPr>
            <w:r w:rsidRPr="001F5D2D">
              <w:rPr>
                <w:w w:val="105"/>
                <w:sz w:val="24"/>
                <w:szCs w:val="24"/>
                <w:lang w:val="es-ES"/>
              </w:rPr>
              <w:t>Número de solicitudes recibidas de órdenes de congelación de otro país</w:t>
            </w:r>
          </w:p>
        </w:tc>
        <w:tc>
          <w:tcPr>
            <w:tcW w:w="567" w:type="pct"/>
            <w:vAlign w:val="center"/>
          </w:tcPr>
          <w:p w14:paraId="2BEF3BC5"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64" w:type="pct"/>
            <w:vAlign w:val="center"/>
          </w:tcPr>
          <w:p w14:paraId="13D4B59B"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40" w:type="pct"/>
            <w:vAlign w:val="center"/>
          </w:tcPr>
          <w:p w14:paraId="6247C842"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781EEE97" w14:textId="77777777" w:rsidTr="00035AA7">
        <w:trPr>
          <w:trHeight w:val="440"/>
        </w:trPr>
        <w:tc>
          <w:tcPr>
            <w:tcW w:w="3329" w:type="pct"/>
            <w:vAlign w:val="center"/>
          </w:tcPr>
          <w:p w14:paraId="36A2D084" w14:textId="77777777" w:rsidR="003221BC" w:rsidRPr="001F5D2D" w:rsidRDefault="006E1104">
            <w:pPr>
              <w:pStyle w:val="TableParagraph"/>
              <w:spacing w:before="109"/>
              <w:ind w:left="100"/>
              <w:rPr>
                <w:sz w:val="24"/>
                <w:szCs w:val="24"/>
                <w:lang w:val="es-ES"/>
              </w:rPr>
            </w:pPr>
            <w:r w:rsidRPr="001F5D2D">
              <w:rPr>
                <w:sz w:val="24"/>
                <w:szCs w:val="24"/>
                <w:lang w:val="es-ES"/>
              </w:rPr>
              <w:t>Valor de los activos congelados</w:t>
            </w:r>
          </w:p>
        </w:tc>
        <w:tc>
          <w:tcPr>
            <w:tcW w:w="567" w:type="pct"/>
            <w:vAlign w:val="center"/>
          </w:tcPr>
          <w:p w14:paraId="1F26328B"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64" w:type="pct"/>
            <w:vAlign w:val="center"/>
          </w:tcPr>
          <w:p w14:paraId="176DC921"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40" w:type="pct"/>
            <w:vAlign w:val="center"/>
          </w:tcPr>
          <w:p w14:paraId="69C9A72A"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1A93A747" w14:textId="77777777" w:rsidTr="00035AA7">
        <w:trPr>
          <w:trHeight w:val="675"/>
        </w:trPr>
        <w:tc>
          <w:tcPr>
            <w:tcW w:w="3329" w:type="pct"/>
            <w:vAlign w:val="center"/>
          </w:tcPr>
          <w:p w14:paraId="55B40C1E" w14:textId="77777777" w:rsidR="003221BC" w:rsidRPr="001F5D2D" w:rsidRDefault="006E1104">
            <w:pPr>
              <w:pStyle w:val="TableParagraph"/>
              <w:spacing w:before="109"/>
              <w:ind w:left="100" w:right="68"/>
              <w:rPr>
                <w:sz w:val="24"/>
                <w:szCs w:val="24"/>
                <w:lang w:val="es-ES"/>
              </w:rPr>
            </w:pPr>
            <w:r w:rsidRPr="001F5D2D">
              <w:rPr>
                <w:w w:val="105"/>
                <w:sz w:val="24"/>
                <w:szCs w:val="24"/>
                <w:lang w:val="es-ES"/>
              </w:rPr>
              <w:t>Número de solicitudes recibidas de órdenes de confiscación de otro país</w:t>
            </w:r>
          </w:p>
        </w:tc>
        <w:tc>
          <w:tcPr>
            <w:tcW w:w="567" w:type="pct"/>
            <w:vAlign w:val="center"/>
          </w:tcPr>
          <w:p w14:paraId="7741BF13"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64" w:type="pct"/>
            <w:vAlign w:val="center"/>
          </w:tcPr>
          <w:p w14:paraId="304C367C"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40" w:type="pct"/>
            <w:vAlign w:val="center"/>
          </w:tcPr>
          <w:p w14:paraId="76D3132D"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46E77620" w14:textId="77777777" w:rsidTr="00035AA7">
        <w:trPr>
          <w:trHeight w:val="440"/>
        </w:trPr>
        <w:tc>
          <w:tcPr>
            <w:tcW w:w="3329" w:type="pct"/>
            <w:vAlign w:val="center"/>
          </w:tcPr>
          <w:p w14:paraId="2D850112" w14:textId="77777777" w:rsidR="003221BC" w:rsidRPr="001F5D2D" w:rsidRDefault="006E1104">
            <w:pPr>
              <w:pStyle w:val="TableParagraph"/>
              <w:spacing w:before="109"/>
              <w:ind w:left="100"/>
              <w:rPr>
                <w:sz w:val="24"/>
                <w:szCs w:val="24"/>
                <w:lang w:val="es-ES"/>
              </w:rPr>
            </w:pPr>
            <w:r w:rsidRPr="001F5D2D">
              <w:rPr>
                <w:w w:val="105"/>
                <w:sz w:val="24"/>
                <w:szCs w:val="24"/>
                <w:lang w:val="es-ES"/>
              </w:rPr>
              <w:t>Valor de los bienes confiscados</w:t>
            </w:r>
          </w:p>
        </w:tc>
        <w:tc>
          <w:tcPr>
            <w:tcW w:w="567" w:type="pct"/>
            <w:vAlign w:val="center"/>
          </w:tcPr>
          <w:p w14:paraId="6286E4CE"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64" w:type="pct"/>
            <w:vAlign w:val="center"/>
          </w:tcPr>
          <w:p w14:paraId="6C04A7CC"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40" w:type="pct"/>
            <w:vAlign w:val="center"/>
          </w:tcPr>
          <w:p w14:paraId="09A62BB5"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4D63A0C3" w14:textId="77777777" w:rsidTr="00035AA7">
        <w:trPr>
          <w:trHeight w:val="435"/>
        </w:trPr>
        <w:tc>
          <w:tcPr>
            <w:tcW w:w="3329" w:type="pct"/>
            <w:vAlign w:val="center"/>
          </w:tcPr>
          <w:p w14:paraId="38AB8C62" w14:textId="77777777" w:rsidR="003221BC" w:rsidRPr="001F5D2D" w:rsidRDefault="006E1104">
            <w:pPr>
              <w:pStyle w:val="TableParagraph"/>
              <w:spacing w:before="109"/>
              <w:ind w:left="100"/>
              <w:rPr>
                <w:sz w:val="24"/>
                <w:szCs w:val="24"/>
                <w:lang w:val="es-ES"/>
              </w:rPr>
            </w:pPr>
            <w:r w:rsidRPr="001F5D2D">
              <w:rPr>
                <w:sz w:val="24"/>
                <w:szCs w:val="24"/>
                <w:lang w:val="es-ES"/>
              </w:rPr>
              <w:t>Cantidades recuperadas de los activos</w:t>
            </w:r>
          </w:p>
        </w:tc>
        <w:tc>
          <w:tcPr>
            <w:tcW w:w="567" w:type="pct"/>
            <w:vAlign w:val="center"/>
          </w:tcPr>
          <w:p w14:paraId="28354E84"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64" w:type="pct"/>
            <w:vAlign w:val="center"/>
          </w:tcPr>
          <w:p w14:paraId="2011D94C"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40" w:type="pct"/>
            <w:vAlign w:val="center"/>
          </w:tcPr>
          <w:p w14:paraId="67CA0D0D"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r w:rsidR="00E24F70" w:rsidRPr="001F5D2D" w14:paraId="1CE7B2A8" w14:textId="77777777" w:rsidTr="00035AA7">
        <w:trPr>
          <w:trHeight w:val="440"/>
        </w:trPr>
        <w:tc>
          <w:tcPr>
            <w:tcW w:w="3329" w:type="pct"/>
            <w:vAlign w:val="center"/>
          </w:tcPr>
          <w:p w14:paraId="021B280B" w14:textId="77777777" w:rsidR="003221BC" w:rsidRPr="001F5D2D" w:rsidRDefault="006E1104">
            <w:pPr>
              <w:pStyle w:val="TableParagraph"/>
              <w:spacing w:before="109"/>
              <w:ind w:left="100"/>
              <w:rPr>
                <w:sz w:val="24"/>
                <w:szCs w:val="24"/>
                <w:lang w:val="es-ES"/>
              </w:rPr>
            </w:pPr>
            <w:r w:rsidRPr="001F5D2D">
              <w:rPr>
                <w:w w:val="105"/>
                <w:sz w:val="24"/>
                <w:szCs w:val="24"/>
                <w:lang w:val="es-ES"/>
              </w:rPr>
              <w:t>Cantidades devueltas</w:t>
            </w:r>
          </w:p>
        </w:tc>
        <w:tc>
          <w:tcPr>
            <w:tcW w:w="567" w:type="pct"/>
            <w:vAlign w:val="center"/>
          </w:tcPr>
          <w:p w14:paraId="66DBE13F"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64" w:type="pct"/>
            <w:vAlign w:val="center"/>
          </w:tcPr>
          <w:p w14:paraId="1C5D1106"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c>
          <w:tcPr>
            <w:tcW w:w="540" w:type="pct"/>
            <w:vAlign w:val="center"/>
          </w:tcPr>
          <w:p w14:paraId="3962C336" w14:textId="77777777" w:rsidR="003221BC" w:rsidRPr="001F5D2D" w:rsidRDefault="006E1104">
            <w:pPr>
              <w:pStyle w:val="TableParagraph"/>
              <w:jc w:val="center"/>
              <w:rPr>
                <w:sz w:val="24"/>
                <w:szCs w:val="24"/>
                <w:lang w:val="es-ES"/>
              </w:rPr>
            </w:pPr>
            <w:r w:rsidRPr="001F5D2D">
              <w:rPr>
                <w:sz w:val="24"/>
                <w:szCs w:val="24"/>
                <w:lang w:val="es-ES"/>
              </w:rPr>
              <w:fldChar w:fldCharType="begin">
                <w:ffData>
                  <w:name w:val="Text18"/>
                  <w:enabled/>
                  <w:calcOnExit w:val="0"/>
                  <w:textInput/>
                </w:ffData>
              </w:fldChar>
            </w:r>
            <w:r w:rsidRPr="001F5D2D">
              <w:rPr>
                <w:sz w:val="24"/>
                <w:szCs w:val="24"/>
                <w:lang w:val="es-ES"/>
              </w:rPr>
              <w:instrText xml:space="preserve"> FORMTEXT </w:instrText>
            </w:r>
            <w:r w:rsidRPr="001F5D2D">
              <w:rPr>
                <w:sz w:val="24"/>
                <w:szCs w:val="24"/>
                <w:lang w:val="es-ES"/>
              </w:rPr>
            </w:r>
            <w:r w:rsidRPr="001F5D2D">
              <w:rPr>
                <w:sz w:val="24"/>
                <w:szCs w:val="24"/>
                <w:lang w:val="es-ES"/>
              </w:rPr>
              <w:fldChar w:fldCharType="separate"/>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00FD495A" w:rsidRPr="001F5D2D">
              <w:rPr>
                <w:noProof/>
                <w:sz w:val="24"/>
                <w:szCs w:val="24"/>
                <w:lang w:val="es-ES"/>
              </w:rPr>
              <w:t> </w:t>
            </w:r>
            <w:r w:rsidRPr="001F5D2D">
              <w:rPr>
                <w:sz w:val="24"/>
                <w:szCs w:val="24"/>
                <w:lang w:val="es-ES"/>
              </w:rPr>
              <w:fldChar w:fldCharType="end"/>
            </w:r>
          </w:p>
        </w:tc>
      </w:tr>
    </w:tbl>
    <w:p w14:paraId="7FBD87CE" w14:textId="77777777" w:rsidR="002370A7" w:rsidRPr="001F5D2D" w:rsidRDefault="002370A7" w:rsidP="002370A7">
      <w:pPr>
        <w:spacing w:line="276" w:lineRule="auto"/>
        <w:jc w:val="both"/>
        <w:rPr>
          <w:rFonts w:ascii="Arial" w:hAnsi="Arial" w:cs="Arial"/>
          <w:szCs w:val="20"/>
          <w:lang w:val="es-ES"/>
        </w:rPr>
      </w:pPr>
    </w:p>
    <w:p w14:paraId="250FF38E" w14:textId="77777777" w:rsidR="003221BC" w:rsidRPr="001F5D2D" w:rsidRDefault="006E1104">
      <w:pPr>
        <w:spacing w:line="276" w:lineRule="auto"/>
        <w:jc w:val="both"/>
        <w:rPr>
          <w:rFonts w:ascii="Arial" w:hAnsi="Arial" w:cs="Arial"/>
          <w:b/>
          <w:bCs/>
          <w:sz w:val="24"/>
          <w:lang w:val="es-ES"/>
        </w:rPr>
      </w:pPr>
      <w:r w:rsidRPr="001F5D2D">
        <w:rPr>
          <w:rFonts w:ascii="Arial" w:hAnsi="Arial" w:cs="Arial"/>
          <w:b/>
          <w:bCs/>
          <w:sz w:val="25"/>
          <w:szCs w:val="25"/>
          <w:lang w:val="es-ES"/>
        </w:rPr>
        <w:t xml:space="preserve">4.4 </w:t>
      </w:r>
      <w:r w:rsidR="002370A7" w:rsidRPr="001F5D2D">
        <w:rPr>
          <w:rFonts w:ascii="Arial" w:hAnsi="Arial" w:cs="Arial"/>
          <w:b/>
          <w:bCs/>
          <w:sz w:val="25"/>
          <w:szCs w:val="25"/>
          <w:lang w:val="es-ES"/>
        </w:rPr>
        <w:t>Análisis breve</w:t>
      </w:r>
      <w:r w:rsidR="002370A7" w:rsidRPr="001F5D2D">
        <w:rPr>
          <w:rFonts w:ascii="Arial" w:hAnsi="Arial" w:cs="Arial"/>
          <w:b/>
          <w:bCs/>
          <w:sz w:val="24"/>
          <w:lang w:val="es-ES"/>
        </w:rPr>
        <w:t>:</w:t>
      </w:r>
    </w:p>
    <w:p w14:paraId="6FFF6307" w14:textId="77777777" w:rsidR="003221BC" w:rsidRPr="001F5D2D" w:rsidRDefault="006E1104">
      <w:pPr>
        <w:pStyle w:val="ListParagraph"/>
        <w:numPr>
          <w:ilvl w:val="0"/>
          <w:numId w:val="52"/>
        </w:numPr>
        <w:spacing w:line="276" w:lineRule="auto"/>
        <w:jc w:val="both"/>
        <w:rPr>
          <w:rFonts w:ascii="Arial" w:hAnsi="Arial" w:cs="Arial"/>
          <w:i/>
          <w:iCs/>
          <w:sz w:val="24"/>
          <w:szCs w:val="24"/>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i/>
          <w:iCs/>
          <w:sz w:val="24"/>
          <w:szCs w:val="24"/>
          <w:lang w:val="es-ES"/>
        </w:rPr>
        <w:t>(</w:t>
      </w:r>
      <w:r w:rsidR="00766A1E" w:rsidRPr="001F5D2D">
        <w:rPr>
          <w:rFonts w:ascii="Arial" w:hAnsi="Arial" w:cs="Arial"/>
          <w:i/>
          <w:iCs/>
          <w:sz w:val="24"/>
          <w:szCs w:val="24"/>
          <w:lang w:val="es-ES"/>
        </w:rPr>
        <w:t xml:space="preserve">aprox. </w:t>
      </w:r>
      <w:r w:rsidRPr="001F5D2D">
        <w:rPr>
          <w:rFonts w:ascii="Arial" w:hAnsi="Arial" w:cs="Arial"/>
          <w:i/>
          <w:iCs/>
          <w:sz w:val="24"/>
          <w:szCs w:val="24"/>
          <w:lang w:val="es-ES"/>
        </w:rPr>
        <w:t>0,5-1 página)</w:t>
      </w:r>
    </w:p>
    <w:p w14:paraId="3386F895" w14:textId="77777777" w:rsidR="003221BC" w:rsidRPr="001F5D2D" w:rsidRDefault="006E1104">
      <w:pPr>
        <w:pStyle w:val="NormalWeb"/>
        <w:jc w:val="both"/>
        <w:rPr>
          <w:rFonts w:ascii="Arial" w:hAnsi="Arial" w:cs="Arial"/>
          <w:b/>
          <w:bCs/>
          <w:lang w:val="es-ES"/>
        </w:rPr>
      </w:pPr>
      <w:r w:rsidRPr="001F5D2D">
        <w:rPr>
          <w:rFonts w:ascii="Arial" w:hAnsi="Arial" w:cs="Arial"/>
          <w:i/>
          <w:iCs/>
          <w:lang w:val="es-ES"/>
        </w:rPr>
        <w:lastRenderedPageBreak/>
        <w:t xml:space="preserve">Por favor, proporcione un breve análisis de los datos y de lo que dicen sobre la aplicación de la ley en el país. Describa también brevemente los esfuerzos realizados para contactar con las autoridades responsables y las respuestas recibidas. </w:t>
      </w:r>
    </w:p>
    <w:p w14:paraId="5BFB3B7A" w14:textId="77777777" w:rsidR="00460BBA" w:rsidRPr="001F5D2D" w:rsidRDefault="00460BBA" w:rsidP="001B2140">
      <w:pPr>
        <w:rPr>
          <w:rFonts w:ascii="Arial" w:hAnsi="Arial" w:cs="Arial"/>
          <w:b/>
          <w:bCs/>
          <w:sz w:val="25"/>
          <w:szCs w:val="25"/>
          <w:lang w:val="es-ES"/>
        </w:rPr>
        <w:sectPr w:rsidR="00460BBA" w:rsidRPr="001F5D2D" w:rsidSect="00F9708D">
          <w:type w:val="continuous"/>
          <w:pgSz w:w="11906" w:h="16838"/>
          <w:pgMar w:top="1440" w:right="1440" w:bottom="1440" w:left="1440" w:header="709" w:footer="708" w:gutter="0"/>
          <w:cols w:space="708"/>
          <w:formProt w:val="0"/>
          <w:titlePg/>
          <w:docGrid w:linePitch="360"/>
        </w:sectPr>
      </w:pPr>
    </w:p>
    <w:p w14:paraId="50259EDF" w14:textId="77777777" w:rsidR="003221BC" w:rsidRPr="001F5D2D" w:rsidRDefault="006E1104">
      <w:pPr>
        <w:rPr>
          <w:rFonts w:ascii="Arial" w:hAnsi="Arial" w:cs="Arial"/>
          <w:b/>
          <w:bCs/>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b/>
          <w:bCs/>
          <w:sz w:val="25"/>
          <w:szCs w:val="25"/>
          <w:lang w:val="es-ES"/>
        </w:rPr>
        <w:t xml:space="preserve">4.5 </w:t>
      </w:r>
      <w:r w:rsidR="002370A7" w:rsidRPr="001F5D2D">
        <w:rPr>
          <w:rFonts w:ascii="Arial" w:hAnsi="Arial" w:cs="Arial"/>
          <w:b/>
          <w:bCs/>
          <w:sz w:val="25"/>
          <w:szCs w:val="25"/>
          <w:lang w:val="es-ES"/>
        </w:rPr>
        <w:t xml:space="preserve">Información sobre los casos de recuperación de activos </w:t>
      </w:r>
    </w:p>
    <w:p w14:paraId="4E4CABE6" w14:textId="77777777" w:rsidR="001B2140" w:rsidRPr="001F5D2D" w:rsidRDefault="001B2140" w:rsidP="001B2140">
      <w:pPr>
        <w:rPr>
          <w:rFonts w:ascii="Arial" w:hAnsi="Arial" w:cs="Arial"/>
          <w:b/>
          <w:bCs/>
          <w:lang w:val="es-ES"/>
        </w:rPr>
      </w:pPr>
    </w:p>
    <w:p w14:paraId="6E6B7D0E" w14:textId="170317B6" w:rsidR="003221BC" w:rsidRPr="001F5D2D" w:rsidRDefault="00525AC2">
      <w:pPr>
        <w:jc w:val="both"/>
        <w:rPr>
          <w:rFonts w:ascii="Arial" w:hAnsi="Arial" w:cs="Arial"/>
          <w:i/>
          <w:iCs/>
          <w:sz w:val="24"/>
          <w:lang w:val="es-ES"/>
        </w:rPr>
      </w:pPr>
      <w:r>
        <w:rPr>
          <w:rFonts w:ascii="Arial" w:hAnsi="Arial" w:cs="Arial"/>
          <w:i/>
          <w:iCs/>
          <w:sz w:val="24"/>
          <w:lang w:val="es-ES"/>
        </w:rPr>
        <w:t>Por favor, e</w:t>
      </w:r>
      <w:r w:rsidR="006E1104" w:rsidRPr="001F5D2D">
        <w:rPr>
          <w:rFonts w:ascii="Arial" w:hAnsi="Arial" w:cs="Arial"/>
          <w:i/>
          <w:iCs/>
          <w:sz w:val="24"/>
          <w:lang w:val="es-ES"/>
        </w:rPr>
        <w:t xml:space="preserve">numere y proporcione aquí una breve descripción de los casos de recuperación de activos en curso y pasados en su país desde la entrada en vigor de la CNUCC (diciembre de 2005), algunos de los cuales pueden encontrarse en la base de datos de vigilancia de la recuperación de activos de la </w:t>
      </w:r>
      <w:proofErr w:type="spellStart"/>
      <w:r w:rsidR="006E1104" w:rsidRPr="001F5D2D">
        <w:rPr>
          <w:rFonts w:ascii="Arial" w:hAnsi="Arial" w:cs="Arial"/>
          <w:i/>
          <w:iCs/>
          <w:sz w:val="24"/>
          <w:lang w:val="es-ES"/>
        </w:rPr>
        <w:t>StAR</w:t>
      </w:r>
      <w:proofErr w:type="spellEnd"/>
      <w:r w:rsidR="006E1104" w:rsidRPr="001F5D2D">
        <w:rPr>
          <w:rFonts w:ascii="Arial" w:hAnsi="Arial" w:cs="Arial"/>
          <w:i/>
          <w:iCs/>
          <w:sz w:val="24"/>
          <w:lang w:val="es-ES"/>
        </w:rPr>
        <w:t>.</w:t>
      </w:r>
      <w:r w:rsidR="006E1104" w:rsidRPr="001F5D2D">
        <w:rPr>
          <w:rStyle w:val="FootnoteReference"/>
          <w:rFonts w:ascii="Arial" w:hAnsi="Arial" w:cs="Arial"/>
          <w:i/>
          <w:iCs/>
          <w:sz w:val="24"/>
          <w:lang w:val="es-ES"/>
        </w:rPr>
        <w:footnoteReference w:id="6"/>
      </w:r>
    </w:p>
    <w:p w14:paraId="2CA96E82" w14:textId="77777777" w:rsidR="003B4191" w:rsidRPr="001F5D2D" w:rsidRDefault="003B4191" w:rsidP="001B2140">
      <w:pPr>
        <w:rPr>
          <w:rFonts w:ascii="Arial" w:hAnsi="Arial" w:cs="Arial"/>
          <w:i/>
          <w:iCs/>
          <w:sz w:val="24"/>
          <w:lang w:val="es-ES"/>
        </w:rPr>
      </w:pPr>
    </w:p>
    <w:p w14:paraId="7B0144C5" w14:textId="77777777" w:rsidR="003221BC" w:rsidRPr="001F5D2D" w:rsidRDefault="006E1104">
      <w:pPr>
        <w:jc w:val="both"/>
        <w:rPr>
          <w:rFonts w:ascii="Arial" w:hAnsi="Arial" w:cs="Arial"/>
          <w:i/>
          <w:iCs/>
          <w:sz w:val="24"/>
          <w:u w:val="single"/>
          <w:lang w:val="es-ES"/>
        </w:rPr>
      </w:pPr>
      <w:r w:rsidRPr="001F5D2D">
        <w:rPr>
          <w:rFonts w:ascii="Arial" w:hAnsi="Arial" w:cs="Arial"/>
          <w:i/>
          <w:iCs/>
          <w:sz w:val="24"/>
          <w:u w:val="single"/>
          <w:lang w:val="es-ES"/>
        </w:rPr>
        <w:t>Para cada caso, proporcione la siguiente información:</w:t>
      </w:r>
    </w:p>
    <w:p w14:paraId="7AB827B5" w14:textId="77777777" w:rsidR="003221BC" w:rsidRPr="001F5D2D" w:rsidRDefault="006E1104">
      <w:pPr>
        <w:widowControl w:val="0"/>
        <w:numPr>
          <w:ilvl w:val="0"/>
          <w:numId w:val="55"/>
        </w:numPr>
        <w:tabs>
          <w:tab w:val="left" w:pos="811"/>
          <w:tab w:val="left" w:pos="812"/>
        </w:tabs>
        <w:autoSpaceDE w:val="0"/>
        <w:autoSpaceDN w:val="0"/>
        <w:spacing w:before="10"/>
        <w:jc w:val="both"/>
        <w:rPr>
          <w:rFonts w:ascii="Arial" w:hAnsi="Arial" w:cs="Arial"/>
          <w:i/>
          <w:sz w:val="24"/>
          <w:lang w:val="es-ES"/>
        </w:rPr>
      </w:pPr>
      <w:r w:rsidRPr="001F5D2D">
        <w:rPr>
          <w:rFonts w:ascii="Arial" w:hAnsi="Arial" w:cs="Arial"/>
          <w:i/>
          <w:sz w:val="24"/>
          <w:lang w:val="es-ES"/>
        </w:rPr>
        <w:t>Nombre, partes implicadas y objeto del procedimiento</w:t>
      </w:r>
    </w:p>
    <w:p w14:paraId="05D84B8F" w14:textId="77777777" w:rsidR="003221BC" w:rsidRPr="001F5D2D" w:rsidRDefault="006E1104">
      <w:pPr>
        <w:widowControl w:val="0"/>
        <w:numPr>
          <w:ilvl w:val="0"/>
          <w:numId w:val="55"/>
        </w:numPr>
        <w:tabs>
          <w:tab w:val="left" w:pos="811"/>
          <w:tab w:val="left" w:pos="812"/>
        </w:tabs>
        <w:autoSpaceDE w:val="0"/>
        <w:autoSpaceDN w:val="0"/>
        <w:spacing w:before="10" w:line="249" w:lineRule="auto"/>
        <w:ind w:right="90"/>
        <w:jc w:val="both"/>
        <w:rPr>
          <w:rFonts w:ascii="Arial" w:hAnsi="Arial" w:cs="Arial"/>
          <w:i/>
          <w:sz w:val="24"/>
          <w:lang w:val="es-ES"/>
        </w:rPr>
      </w:pPr>
      <w:r w:rsidRPr="001F5D2D">
        <w:rPr>
          <w:rFonts w:ascii="Arial" w:hAnsi="Arial" w:cs="Arial"/>
          <w:i/>
          <w:sz w:val="24"/>
          <w:lang w:val="es-ES"/>
        </w:rPr>
        <w:t xml:space="preserve">Tipo (penal, civil, administrativo) y origen de los procedimientos (por </w:t>
      </w:r>
      <w:r w:rsidR="00394346" w:rsidRPr="001F5D2D">
        <w:rPr>
          <w:rFonts w:ascii="Arial" w:hAnsi="Arial" w:cs="Arial"/>
          <w:i/>
          <w:sz w:val="24"/>
          <w:lang w:val="es-ES"/>
        </w:rPr>
        <w:t xml:space="preserve">ejemplo, </w:t>
      </w:r>
      <w:r w:rsidRPr="001F5D2D">
        <w:rPr>
          <w:rFonts w:ascii="Arial" w:hAnsi="Arial" w:cs="Arial"/>
          <w:i/>
          <w:sz w:val="24"/>
          <w:lang w:val="es-ES"/>
        </w:rPr>
        <w:t>MLA, informe de los medios de comunicación, denuncia de una ONG, etc.)</w:t>
      </w:r>
    </w:p>
    <w:p w14:paraId="55D769B7" w14:textId="3622CBBB" w:rsidR="003221BC" w:rsidRPr="001F5D2D" w:rsidRDefault="006E1104" w:rsidP="00B5723F">
      <w:pPr>
        <w:widowControl w:val="0"/>
        <w:numPr>
          <w:ilvl w:val="0"/>
          <w:numId w:val="55"/>
        </w:numPr>
        <w:tabs>
          <w:tab w:val="left" w:pos="811"/>
          <w:tab w:val="left" w:pos="812"/>
        </w:tabs>
        <w:autoSpaceDE w:val="0"/>
        <w:autoSpaceDN w:val="0"/>
        <w:spacing w:before="1" w:line="249" w:lineRule="auto"/>
        <w:ind w:right="89"/>
        <w:rPr>
          <w:rFonts w:ascii="Arial" w:hAnsi="Arial" w:cs="Arial"/>
          <w:i/>
          <w:sz w:val="24"/>
          <w:lang w:val="es-ES"/>
        </w:rPr>
      </w:pPr>
      <w:r w:rsidRPr="001F5D2D">
        <w:rPr>
          <w:rFonts w:ascii="Arial" w:hAnsi="Arial" w:cs="Arial"/>
          <w:i/>
          <w:sz w:val="24"/>
          <w:lang w:val="es-ES"/>
        </w:rPr>
        <w:t>Estado actual del procedimiento (incluida la fecha prevista para el juicio o la fecha de la apelación) y la cantidad</w:t>
      </w:r>
      <w:r w:rsidR="006763D8">
        <w:rPr>
          <w:rFonts w:ascii="Arial" w:hAnsi="Arial" w:cs="Arial"/>
          <w:i/>
          <w:sz w:val="24"/>
          <w:lang w:val="es-ES"/>
        </w:rPr>
        <w:t xml:space="preserve"> </w:t>
      </w:r>
      <w:r w:rsidRPr="001F5D2D">
        <w:rPr>
          <w:rFonts w:ascii="Arial" w:hAnsi="Arial" w:cs="Arial"/>
          <w:i/>
          <w:sz w:val="24"/>
          <w:lang w:val="es-ES"/>
        </w:rPr>
        <w:t>congelada/embargada/confiscada</w:t>
      </w:r>
      <w:r w:rsidR="006763D8">
        <w:rPr>
          <w:rFonts w:ascii="Arial" w:hAnsi="Arial" w:cs="Arial"/>
          <w:i/>
          <w:sz w:val="24"/>
          <w:lang w:val="es-ES"/>
        </w:rPr>
        <w:t xml:space="preserve"> /</w:t>
      </w:r>
      <w:r w:rsidRPr="001F5D2D">
        <w:rPr>
          <w:rFonts w:ascii="Arial" w:hAnsi="Arial" w:cs="Arial"/>
          <w:i/>
          <w:sz w:val="24"/>
          <w:lang w:val="es-ES"/>
        </w:rPr>
        <w:t>devuelta)</w:t>
      </w:r>
    </w:p>
    <w:p w14:paraId="43FF773C" w14:textId="77777777" w:rsidR="003221BC" w:rsidRPr="001F5D2D" w:rsidRDefault="006E1104">
      <w:pPr>
        <w:pStyle w:val="ListParagraph"/>
        <w:numPr>
          <w:ilvl w:val="0"/>
          <w:numId w:val="55"/>
        </w:numPr>
        <w:jc w:val="both"/>
        <w:rPr>
          <w:rFonts w:ascii="Arial" w:hAnsi="Arial" w:cs="Arial"/>
          <w:i/>
          <w:iCs/>
          <w:sz w:val="24"/>
          <w:szCs w:val="24"/>
          <w:lang w:val="es-ES"/>
        </w:rPr>
      </w:pPr>
      <w:r w:rsidRPr="001F5D2D">
        <w:rPr>
          <w:rFonts w:ascii="Arial" w:hAnsi="Arial" w:cs="Arial"/>
          <w:i/>
          <w:sz w:val="24"/>
          <w:szCs w:val="24"/>
          <w:lang w:val="es-ES"/>
        </w:rPr>
        <w:t>Problemas encontrados</w:t>
      </w:r>
    </w:p>
    <w:p w14:paraId="3A8E05E6" w14:textId="2D798431" w:rsidR="003221BC" w:rsidRPr="001F5D2D" w:rsidRDefault="006E1104">
      <w:pPr>
        <w:spacing w:before="100" w:beforeAutospacing="1" w:after="100" w:afterAutospacing="1"/>
        <w:jc w:val="both"/>
        <w:rPr>
          <w:rFonts w:ascii="Arial" w:hAnsi="Arial" w:cs="Arial"/>
          <w:color w:val="000000" w:themeColor="text1"/>
          <w:lang w:val="es-ES"/>
        </w:rPr>
        <w:sectPr w:rsidR="003221BC" w:rsidRPr="001F5D2D" w:rsidSect="00F9708D">
          <w:type w:val="continuous"/>
          <w:pgSz w:w="11906" w:h="16838"/>
          <w:pgMar w:top="1440" w:right="1440" w:bottom="1440" w:left="1440" w:header="709" w:footer="708" w:gutter="0"/>
          <w:cols w:space="708"/>
          <w:formProt w:val="0"/>
          <w:titlePg/>
          <w:docGrid w:linePitch="360"/>
        </w:sectPr>
      </w:pPr>
      <w:r w:rsidRPr="001F5D2D">
        <w:rPr>
          <w:rFonts w:ascii="Arial" w:eastAsia="Times New Roman" w:hAnsi="Arial" w:cs="Arial"/>
          <w:i/>
          <w:iCs/>
          <w:color w:val="000000" w:themeColor="text1"/>
          <w:sz w:val="24"/>
          <w:lang w:val="es-ES" w:eastAsia="en-GB"/>
        </w:rPr>
        <w:t xml:space="preserve">Si hay muchos casos, seleccione los 5 más importantes. Indique en las notas a pie de página </w:t>
      </w:r>
      <w:r w:rsidR="00225F43" w:rsidRPr="001F5D2D">
        <w:rPr>
          <w:rFonts w:ascii="Arial" w:eastAsia="Times New Roman" w:hAnsi="Arial" w:cs="Arial"/>
          <w:i/>
          <w:iCs/>
          <w:color w:val="000000" w:themeColor="text1"/>
          <w:sz w:val="24"/>
          <w:lang w:val="es-ES" w:eastAsia="en-GB"/>
        </w:rPr>
        <w:t xml:space="preserve">y </w:t>
      </w:r>
      <w:r w:rsidRPr="001F5D2D">
        <w:rPr>
          <w:rFonts w:ascii="Arial" w:eastAsia="Times New Roman" w:hAnsi="Arial" w:cs="Arial"/>
          <w:i/>
          <w:iCs/>
          <w:color w:val="000000" w:themeColor="text1"/>
          <w:sz w:val="24"/>
          <w:lang w:val="es-ES" w:eastAsia="en-GB"/>
        </w:rPr>
        <w:t>en la bibliografía todas las fuentes de información, incluyendo los enlaces a sitios web</w:t>
      </w:r>
      <w:r w:rsidR="006763D8">
        <w:rPr>
          <w:rFonts w:ascii="Arial" w:eastAsia="Times New Roman" w:hAnsi="Arial" w:cs="Arial"/>
          <w:i/>
          <w:iCs/>
          <w:color w:val="000000" w:themeColor="text1"/>
          <w:sz w:val="24"/>
          <w:lang w:val="es-ES" w:eastAsia="en-GB"/>
        </w:rPr>
        <w:t>,</w:t>
      </w:r>
      <w:r w:rsidRPr="001F5D2D">
        <w:rPr>
          <w:rFonts w:ascii="Arial" w:eastAsia="Times New Roman" w:hAnsi="Arial" w:cs="Arial"/>
          <w:i/>
          <w:iCs/>
          <w:color w:val="000000" w:themeColor="text1"/>
          <w:sz w:val="24"/>
          <w:lang w:val="es-ES" w:eastAsia="en-GB"/>
        </w:rPr>
        <w:t xml:space="preserve"> cuando estén disponibles</w:t>
      </w:r>
      <w:r w:rsidR="006763D8">
        <w:rPr>
          <w:rFonts w:ascii="Arial" w:eastAsia="Times New Roman" w:hAnsi="Arial" w:cs="Arial"/>
          <w:i/>
          <w:iCs/>
          <w:color w:val="000000" w:themeColor="text1"/>
          <w:sz w:val="24"/>
          <w:lang w:val="es-ES" w:eastAsia="en-GB"/>
        </w:rPr>
        <w:t>,</w:t>
      </w:r>
      <w:r w:rsidRPr="001F5D2D">
        <w:rPr>
          <w:rFonts w:ascii="Arial" w:eastAsia="Times New Roman" w:hAnsi="Arial" w:cs="Arial"/>
          <w:i/>
          <w:iCs/>
          <w:color w:val="000000" w:themeColor="text1"/>
          <w:sz w:val="24"/>
          <w:lang w:val="es-ES" w:eastAsia="en-GB"/>
        </w:rPr>
        <w:t xml:space="preserve"> </w:t>
      </w:r>
      <w:r w:rsidR="002B0BFF" w:rsidRPr="001F5D2D">
        <w:rPr>
          <w:rFonts w:ascii="Arial" w:eastAsia="Times New Roman" w:hAnsi="Arial" w:cs="Arial"/>
          <w:i/>
          <w:iCs/>
          <w:color w:val="000000" w:themeColor="text1"/>
          <w:sz w:val="24"/>
          <w:lang w:val="es-ES" w:eastAsia="en-GB"/>
        </w:rPr>
        <w:t xml:space="preserve">y </w:t>
      </w:r>
      <w:r w:rsidR="00521AF7" w:rsidRPr="001F5D2D">
        <w:rPr>
          <w:rFonts w:ascii="Arial" w:eastAsia="Times New Roman" w:hAnsi="Arial" w:cs="Arial"/>
          <w:i/>
          <w:iCs/>
          <w:color w:val="000000" w:themeColor="text1"/>
          <w:sz w:val="24"/>
          <w:lang w:val="es-ES" w:eastAsia="en-GB"/>
        </w:rPr>
        <w:t>la fecha en que se accedió a ellos</w:t>
      </w:r>
      <w:r w:rsidRPr="001F5D2D">
        <w:rPr>
          <w:rFonts w:ascii="Arial" w:eastAsia="Times New Roman" w:hAnsi="Arial" w:cs="Arial"/>
          <w:i/>
          <w:iCs/>
          <w:color w:val="000000" w:themeColor="text1"/>
          <w:szCs w:val="20"/>
          <w:lang w:val="es-ES" w:eastAsia="en-GB"/>
        </w:rPr>
        <w:t xml:space="preserve">. </w:t>
      </w:r>
    </w:p>
    <w:p w14:paraId="75851EDE" w14:textId="77777777" w:rsidR="003221BC" w:rsidRPr="001F5D2D" w:rsidRDefault="006E1104">
      <w:pPr>
        <w:pStyle w:val="Heading1"/>
        <w:rPr>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lang w:val="es-ES"/>
        </w:rPr>
        <w:t>V. Acontecimientos recientes</w:t>
      </w:r>
      <w:bookmarkEnd w:id="53"/>
      <w:bookmarkEnd w:id="54"/>
    </w:p>
    <w:p w14:paraId="0EFE3472" w14:textId="29D1280A" w:rsidR="003221BC" w:rsidRPr="006763D8" w:rsidRDefault="006E1104">
      <w:pPr>
        <w:pStyle w:val="ListParagraph"/>
        <w:numPr>
          <w:ilvl w:val="0"/>
          <w:numId w:val="34"/>
        </w:numPr>
        <w:jc w:val="both"/>
        <w:rPr>
          <w:rFonts w:ascii="Arial" w:hAnsi="Arial" w:cs="Arial"/>
          <w:sz w:val="24"/>
          <w:szCs w:val="24"/>
          <w:lang w:val="es-ES"/>
        </w:rPr>
      </w:pPr>
      <w:r w:rsidRPr="001F5D2D">
        <w:rPr>
          <w:rFonts w:ascii="Arial" w:hAnsi="Arial" w:cs="Arial"/>
          <w:i/>
          <w:iCs/>
          <w:sz w:val="24"/>
          <w:szCs w:val="24"/>
          <w:lang w:val="es-ES"/>
        </w:rPr>
        <w:t xml:space="preserve">(aprox. </w:t>
      </w:r>
      <w:r w:rsidR="002929C0" w:rsidRPr="001F5D2D">
        <w:rPr>
          <w:rFonts w:ascii="Arial" w:hAnsi="Arial" w:cs="Arial"/>
          <w:i/>
          <w:iCs/>
          <w:sz w:val="24"/>
          <w:szCs w:val="24"/>
          <w:lang w:val="es-ES"/>
        </w:rPr>
        <w:t xml:space="preserve">2-3 páginas </w:t>
      </w:r>
      <w:r w:rsidR="0066492B" w:rsidRPr="001F5D2D">
        <w:rPr>
          <w:rFonts w:ascii="Arial" w:hAnsi="Arial" w:cs="Arial"/>
          <w:i/>
          <w:iCs/>
          <w:sz w:val="24"/>
          <w:szCs w:val="24"/>
          <w:lang w:val="es-ES"/>
        </w:rPr>
        <w:t>en total</w:t>
      </w:r>
      <w:r w:rsidRPr="001F5D2D">
        <w:rPr>
          <w:rFonts w:ascii="Arial" w:hAnsi="Arial" w:cs="Arial"/>
          <w:i/>
          <w:iCs/>
          <w:sz w:val="24"/>
          <w:szCs w:val="24"/>
          <w:lang w:val="es-ES"/>
        </w:rPr>
        <w:t xml:space="preserve">) </w:t>
      </w:r>
    </w:p>
    <w:p w14:paraId="57F9D21C" w14:textId="77777777" w:rsidR="006763D8" w:rsidRPr="006763D8" w:rsidRDefault="006763D8" w:rsidP="006763D8">
      <w:pPr>
        <w:jc w:val="both"/>
        <w:rPr>
          <w:rFonts w:ascii="Arial" w:hAnsi="Arial" w:cs="Arial"/>
          <w:sz w:val="24"/>
          <w:lang w:val="es-ES"/>
        </w:rPr>
      </w:pPr>
    </w:p>
    <w:p w14:paraId="492EAE63" w14:textId="75F14680" w:rsidR="003221BC" w:rsidRPr="001F5D2D" w:rsidRDefault="006E1104">
      <w:pPr>
        <w:jc w:val="both"/>
        <w:rPr>
          <w:rFonts w:ascii="Arial" w:hAnsi="Arial" w:cs="Arial"/>
          <w:i/>
          <w:sz w:val="24"/>
          <w:lang w:val="es-ES"/>
        </w:rPr>
      </w:pPr>
      <w:r w:rsidRPr="001F5D2D">
        <w:rPr>
          <w:rFonts w:ascii="Arial" w:hAnsi="Arial" w:cs="Arial"/>
          <w:i/>
          <w:sz w:val="24"/>
          <w:lang w:val="es-ES"/>
        </w:rPr>
        <w:t xml:space="preserve">Por favor, describa los </w:t>
      </w:r>
      <w:r w:rsidR="006763D8">
        <w:rPr>
          <w:rFonts w:ascii="Arial" w:hAnsi="Arial" w:cs="Arial"/>
          <w:i/>
          <w:sz w:val="24"/>
          <w:lang w:val="es-ES"/>
        </w:rPr>
        <w:t>acontecimientos</w:t>
      </w:r>
      <w:r w:rsidRPr="001F5D2D">
        <w:rPr>
          <w:rFonts w:ascii="Arial" w:hAnsi="Arial" w:cs="Arial"/>
          <w:i/>
          <w:sz w:val="24"/>
          <w:lang w:val="es-ES"/>
        </w:rPr>
        <w:t xml:space="preserve"> recientes en las áreas cubiertas por este informe paralelo o cualquier otra área que considere relevante para la implementación del Capítulo II </w:t>
      </w:r>
      <w:r w:rsidR="00807CAE" w:rsidRPr="001F5D2D">
        <w:rPr>
          <w:rFonts w:ascii="Arial" w:hAnsi="Arial" w:cs="Arial"/>
          <w:i/>
          <w:sz w:val="24"/>
          <w:lang w:val="es-ES"/>
        </w:rPr>
        <w:t xml:space="preserve">y el Capítulo V </w:t>
      </w:r>
      <w:r w:rsidRPr="001F5D2D">
        <w:rPr>
          <w:rFonts w:ascii="Arial" w:hAnsi="Arial" w:cs="Arial"/>
          <w:i/>
          <w:sz w:val="24"/>
          <w:lang w:val="es-ES"/>
        </w:rPr>
        <w:t xml:space="preserve">de la CNUCC, por </w:t>
      </w:r>
      <w:r w:rsidR="007946F6" w:rsidRPr="001F5D2D">
        <w:rPr>
          <w:rFonts w:ascii="Arial" w:hAnsi="Arial" w:cs="Arial"/>
          <w:i/>
          <w:sz w:val="24"/>
          <w:lang w:val="es-ES"/>
        </w:rPr>
        <w:t xml:space="preserve">ejemplo, </w:t>
      </w:r>
      <w:r w:rsidRPr="001F5D2D">
        <w:rPr>
          <w:rFonts w:ascii="Arial" w:hAnsi="Arial" w:cs="Arial"/>
          <w:i/>
          <w:sz w:val="24"/>
          <w:lang w:val="es-ES"/>
        </w:rPr>
        <w:t xml:space="preserve">nueva legislación, nuevos proyectos de ley y cambios institucionales en los últimos tres años, así como reformas legales o institucionales que estén en proceso de adopción e implementación en el momento de escribir este informe. </w:t>
      </w:r>
      <w:r w:rsidR="00EC1912" w:rsidRPr="001F5D2D">
        <w:rPr>
          <w:rFonts w:ascii="Arial" w:hAnsi="Arial" w:cs="Arial"/>
          <w:i/>
          <w:sz w:val="24"/>
          <w:lang w:val="es-ES"/>
        </w:rPr>
        <w:t xml:space="preserve">También </w:t>
      </w:r>
      <w:r w:rsidR="00807CAE" w:rsidRPr="001F5D2D">
        <w:rPr>
          <w:rFonts w:ascii="Arial" w:hAnsi="Arial" w:cs="Arial"/>
          <w:i/>
          <w:sz w:val="24"/>
          <w:lang w:val="es-ES"/>
        </w:rPr>
        <w:t xml:space="preserve">puede </w:t>
      </w:r>
      <w:r w:rsidR="00EC1912" w:rsidRPr="001F5D2D">
        <w:rPr>
          <w:rFonts w:ascii="Arial" w:hAnsi="Arial" w:cs="Arial"/>
          <w:i/>
          <w:sz w:val="24"/>
          <w:lang w:val="es-ES"/>
        </w:rPr>
        <w:t xml:space="preserve">incluir un análisis de </w:t>
      </w:r>
      <w:r w:rsidR="00807CAE" w:rsidRPr="001F5D2D">
        <w:rPr>
          <w:rFonts w:ascii="Arial" w:hAnsi="Arial" w:cs="Arial"/>
          <w:i/>
          <w:sz w:val="24"/>
          <w:lang w:val="es-ES"/>
        </w:rPr>
        <w:t xml:space="preserve">si se </w:t>
      </w:r>
      <w:r w:rsidR="00EC1912" w:rsidRPr="001F5D2D">
        <w:rPr>
          <w:rFonts w:ascii="Arial" w:hAnsi="Arial" w:cs="Arial"/>
          <w:i/>
          <w:sz w:val="24"/>
          <w:lang w:val="es-ES"/>
        </w:rPr>
        <w:t xml:space="preserve">han </w:t>
      </w:r>
      <w:r w:rsidR="00807CAE" w:rsidRPr="001F5D2D">
        <w:rPr>
          <w:rFonts w:ascii="Arial" w:hAnsi="Arial" w:cs="Arial"/>
          <w:i/>
          <w:sz w:val="24"/>
          <w:lang w:val="es-ES"/>
        </w:rPr>
        <w:t xml:space="preserve">aplicado las </w:t>
      </w:r>
      <w:r w:rsidR="00EC1912" w:rsidRPr="001F5D2D">
        <w:rPr>
          <w:rFonts w:ascii="Arial" w:hAnsi="Arial" w:cs="Arial"/>
          <w:i/>
          <w:sz w:val="24"/>
          <w:lang w:val="es-ES"/>
        </w:rPr>
        <w:t xml:space="preserve">recomendaciones pertinentes que se dieron a su </w:t>
      </w:r>
      <w:r w:rsidR="003B4191" w:rsidRPr="001F5D2D">
        <w:rPr>
          <w:rFonts w:ascii="Arial" w:hAnsi="Arial" w:cs="Arial"/>
          <w:i/>
          <w:sz w:val="24"/>
          <w:lang w:val="es-ES"/>
        </w:rPr>
        <w:t xml:space="preserve">país en el </w:t>
      </w:r>
      <w:r w:rsidR="00EC1912" w:rsidRPr="001F5D2D">
        <w:rPr>
          <w:rFonts w:ascii="Arial" w:hAnsi="Arial" w:cs="Arial"/>
          <w:i/>
          <w:sz w:val="24"/>
          <w:lang w:val="es-ES"/>
        </w:rPr>
        <w:t>primer y/o segundo ciclo.</w:t>
      </w:r>
    </w:p>
    <w:p w14:paraId="1EE4F5EA" w14:textId="77777777" w:rsidR="003221BC" w:rsidRPr="001F5D2D" w:rsidRDefault="006E1104">
      <w:pPr>
        <w:spacing w:before="100" w:beforeAutospacing="1" w:after="100" w:afterAutospacing="1"/>
        <w:jc w:val="both"/>
        <w:rPr>
          <w:rFonts w:ascii="Arial" w:eastAsia="Times New Roman" w:hAnsi="Arial" w:cs="Arial"/>
          <w:i/>
          <w:iCs/>
          <w:sz w:val="24"/>
          <w:lang w:val="es-ES" w:eastAsia="en-GB"/>
        </w:rPr>
        <w:sectPr w:rsidR="003221BC" w:rsidRPr="001F5D2D" w:rsidSect="00F9708D">
          <w:type w:val="continuous"/>
          <w:pgSz w:w="11906" w:h="16838"/>
          <w:pgMar w:top="1440" w:right="1440" w:bottom="1440" w:left="1440" w:header="709" w:footer="708" w:gutter="0"/>
          <w:cols w:space="708"/>
          <w:formProt w:val="0"/>
          <w:titlePg/>
          <w:docGrid w:linePitch="360"/>
        </w:sectPr>
      </w:pPr>
      <w:bookmarkStart w:id="57" w:name="_Toc43289734"/>
      <w:bookmarkStart w:id="58" w:name="_Toc43720667"/>
      <w:r w:rsidRPr="001F5D2D">
        <w:rPr>
          <w:rFonts w:ascii="Arial" w:eastAsia="Times New Roman" w:hAnsi="Arial" w:cs="Arial"/>
          <w:i/>
          <w:iCs/>
          <w:sz w:val="24"/>
          <w:lang w:val="es-ES" w:eastAsia="en-GB"/>
        </w:rPr>
        <w:t>Incluya también brevemente la evolución reciente de los compromisos contraídos por su país en la Cumbre para la Democracia, celebrada en diciembre de 2021 (véanse las intervenciones oficiales</w:t>
      </w:r>
      <w:r w:rsidR="00521AF7" w:rsidRPr="001F5D2D">
        <w:rPr>
          <w:rFonts w:ascii="Arial" w:eastAsia="Times New Roman" w:hAnsi="Arial" w:cs="Arial"/>
          <w:i/>
          <w:iCs/>
          <w:sz w:val="24"/>
          <w:lang w:val="es-ES" w:eastAsia="en-GB"/>
        </w:rPr>
        <w:t>,</w:t>
      </w:r>
      <w:r w:rsidR="00521AF7" w:rsidRPr="001F5D2D">
        <w:rPr>
          <w:rStyle w:val="FootnoteReference"/>
          <w:rFonts w:ascii="Arial" w:eastAsia="Times New Roman" w:hAnsi="Arial" w:cs="Arial"/>
          <w:i/>
          <w:iCs/>
          <w:sz w:val="24"/>
          <w:lang w:val="es-ES" w:eastAsia="en-GB"/>
        </w:rPr>
        <w:footnoteReference w:id="7"/>
      </w:r>
      <w:r w:rsidRPr="001F5D2D">
        <w:rPr>
          <w:rFonts w:ascii="Arial" w:eastAsia="Times New Roman" w:hAnsi="Arial" w:cs="Arial"/>
          <w:i/>
          <w:iCs/>
          <w:sz w:val="24"/>
          <w:lang w:val="es-ES" w:eastAsia="en-GB"/>
        </w:rPr>
        <w:t xml:space="preserve"> y los compromisos escritos contraídos</w:t>
      </w:r>
      <w:r w:rsidR="00521AF7" w:rsidRPr="001F5D2D">
        <w:rPr>
          <w:rStyle w:val="FootnoteReference"/>
          <w:rFonts w:ascii="Arial" w:eastAsia="Times New Roman" w:hAnsi="Arial" w:cs="Arial"/>
          <w:i/>
          <w:iCs/>
          <w:sz w:val="24"/>
          <w:lang w:val="es-ES" w:eastAsia="en-GB"/>
        </w:rPr>
        <w:footnoteReference w:id="8"/>
      </w:r>
      <w:r w:rsidRPr="001F5D2D">
        <w:rPr>
          <w:rFonts w:ascii="Arial" w:eastAsia="Times New Roman" w:hAnsi="Arial" w:cs="Arial"/>
          <w:i/>
          <w:iCs/>
          <w:sz w:val="24"/>
          <w:lang w:val="es-ES" w:eastAsia="en-GB"/>
        </w:rPr>
        <w:t xml:space="preserve"> ).</w:t>
      </w:r>
    </w:p>
    <w:p w14:paraId="50BAE5B4" w14:textId="77777777" w:rsidR="003221BC" w:rsidRPr="001F5D2D" w:rsidRDefault="006E1104">
      <w:pPr>
        <w:pStyle w:val="Heading1"/>
        <w:rPr>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lang w:val="es-ES"/>
        </w:rPr>
        <w:t>VI</w:t>
      </w:r>
      <w:r w:rsidR="00C866E0" w:rsidRPr="001F5D2D">
        <w:rPr>
          <w:lang w:val="es-ES"/>
        </w:rPr>
        <w:t>. Recomendaciones</w:t>
      </w:r>
      <w:bookmarkEnd w:id="57"/>
      <w:bookmarkEnd w:id="58"/>
    </w:p>
    <w:p w14:paraId="2D0B001C" w14:textId="77777777" w:rsidR="003221BC" w:rsidRPr="001F5D2D" w:rsidRDefault="006E1104">
      <w:pPr>
        <w:ind w:left="357"/>
        <w:jc w:val="both"/>
        <w:rPr>
          <w:rFonts w:ascii="Arial" w:hAnsi="Arial" w:cs="Arial"/>
          <w:sz w:val="24"/>
          <w:lang w:val="es-ES"/>
        </w:rPr>
      </w:pPr>
      <w:r w:rsidRPr="001F5D2D">
        <w:rPr>
          <w:rFonts w:ascii="Arial" w:hAnsi="Arial" w:cs="Arial"/>
          <w:sz w:val="24"/>
          <w:lang w:val="es-ES"/>
        </w:rPr>
        <w:sym w:font="Symbol" w:char="F0DE"/>
      </w:r>
      <w:r w:rsidRPr="001F5D2D">
        <w:rPr>
          <w:rFonts w:ascii="Arial" w:hAnsi="Arial" w:cs="Arial"/>
          <w:i/>
          <w:iCs/>
          <w:sz w:val="24"/>
          <w:lang w:val="es-ES"/>
        </w:rPr>
        <w:t xml:space="preserve"> (aprox. 1-2 páginas </w:t>
      </w:r>
      <w:r w:rsidR="0066492B" w:rsidRPr="001F5D2D">
        <w:rPr>
          <w:rFonts w:ascii="Arial" w:hAnsi="Arial" w:cs="Arial"/>
          <w:i/>
          <w:iCs/>
          <w:sz w:val="24"/>
          <w:lang w:val="es-ES"/>
        </w:rPr>
        <w:t>en total</w:t>
      </w:r>
      <w:r w:rsidRPr="001F5D2D">
        <w:rPr>
          <w:rFonts w:ascii="Arial" w:hAnsi="Arial" w:cs="Arial"/>
          <w:i/>
          <w:iCs/>
          <w:sz w:val="24"/>
          <w:lang w:val="es-ES"/>
        </w:rPr>
        <w:t>)</w:t>
      </w:r>
    </w:p>
    <w:p w14:paraId="1A100439" w14:textId="77777777" w:rsidR="002929C0" w:rsidRPr="001F5D2D" w:rsidRDefault="002929C0" w:rsidP="00C866E0">
      <w:pPr>
        <w:jc w:val="both"/>
        <w:rPr>
          <w:rFonts w:ascii="Arial" w:hAnsi="Arial" w:cs="Arial"/>
          <w:lang w:val="es-ES"/>
        </w:rPr>
      </w:pPr>
    </w:p>
    <w:p w14:paraId="737EAE35" w14:textId="77777777" w:rsidR="003221BC" w:rsidRPr="001F5D2D" w:rsidRDefault="006E1104">
      <w:pPr>
        <w:jc w:val="both"/>
        <w:rPr>
          <w:rFonts w:ascii="Arial" w:hAnsi="Arial" w:cs="Arial"/>
          <w:i/>
          <w:sz w:val="24"/>
          <w:lang w:val="es-ES"/>
        </w:rPr>
      </w:pPr>
      <w:r w:rsidRPr="001F5D2D">
        <w:rPr>
          <w:rFonts w:ascii="Arial" w:hAnsi="Arial" w:cs="Arial"/>
          <w:i/>
          <w:sz w:val="24"/>
          <w:lang w:val="es-ES"/>
        </w:rPr>
        <w:lastRenderedPageBreak/>
        <w:t xml:space="preserve">Por favor, exponga sus recomendaciones sobre las acciones prioritarias para mejorar la aplicación de la CNUCC </w:t>
      </w:r>
      <w:r w:rsidR="00807CAE" w:rsidRPr="001F5D2D">
        <w:rPr>
          <w:rFonts w:ascii="Arial" w:hAnsi="Arial" w:cs="Arial"/>
          <w:i/>
          <w:sz w:val="24"/>
          <w:lang w:val="es-ES"/>
        </w:rPr>
        <w:t>en su país</w:t>
      </w:r>
      <w:r w:rsidR="00CD3358" w:rsidRPr="001F5D2D">
        <w:rPr>
          <w:rFonts w:ascii="Arial" w:hAnsi="Arial" w:cs="Arial"/>
          <w:i/>
          <w:sz w:val="24"/>
          <w:lang w:val="es-ES"/>
        </w:rPr>
        <w:t>, según corresponda, comenzando con un verbo (implementar/garantizar/adoptar/...):</w:t>
      </w:r>
    </w:p>
    <w:p w14:paraId="5DEE2D99" w14:textId="77777777" w:rsidR="00C866E0" w:rsidRPr="001F5D2D" w:rsidRDefault="00C866E0" w:rsidP="00C866E0">
      <w:pPr>
        <w:jc w:val="both"/>
        <w:rPr>
          <w:rFonts w:ascii="Arial" w:hAnsi="Arial" w:cs="Arial"/>
          <w:i/>
          <w:sz w:val="24"/>
          <w:lang w:val="es-ES"/>
        </w:rPr>
      </w:pPr>
    </w:p>
    <w:p w14:paraId="15583AA6" w14:textId="77777777" w:rsidR="00C866E0" w:rsidRPr="001F5D2D" w:rsidRDefault="00C866E0" w:rsidP="00D0245B">
      <w:pPr>
        <w:pStyle w:val="ListParagraph"/>
        <w:numPr>
          <w:ilvl w:val="0"/>
          <w:numId w:val="49"/>
        </w:numPr>
        <w:jc w:val="both"/>
        <w:rPr>
          <w:rFonts w:ascii="Arial" w:hAnsi="Arial" w:cs="Arial"/>
          <w:iCs/>
          <w:sz w:val="24"/>
          <w:szCs w:val="24"/>
          <w:lang w:val="es-ES"/>
        </w:rPr>
      </w:pPr>
      <w:r w:rsidRPr="001F5D2D">
        <w:rPr>
          <w:rFonts w:ascii="Arial" w:hAnsi="Arial" w:cs="Arial"/>
          <w:iCs/>
          <w:sz w:val="24"/>
          <w:szCs w:val="24"/>
          <w:lang w:val="es-ES"/>
        </w:rPr>
        <w:t xml:space="preserve"> </w:t>
      </w:r>
    </w:p>
    <w:p w14:paraId="74CEB3A4" w14:textId="77777777" w:rsidR="00C866E0" w:rsidRPr="001F5D2D" w:rsidRDefault="00C866E0" w:rsidP="00D0245B">
      <w:pPr>
        <w:pStyle w:val="ListParagraph"/>
        <w:numPr>
          <w:ilvl w:val="0"/>
          <w:numId w:val="49"/>
        </w:numPr>
        <w:jc w:val="both"/>
        <w:rPr>
          <w:rFonts w:ascii="Arial" w:hAnsi="Arial" w:cs="Arial"/>
          <w:iCs/>
          <w:sz w:val="24"/>
          <w:szCs w:val="24"/>
          <w:lang w:val="es-ES"/>
        </w:rPr>
      </w:pPr>
      <w:r w:rsidRPr="001F5D2D">
        <w:rPr>
          <w:rFonts w:ascii="Arial" w:hAnsi="Arial" w:cs="Arial"/>
          <w:iCs/>
          <w:sz w:val="24"/>
          <w:szCs w:val="24"/>
          <w:lang w:val="es-ES"/>
        </w:rPr>
        <w:t xml:space="preserve"> </w:t>
      </w:r>
    </w:p>
    <w:p w14:paraId="38CE8367" w14:textId="77777777" w:rsidR="00C866E0" w:rsidRPr="001F5D2D" w:rsidRDefault="00C866E0" w:rsidP="00D0245B">
      <w:pPr>
        <w:pStyle w:val="ListParagraph"/>
        <w:numPr>
          <w:ilvl w:val="0"/>
          <w:numId w:val="49"/>
        </w:numPr>
        <w:jc w:val="both"/>
        <w:rPr>
          <w:rFonts w:ascii="Arial" w:hAnsi="Arial" w:cs="Arial"/>
          <w:iCs/>
          <w:sz w:val="24"/>
          <w:szCs w:val="24"/>
          <w:lang w:val="es-ES"/>
        </w:rPr>
      </w:pPr>
      <w:r w:rsidRPr="001F5D2D">
        <w:rPr>
          <w:rFonts w:ascii="Arial" w:hAnsi="Arial" w:cs="Arial"/>
          <w:iCs/>
          <w:sz w:val="24"/>
          <w:szCs w:val="24"/>
          <w:lang w:val="es-ES"/>
        </w:rPr>
        <w:t xml:space="preserve"> </w:t>
      </w:r>
    </w:p>
    <w:p w14:paraId="6593E4C0" w14:textId="77777777" w:rsidR="00C866E0" w:rsidRPr="001F5D2D" w:rsidRDefault="00C866E0" w:rsidP="00D0245B">
      <w:pPr>
        <w:pStyle w:val="ListParagraph"/>
        <w:numPr>
          <w:ilvl w:val="0"/>
          <w:numId w:val="49"/>
        </w:numPr>
        <w:jc w:val="both"/>
        <w:rPr>
          <w:rFonts w:ascii="Arial" w:hAnsi="Arial" w:cs="Arial"/>
          <w:iCs/>
          <w:sz w:val="24"/>
          <w:szCs w:val="24"/>
          <w:lang w:val="es-ES"/>
        </w:rPr>
      </w:pPr>
      <w:r w:rsidRPr="001F5D2D">
        <w:rPr>
          <w:rFonts w:ascii="Arial" w:hAnsi="Arial" w:cs="Arial"/>
          <w:iCs/>
          <w:sz w:val="24"/>
          <w:szCs w:val="24"/>
          <w:lang w:val="es-ES"/>
        </w:rPr>
        <w:t xml:space="preserve"> </w:t>
      </w:r>
    </w:p>
    <w:p w14:paraId="75BB8DE3" w14:textId="77777777" w:rsidR="00C866E0" w:rsidRPr="001F5D2D" w:rsidRDefault="00C866E0" w:rsidP="00460BBA">
      <w:pPr>
        <w:pStyle w:val="ListParagraph"/>
        <w:numPr>
          <w:ilvl w:val="0"/>
          <w:numId w:val="49"/>
        </w:numPr>
        <w:jc w:val="both"/>
        <w:rPr>
          <w:rFonts w:ascii="Arial" w:hAnsi="Arial" w:cs="Arial"/>
          <w:iCs/>
          <w:sz w:val="24"/>
          <w:szCs w:val="24"/>
          <w:lang w:val="es-ES"/>
        </w:rPr>
      </w:pPr>
      <w:r w:rsidRPr="001F5D2D">
        <w:rPr>
          <w:rFonts w:ascii="Arial" w:hAnsi="Arial" w:cs="Arial"/>
          <w:iCs/>
          <w:sz w:val="24"/>
          <w:szCs w:val="24"/>
          <w:lang w:val="es-ES"/>
        </w:rPr>
        <w:t xml:space="preserve"> </w:t>
      </w:r>
    </w:p>
    <w:p w14:paraId="373F2C23" w14:textId="77777777" w:rsidR="003221BC" w:rsidRPr="001F5D2D" w:rsidRDefault="006E1104">
      <w:pPr>
        <w:ind w:left="360"/>
        <w:jc w:val="both"/>
        <w:rPr>
          <w:rFonts w:ascii="Arial" w:hAnsi="Arial" w:cs="Arial"/>
          <w:iCs/>
          <w:sz w:val="24"/>
          <w:lang w:val="es-ES"/>
        </w:rPr>
      </w:pPr>
      <w:r w:rsidRPr="001F5D2D">
        <w:rPr>
          <w:rFonts w:ascii="Arial" w:hAnsi="Arial" w:cs="Arial"/>
          <w:iCs/>
          <w:sz w:val="24"/>
          <w:lang w:val="es-ES"/>
        </w:rPr>
        <w:t>...</w:t>
      </w:r>
    </w:p>
    <w:p w14:paraId="0D8CF922" w14:textId="77777777" w:rsidR="00DC5D43" w:rsidRPr="001F5D2D" w:rsidRDefault="00DC5D43" w:rsidP="0042564A">
      <w:pPr>
        <w:pStyle w:val="Heading1"/>
        <w:rPr>
          <w:lang w:val="es-ES"/>
        </w:rPr>
        <w:sectPr w:rsidR="00DC5D43" w:rsidRPr="001F5D2D" w:rsidSect="00F9708D">
          <w:type w:val="continuous"/>
          <w:pgSz w:w="11906" w:h="16838"/>
          <w:pgMar w:top="1440" w:right="1440" w:bottom="1440" w:left="1440" w:header="709" w:footer="708" w:gutter="0"/>
          <w:cols w:space="708"/>
          <w:formProt w:val="0"/>
          <w:titlePg/>
          <w:docGrid w:linePitch="360"/>
        </w:sectPr>
      </w:pPr>
      <w:bookmarkStart w:id="59" w:name="_Toc43289735"/>
      <w:bookmarkStart w:id="60" w:name="_Toc43720668"/>
    </w:p>
    <w:p w14:paraId="743E4C97" w14:textId="77777777" w:rsidR="003221BC" w:rsidRPr="001F5D2D" w:rsidRDefault="006E1104">
      <w:pPr>
        <w:pStyle w:val="Heading1"/>
        <w:rPr>
          <w:lang w:val="es-ES"/>
        </w:rPr>
      </w:pPr>
      <w:r w:rsidRPr="001F5D2D">
        <w:rPr>
          <w:lang w:val="es-ES"/>
        </w:rPr>
        <w:t>VII</w:t>
      </w:r>
      <w:r w:rsidR="00C866E0" w:rsidRPr="001F5D2D">
        <w:rPr>
          <w:lang w:val="es-ES"/>
        </w:rPr>
        <w:t>. Anexo</w:t>
      </w:r>
      <w:bookmarkEnd w:id="59"/>
      <w:bookmarkEnd w:id="60"/>
    </w:p>
    <w:p w14:paraId="150D2263" w14:textId="77777777" w:rsidR="00460BBA" w:rsidRPr="001F5D2D" w:rsidRDefault="00460BBA" w:rsidP="00460BBA">
      <w:pPr>
        <w:rPr>
          <w:lang w:val="es-ES"/>
        </w:rPr>
      </w:pPr>
    </w:p>
    <w:p w14:paraId="33ECE83D" w14:textId="77777777" w:rsidR="003221BC" w:rsidRPr="001F5D2D" w:rsidRDefault="006E1104">
      <w:pPr>
        <w:pStyle w:val="Heading3"/>
        <w:jc w:val="both"/>
        <w:rPr>
          <w:rFonts w:ascii="Arial" w:hAnsi="Arial" w:cs="Arial"/>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bookmarkStart w:id="61" w:name="_Toc43289736"/>
      <w:bookmarkStart w:id="62" w:name="_Toc43720669"/>
      <w:r w:rsidRPr="001F5D2D">
        <w:rPr>
          <w:rFonts w:ascii="Arial" w:hAnsi="Arial" w:cs="Arial"/>
          <w:sz w:val="25"/>
          <w:szCs w:val="25"/>
          <w:lang w:val="es-ES"/>
        </w:rPr>
        <w:t xml:space="preserve">7.1 </w:t>
      </w:r>
      <w:r w:rsidR="00C866E0" w:rsidRPr="001F5D2D">
        <w:rPr>
          <w:rFonts w:ascii="Arial" w:hAnsi="Arial" w:cs="Arial"/>
          <w:sz w:val="25"/>
          <w:szCs w:val="25"/>
          <w:lang w:val="es-ES"/>
        </w:rPr>
        <w:t xml:space="preserve">Datos e información de los casos </w:t>
      </w:r>
      <w:bookmarkEnd w:id="61"/>
      <w:bookmarkEnd w:id="62"/>
    </w:p>
    <w:p w14:paraId="22962F73" w14:textId="77777777" w:rsidR="00C866E0" w:rsidRPr="001F5D2D" w:rsidRDefault="00C866E0" w:rsidP="00C866E0">
      <w:pPr>
        <w:jc w:val="both"/>
        <w:rPr>
          <w:rFonts w:ascii="Arial" w:hAnsi="Arial" w:cs="Arial"/>
          <w:lang w:val="es-ES"/>
        </w:rPr>
      </w:pPr>
    </w:p>
    <w:p w14:paraId="76A70699" w14:textId="77777777" w:rsidR="003221BC" w:rsidRPr="001F5D2D" w:rsidRDefault="006E1104">
      <w:pPr>
        <w:jc w:val="both"/>
        <w:rPr>
          <w:rFonts w:ascii="Arial" w:hAnsi="Arial" w:cs="Arial"/>
          <w:i/>
          <w:sz w:val="24"/>
          <w:lang w:val="es-ES"/>
        </w:rPr>
      </w:pPr>
      <w:r w:rsidRPr="001F5D2D">
        <w:rPr>
          <w:rFonts w:ascii="Arial" w:hAnsi="Arial" w:cs="Arial"/>
          <w:i/>
          <w:sz w:val="24"/>
          <w:lang w:val="es-ES"/>
        </w:rPr>
        <w:t xml:space="preserve">Por favor, proporcione, si están disponibles, datos estadísticos o cifras relevantes de los últimos tres años para cada </w:t>
      </w:r>
      <w:r w:rsidR="006465EA" w:rsidRPr="001F5D2D">
        <w:rPr>
          <w:rFonts w:ascii="Arial" w:hAnsi="Arial" w:cs="Arial"/>
          <w:i/>
          <w:sz w:val="24"/>
          <w:lang w:val="es-ES"/>
        </w:rPr>
        <w:t xml:space="preserve">artículo cubierto </w:t>
      </w:r>
      <w:r w:rsidRPr="001F5D2D">
        <w:rPr>
          <w:rFonts w:ascii="Arial" w:hAnsi="Arial" w:cs="Arial"/>
          <w:i/>
          <w:sz w:val="24"/>
          <w:lang w:val="es-ES"/>
        </w:rPr>
        <w:t xml:space="preserve">- también puede incluir enlaces a plataformas y mecanismos relevantes. Por favor, proporcione, si está disponible, información sobre casos importantes o relevantes para cada </w:t>
      </w:r>
      <w:r w:rsidR="006465EA" w:rsidRPr="001F5D2D">
        <w:rPr>
          <w:rFonts w:ascii="Arial" w:hAnsi="Arial" w:cs="Arial"/>
          <w:i/>
          <w:sz w:val="24"/>
          <w:lang w:val="es-ES"/>
        </w:rPr>
        <w:t>artículo cubierto</w:t>
      </w:r>
      <w:r w:rsidRPr="001F5D2D">
        <w:rPr>
          <w:rFonts w:ascii="Arial" w:hAnsi="Arial" w:cs="Arial"/>
          <w:i/>
          <w:sz w:val="24"/>
          <w:lang w:val="es-ES"/>
        </w:rPr>
        <w:t xml:space="preserve">. Esto podría incluir: </w:t>
      </w:r>
    </w:p>
    <w:p w14:paraId="00B501CA" w14:textId="77777777" w:rsidR="003221BC" w:rsidRPr="001F5D2D" w:rsidRDefault="006E1104">
      <w:pPr>
        <w:numPr>
          <w:ilvl w:val="0"/>
          <w:numId w:val="50"/>
        </w:numPr>
        <w:jc w:val="both"/>
        <w:rPr>
          <w:rFonts w:ascii="Arial" w:hAnsi="Arial" w:cs="Arial"/>
          <w:i/>
          <w:sz w:val="24"/>
          <w:lang w:val="es-ES"/>
        </w:rPr>
      </w:pPr>
      <w:r w:rsidRPr="001F5D2D">
        <w:rPr>
          <w:rFonts w:ascii="Arial" w:hAnsi="Arial" w:cs="Arial"/>
          <w:i/>
          <w:sz w:val="24"/>
          <w:lang w:val="es-ES"/>
        </w:rPr>
        <w:t xml:space="preserve">ejemplos de solicitudes de acceso a la información que hayan dado lugar a la divulgación de información y documentos que considere útiles para fundamentar los debates sobre la lucha contra la corrupción, la transparencia y la rendición de cuentas (si existen tales casos); </w:t>
      </w:r>
    </w:p>
    <w:p w14:paraId="3B124C91" w14:textId="77777777" w:rsidR="003221BC" w:rsidRPr="001F5D2D" w:rsidRDefault="00C866E0">
      <w:pPr>
        <w:numPr>
          <w:ilvl w:val="0"/>
          <w:numId w:val="50"/>
        </w:numPr>
        <w:jc w:val="both"/>
        <w:rPr>
          <w:rFonts w:ascii="Arial" w:hAnsi="Arial" w:cs="Arial"/>
          <w:sz w:val="24"/>
          <w:lang w:val="es-ES"/>
        </w:rPr>
      </w:pPr>
      <w:r w:rsidRPr="001F5D2D">
        <w:rPr>
          <w:rFonts w:ascii="Arial" w:hAnsi="Arial" w:cs="Arial"/>
          <w:i/>
          <w:sz w:val="24"/>
          <w:lang w:val="es-ES"/>
        </w:rPr>
        <w:t xml:space="preserve">Ejemplos </w:t>
      </w:r>
      <w:r w:rsidR="006E1104" w:rsidRPr="001F5D2D">
        <w:rPr>
          <w:rFonts w:ascii="Arial" w:hAnsi="Arial" w:cs="Arial"/>
          <w:i/>
          <w:sz w:val="24"/>
          <w:lang w:val="es-ES"/>
        </w:rPr>
        <w:t xml:space="preserve">adicionales </w:t>
      </w:r>
      <w:r w:rsidRPr="001F5D2D">
        <w:rPr>
          <w:rFonts w:ascii="Arial" w:hAnsi="Arial" w:cs="Arial"/>
          <w:i/>
          <w:sz w:val="24"/>
          <w:lang w:val="es-ES"/>
        </w:rPr>
        <w:t xml:space="preserve">relativos a la publicación proactiva de información de manera eficaz que contribuya a la transparencia en la administración pública (por </w:t>
      </w:r>
      <w:r w:rsidR="00394346" w:rsidRPr="001F5D2D">
        <w:rPr>
          <w:rFonts w:ascii="Arial" w:hAnsi="Arial" w:cs="Arial"/>
          <w:i/>
          <w:sz w:val="24"/>
          <w:lang w:val="es-ES"/>
        </w:rPr>
        <w:t xml:space="preserve">ejemplo, </w:t>
      </w:r>
      <w:r w:rsidRPr="001F5D2D">
        <w:rPr>
          <w:rFonts w:ascii="Arial" w:hAnsi="Arial" w:cs="Arial"/>
          <w:i/>
          <w:sz w:val="24"/>
          <w:lang w:val="es-ES"/>
        </w:rPr>
        <w:t xml:space="preserve">la divulgación de información relativa al presupuesto y su ejecución, la publicación de información sobre adquisiciones y contratos públicos, las declaraciones de bienes e intereses de los funcionarios públicos, los detalles sobre la financiación política, las disposiciones sobre conflictos de intereses y su aplicación). </w:t>
      </w:r>
    </w:p>
    <w:p w14:paraId="48103AA2" w14:textId="77777777" w:rsidR="003221BC" w:rsidRPr="001F5D2D" w:rsidRDefault="006E1104">
      <w:pPr>
        <w:numPr>
          <w:ilvl w:val="0"/>
          <w:numId w:val="50"/>
        </w:numPr>
        <w:jc w:val="both"/>
        <w:rPr>
          <w:rFonts w:ascii="Arial" w:hAnsi="Arial" w:cs="Arial"/>
          <w:i/>
          <w:sz w:val="24"/>
          <w:lang w:val="es-ES"/>
        </w:rPr>
      </w:pPr>
      <w:r w:rsidRPr="001F5D2D">
        <w:rPr>
          <w:rFonts w:ascii="Arial" w:hAnsi="Arial" w:cs="Arial"/>
          <w:i/>
          <w:sz w:val="24"/>
          <w:lang w:val="es-ES"/>
        </w:rPr>
        <w:t xml:space="preserve">casos que documenten que </w:t>
      </w:r>
      <w:r w:rsidR="00394346" w:rsidRPr="001F5D2D">
        <w:rPr>
          <w:rFonts w:ascii="Arial" w:hAnsi="Arial" w:cs="Arial"/>
          <w:i/>
          <w:sz w:val="24"/>
          <w:lang w:val="es-ES"/>
        </w:rPr>
        <w:t xml:space="preserve">las </w:t>
      </w:r>
      <w:r w:rsidRPr="001F5D2D">
        <w:rPr>
          <w:rFonts w:ascii="Arial" w:hAnsi="Arial" w:cs="Arial"/>
          <w:i/>
          <w:sz w:val="24"/>
          <w:lang w:val="es-ES"/>
        </w:rPr>
        <w:t xml:space="preserve">disposiciones se aplicaron efectivamente y/o casos que pongan de manifiesto las lagunas en el marco de la lucha contra el blanqueo de capitales y la recuperación de activos y su aplicación. </w:t>
      </w:r>
    </w:p>
    <w:p w14:paraId="31A623A2" w14:textId="77777777" w:rsidR="00C866E0" w:rsidRPr="001F5D2D" w:rsidRDefault="00C866E0" w:rsidP="00C866E0">
      <w:pPr>
        <w:jc w:val="both"/>
        <w:rPr>
          <w:rFonts w:ascii="Arial" w:hAnsi="Arial" w:cs="Arial"/>
          <w:i/>
          <w:sz w:val="24"/>
          <w:lang w:val="es-ES"/>
        </w:rPr>
      </w:pPr>
    </w:p>
    <w:p w14:paraId="4DB1BBF7" w14:textId="77777777" w:rsidR="003221BC" w:rsidRPr="001F5D2D" w:rsidRDefault="006E1104">
      <w:pPr>
        <w:jc w:val="both"/>
        <w:rPr>
          <w:rFonts w:ascii="Arial" w:hAnsi="Arial" w:cs="Arial"/>
          <w:i/>
          <w:sz w:val="24"/>
          <w:lang w:val="es-ES"/>
        </w:rPr>
      </w:pPr>
      <w:r w:rsidRPr="001F5D2D">
        <w:rPr>
          <w:rFonts w:ascii="Arial" w:hAnsi="Arial" w:cs="Arial"/>
          <w:i/>
          <w:sz w:val="24"/>
          <w:lang w:val="es-ES"/>
        </w:rPr>
        <w:t xml:space="preserve">Considere también la posibilidad de incluir casos que documenten que </w:t>
      </w:r>
      <w:r w:rsidR="00394346" w:rsidRPr="001F5D2D">
        <w:rPr>
          <w:rFonts w:ascii="Arial" w:hAnsi="Arial" w:cs="Arial"/>
          <w:i/>
          <w:sz w:val="24"/>
          <w:lang w:val="es-ES"/>
        </w:rPr>
        <w:t xml:space="preserve">las </w:t>
      </w:r>
      <w:r w:rsidRPr="001F5D2D">
        <w:rPr>
          <w:rFonts w:ascii="Arial" w:hAnsi="Arial" w:cs="Arial"/>
          <w:i/>
          <w:sz w:val="24"/>
          <w:lang w:val="es-ES"/>
        </w:rPr>
        <w:t>disposiciones se aplicaron efectivamente y/o casos que pongan de manifiesto las lagunas en el marco de la prevención de la corrupción y su aplicación.</w:t>
      </w:r>
    </w:p>
    <w:p w14:paraId="3684E2D3" w14:textId="77777777" w:rsidR="00C866E0" w:rsidRPr="001F5D2D" w:rsidRDefault="00C866E0" w:rsidP="00C866E0">
      <w:pPr>
        <w:jc w:val="both"/>
        <w:rPr>
          <w:rFonts w:ascii="Arial" w:hAnsi="Arial" w:cs="Arial"/>
          <w:lang w:val="es-ES"/>
        </w:rPr>
      </w:pPr>
    </w:p>
    <w:p w14:paraId="22FE884E" w14:textId="77777777" w:rsidR="00DC5D43" w:rsidRPr="001F5D2D" w:rsidRDefault="00DC5D43" w:rsidP="00C866E0">
      <w:pPr>
        <w:pStyle w:val="Heading3"/>
        <w:jc w:val="both"/>
        <w:rPr>
          <w:rFonts w:ascii="Arial" w:hAnsi="Arial" w:cs="Arial"/>
          <w:lang w:val="es-ES"/>
        </w:rPr>
        <w:sectPr w:rsidR="00DC5D43" w:rsidRPr="001F5D2D" w:rsidSect="00F9708D">
          <w:type w:val="continuous"/>
          <w:pgSz w:w="11906" w:h="16838"/>
          <w:pgMar w:top="1440" w:right="1440" w:bottom="1440" w:left="1440" w:header="709" w:footer="708" w:gutter="0"/>
          <w:cols w:space="708"/>
          <w:formProt w:val="0"/>
          <w:titlePg/>
          <w:docGrid w:linePitch="360"/>
        </w:sectPr>
      </w:pPr>
      <w:bookmarkStart w:id="63" w:name="_Toc43289737"/>
      <w:bookmarkStart w:id="64" w:name="_Toc43720670"/>
    </w:p>
    <w:p w14:paraId="19BFCF09" w14:textId="01086E3B" w:rsidR="003221BC" w:rsidRPr="001F5D2D" w:rsidRDefault="006E1104">
      <w:pPr>
        <w:pStyle w:val="Heading3"/>
        <w:jc w:val="both"/>
        <w:rPr>
          <w:rFonts w:ascii="Arial" w:hAnsi="Arial" w:cs="Arial"/>
          <w:sz w:val="25"/>
          <w:szCs w:val="25"/>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sz w:val="25"/>
          <w:szCs w:val="25"/>
          <w:lang w:val="es-ES"/>
        </w:rPr>
        <w:t xml:space="preserve">7.2 </w:t>
      </w:r>
      <w:r w:rsidR="007D43DE" w:rsidRPr="001F5D2D">
        <w:rPr>
          <w:rFonts w:ascii="Arial" w:hAnsi="Arial" w:cs="Arial"/>
          <w:sz w:val="25"/>
          <w:szCs w:val="25"/>
          <w:lang w:val="es-ES"/>
        </w:rPr>
        <w:t xml:space="preserve">Cuadro sobre las solicitudes de </w:t>
      </w:r>
      <w:r w:rsidR="00E12083">
        <w:rPr>
          <w:rFonts w:ascii="Arial" w:hAnsi="Arial" w:cs="Arial"/>
          <w:sz w:val="25"/>
          <w:szCs w:val="25"/>
          <w:lang w:val="es-ES"/>
        </w:rPr>
        <w:t>acceso a la</w:t>
      </w:r>
      <w:r w:rsidR="007D43DE" w:rsidRPr="001F5D2D">
        <w:rPr>
          <w:rFonts w:ascii="Arial" w:hAnsi="Arial" w:cs="Arial"/>
          <w:sz w:val="25"/>
          <w:szCs w:val="25"/>
          <w:lang w:val="es-ES"/>
        </w:rPr>
        <w:t xml:space="preserve"> información</w:t>
      </w:r>
    </w:p>
    <w:p w14:paraId="6E7656AC" w14:textId="77777777" w:rsidR="00E24F70" w:rsidRPr="001F5D2D" w:rsidRDefault="00E24F70" w:rsidP="00E24F70">
      <w:pPr>
        <w:rPr>
          <w:lang w:val="es-ES"/>
        </w:rPr>
      </w:pPr>
    </w:p>
    <w:tbl>
      <w:tblPr>
        <w:tblStyle w:val="TableGrid"/>
        <w:tblW w:w="0" w:type="auto"/>
        <w:tblLook w:val="04A0" w:firstRow="1" w:lastRow="0" w:firstColumn="1" w:lastColumn="0" w:noHBand="0" w:noVBand="1"/>
      </w:tblPr>
      <w:tblGrid>
        <w:gridCol w:w="1327"/>
        <w:gridCol w:w="1493"/>
        <w:gridCol w:w="1203"/>
        <w:gridCol w:w="1350"/>
        <w:gridCol w:w="1746"/>
        <w:gridCol w:w="1897"/>
      </w:tblGrid>
      <w:tr w:rsidR="00E12083" w:rsidRPr="001F5D2D" w14:paraId="1D24ABF4" w14:textId="77777777" w:rsidTr="00E12083">
        <w:tc>
          <w:tcPr>
            <w:tcW w:w="1446" w:type="dxa"/>
            <w:shd w:val="clear" w:color="auto" w:fill="D9D9D9" w:themeFill="background1" w:themeFillShade="D9"/>
            <w:vAlign w:val="center"/>
          </w:tcPr>
          <w:p w14:paraId="4CE7EC7C" w14:textId="344F8FDB" w:rsidR="003221BC" w:rsidRPr="001F5D2D" w:rsidRDefault="006E1104">
            <w:pPr>
              <w:jc w:val="center"/>
              <w:rPr>
                <w:rFonts w:ascii="Arial" w:hAnsi="Arial" w:cs="Arial"/>
                <w:b/>
                <w:bCs/>
                <w:sz w:val="24"/>
                <w:szCs w:val="36"/>
                <w:lang w:val="es-ES"/>
              </w:rPr>
            </w:pPr>
            <w:r w:rsidRPr="001F5D2D">
              <w:rPr>
                <w:rFonts w:ascii="Arial" w:hAnsi="Arial" w:cs="Arial"/>
                <w:b/>
                <w:bCs/>
                <w:sz w:val="24"/>
                <w:szCs w:val="36"/>
                <w:lang w:val="es-ES"/>
              </w:rPr>
              <w:t xml:space="preserve">Número de </w:t>
            </w:r>
            <w:proofErr w:type="spellStart"/>
            <w:r w:rsidRPr="001F5D2D">
              <w:rPr>
                <w:rFonts w:ascii="Arial" w:hAnsi="Arial" w:cs="Arial"/>
                <w:b/>
                <w:bCs/>
                <w:sz w:val="24"/>
                <w:szCs w:val="36"/>
                <w:lang w:val="es-ES"/>
              </w:rPr>
              <w:t>identifi</w:t>
            </w:r>
            <w:r w:rsidR="00E12083">
              <w:rPr>
                <w:rFonts w:ascii="Arial" w:hAnsi="Arial" w:cs="Arial"/>
                <w:b/>
                <w:bCs/>
                <w:sz w:val="24"/>
                <w:szCs w:val="36"/>
                <w:lang w:val="es-ES"/>
              </w:rPr>
              <w:t>-</w:t>
            </w:r>
            <w:r w:rsidRPr="001F5D2D">
              <w:rPr>
                <w:rFonts w:ascii="Arial" w:hAnsi="Arial" w:cs="Arial"/>
                <w:b/>
                <w:bCs/>
                <w:sz w:val="24"/>
                <w:szCs w:val="36"/>
                <w:lang w:val="es-ES"/>
              </w:rPr>
              <w:t>cación</w:t>
            </w:r>
            <w:proofErr w:type="spellEnd"/>
          </w:p>
        </w:tc>
        <w:tc>
          <w:tcPr>
            <w:tcW w:w="1530" w:type="dxa"/>
            <w:shd w:val="clear" w:color="auto" w:fill="D9D9D9" w:themeFill="background1" w:themeFillShade="D9"/>
            <w:vAlign w:val="center"/>
          </w:tcPr>
          <w:p w14:paraId="78682F61" w14:textId="77777777" w:rsidR="003221BC" w:rsidRPr="001F5D2D" w:rsidRDefault="006E1104">
            <w:pPr>
              <w:jc w:val="center"/>
              <w:rPr>
                <w:rFonts w:ascii="Arial" w:hAnsi="Arial" w:cs="Arial"/>
                <w:b/>
                <w:bCs/>
                <w:sz w:val="24"/>
                <w:szCs w:val="36"/>
                <w:lang w:val="es-ES"/>
              </w:rPr>
            </w:pPr>
            <w:r w:rsidRPr="001F5D2D">
              <w:rPr>
                <w:rFonts w:ascii="Arial" w:hAnsi="Arial" w:cs="Arial"/>
                <w:b/>
                <w:bCs/>
                <w:sz w:val="24"/>
                <w:szCs w:val="36"/>
                <w:lang w:val="es-ES"/>
              </w:rPr>
              <w:t>Institució</w:t>
            </w:r>
            <w:r w:rsidRPr="001F5D2D" w:rsidDel="00CE1414">
              <w:rPr>
                <w:rFonts w:ascii="Arial" w:hAnsi="Arial" w:cs="Arial"/>
                <w:b/>
                <w:bCs/>
                <w:sz w:val="24"/>
                <w:szCs w:val="36"/>
                <w:lang w:val="es-ES"/>
              </w:rPr>
              <w:t xml:space="preserve">n </w:t>
            </w:r>
          </w:p>
        </w:tc>
        <w:tc>
          <w:tcPr>
            <w:tcW w:w="0" w:type="auto"/>
            <w:shd w:val="clear" w:color="auto" w:fill="D9D9D9" w:themeFill="background1" w:themeFillShade="D9"/>
            <w:vAlign w:val="center"/>
          </w:tcPr>
          <w:p w14:paraId="4FEE9060" w14:textId="77777777" w:rsidR="003221BC" w:rsidRPr="001F5D2D" w:rsidRDefault="006E1104">
            <w:pPr>
              <w:jc w:val="center"/>
              <w:rPr>
                <w:rFonts w:ascii="Arial" w:hAnsi="Arial" w:cs="Arial"/>
                <w:b/>
                <w:bCs/>
                <w:sz w:val="24"/>
                <w:szCs w:val="36"/>
                <w:lang w:val="es-ES"/>
              </w:rPr>
            </w:pPr>
            <w:r w:rsidRPr="001F5D2D">
              <w:rPr>
                <w:rFonts w:ascii="Arial" w:hAnsi="Arial" w:cs="Arial"/>
                <w:b/>
                <w:bCs/>
                <w:sz w:val="24"/>
                <w:szCs w:val="36"/>
                <w:lang w:val="es-ES"/>
              </w:rPr>
              <w:t xml:space="preserve">Fecha de la solicitud </w:t>
            </w:r>
          </w:p>
        </w:tc>
        <w:tc>
          <w:tcPr>
            <w:tcW w:w="0" w:type="auto"/>
            <w:shd w:val="clear" w:color="auto" w:fill="D9D9D9" w:themeFill="background1" w:themeFillShade="D9"/>
            <w:vAlign w:val="center"/>
          </w:tcPr>
          <w:p w14:paraId="0E25A1B3" w14:textId="77777777" w:rsidR="003221BC" w:rsidRPr="001F5D2D" w:rsidRDefault="006E1104">
            <w:pPr>
              <w:jc w:val="center"/>
              <w:rPr>
                <w:rFonts w:ascii="Arial" w:hAnsi="Arial" w:cs="Arial"/>
                <w:b/>
                <w:bCs/>
                <w:sz w:val="24"/>
                <w:szCs w:val="36"/>
                <w:lang w:val="es-ES"/>
              </w:rPr>
            </w:pPr>
            <w:r w:rsidRPr="001F5D2D">
              <w:rPr>
                <w:rFonts w:ascii="Arial" w:hAnsi="Arial" w:cs="Arial"/>
                <w:b/>
                <w:bCs/>
                <w:sz w:val="24"/>
                <w:szCs w:val="36"/>
                <w:lang w:val="es-ES"/>
              </w:rPr>
              <w:t xml:space="preserve">Fecha de la respuesta </w:t>
            </w:r>
          </w:p>
        </w:tc>
        <w:tc>
          <w:tcPr>
            <w:tcW w:w="1837" w:type="dxa"/>
            <w:shd w:val="clear" w:color="auto" w:fill="D9D9D9" w:themeFill="background1" w:themeFillShade="D9"/>
            <w:vAlign w:val="center"/>
          </w:tcPr>
          <w:p w14:paraId="54B8F5F1" w14:textId="77777777" w:rsidR="003221BC" w:rsidRPr="001F5D2D" w:rsidRDefault="006E1104">
            <w:pPr>
              <w:jc w:val="center"/>
              <w:rPr>
                <w:rFonts w:ascii="Arial" w:hAnsi="Arial" w:cs="Arial"/>
                <w:b/>
                <w:bCs/>
                <w:sz w:val="24"/>
                <w:szCs w:val="36"/>
                <w:lang w:val="es-ES"/>
              </w:rPr>
            </w:pPr>
            <w:r w:rsidRPr="001F5D2D">
              <w:rPr>
                <w:rFonts w:ascii="Arial" w:hAnsi="Arial" w:cs="Arial"/>
                <w:b/>
                <w:bCs/>
                <w:sz w:val="24"/>
                <w:szCs w:val="36"/>
                <w:lang w:val="es-ES"/>
              </w:rPr>
              <w:t xml:space="preserve">Información </w:t>
            </w:r>
            <w:r w:rsidRPr="001F5D2D" w:rsidDel="00CE1414">
              <w:rPr>
                <w:rFonts w:ascii="Arial" w:hAnsi="Arial" w:cs="Arial"/>
                <w:b/>
                <w:bCs/>
                <w:sz w:val="24"/>
                <w:szCs w:val="36"/>
                <w:lang w:val="es-ES"/>
              </w:rPr>
              <w:t xml:space="preserve">solicitada </w:t>
            </w:r>
          </w:p>
        </w:tc>
        <w:tc>
          <w:tcPr>
            <w:tcW w:w="1650" w:type="dxa"/>
            <w:shd w:val="clear" w:color="auto" w:fill="D9D9D9" w:themeFill="background1" w:themeFillShade="D9"/>
            <w:vAlign w:val="center"/>
          </w:tcPr>
          <w:p w14:paraId="56BFF4F1" w14:textId="77777777" w:rsidR="003221BC" w:rsidRPr="001F5D2D" w:rsidRDefault="006E1104">
            <w:pPr>
              <w:jc w:val="center"/>
              <w:rPr>
                <w:rFonts w:ascii="Arial" w:hAnsi="Arial" w:cs="Arial"/>
                <w:b/>
                <w:bCs/>
                <w:sz w:val="24"/>
                <w:szCs w:val="36"/>
                <w:lang w:val="es-ES"/>
              </w:rPr>
            </w:pPr>
            <w:r w:rsidRPr="001F5D2D">
              <w:rPr>
                <w:rFonts w:ascii="Arial" w:hAnsi="Arial" w:cs="Arial"/>
                <w:b/>
                <w:bCs/>
                <w:sz w:val="24"/>
                <w:szCs w:val="36"/>
                <w:lang w:val="es-ES"/>
              </w:rPr>
              <w:t>Información proporcionada</w:t>
            </w:r>
          </w:p>
        </w:tc>
      </w:tr>
      <w:tr w:rsidR="00E12083" w:rsidRPr="001F5D2D" w14:paraId="0C6D109E" w14:textId="77777777" w:rsidTr="00E12083">
        <w:tc>
          <w:tcPr>
            <w:tcW w:w="1446" w:type="dxa"/>
            <w:shd w:val="clear" w:color="auto" w:fill="auto"/>
          </w:tcPr>
          <w:p w14:paraId="22E5606C" w14:textId="77777777" w:rsidR="006542D3" w:rsidRPr="001F5D2D" w:rsidRDefault="006542D3" w:rsidP="006542D3">
            <w:pPr>
              <w:rPr>
                <w:rFonts w:ascii="Arial" w:hAnsi="Arial" w:cs="Arial"/>
                <w:b/>
                <w:bCs/>
                <w:sz w:val="24"/>
                <w:szCs w:val="36"/>
                <w:lang w:val="es-ES"/>
              </w:rPr>
            </w:pPr>
          </w:p>
        </w:tc>
        <w:tc>
          <w:tcPr>
            <w:tcW w:w="1530" w:type="dxa"/>
            <w:shd w:val="clear" w:color="auto" w:fill="auto"/>
          </w:tcPr>
          <w:p w14:paraId="54B0CC3A" w14:textId="77777777" w:rsidR="006542D3" w:rsidRPr="001F5D2D" w:rsidRDefault="006542D3" w:rsidP="006542D3">
            <w:pPr>
              <w:rPr>
                <w:rFonts w:ascii="Arial" w:hAnsi="Arial" w:cs="Arial"/>
                <w:b/>
                <w:bCs/>
                <w:sz w:val="24"/>
                <w:szCs w:val="36"/>
                <w:lang w:val="es-ES"/>
              </w:rPr>
            </w:pPr>
          </w:p>
        </w:tc>
        <w:tc>
          <w:tcPr>
            <w:tcW w:w="0" w:type="auto"/>
            <w:shd w:val="clear" w:color="auto" w:fill="auto"/>
          </w:tcPr>
          <w:p w14:paraId="1D97A15E" w14:textId="77777777" w:rsidR="006542D3" w:rsidRPr="001F5D2D" w:rsidRDefault="006542D3" w:rsidP="006542D3">
            <w:pPr>
              <w:rPr>
                <w:rFonts w:ascii="Arial" w:hAnsi="Arial" w:cs="Arial"/>
                <w:b/>
                <w:bCs/>
                <w:sz w:val="24"/>
                <w:szCs w:val="36"/>
                <w:lang w:val="es-ES"/>
              </w:rPr>
            </w:pPr>
          </w:p>
        </w:tc>
        <w:tc>
          <w:tcPr>
            <w:tcW w:w="0" w:type="auto"/>
            <w:shd w:val="clear" w:color="auto" w:fill="auto"/>
          </w:tcPr>
          <w:p w14:paraId="5D1653E3" w14:textId="77777777" w:rsidR="006542D3" w:rsidRPr="001F5D2D" w:rsidRDefault="006542D3" w:rsidP="006542D3">
            <w:pPr>
              <w:rPr>
                <w:rFonts w:ascii="Arial" w:hAnsi="Arial" w:cs="Arial"/>
                <w:b/>
                <w:bCs/>
                <w:sz w:val="24"/>
                <w:szCs w:val="36"/>
                <w:lang w:val="es-ES"/>
              </w:rPr>
            </w:pPr>
          </w:p>
        </w:tc>
        <w:tc>
          <w:tcPr>
            <w:tcW w:w="1837" w:type="dxa"/>
            <w:shd w:val="clear" w:color="auto" w:fill="auto"/>
          </w:tcPr>
          <w:p w14:paraId="3C9D02E8" w14:textId="77777777" w:rsidR="006542D3" w:rsidRPr="001F5D2D" w:rsidRDefault="006542D3" w:rsidP="006542D3">
            <w:pPr>
              <w:rPr>
                <w:rFonts w:ascii="Arial" w:hAnsi="Arial" w:cs="Arial"/>
                <w:b/>
                <w:bCs/>
                <w:sz w:val="24"/>
                <w:szCs w:val="36"/>
                <w:lang w:val="es-ES"/>
              </w:rPr>
            </w:pPr>
          </w:p>
        </w:tc>
        <w:tc>
          <w:tcPr>
            <w:tcW w:w="1650" w:type="dxa"/>
            <w:shd w:val="clear" w:color="auto" w:fill="auto"/>
          </w:tcPr>
          <w:p w14:paraId="6E855725" w14:textId="77777777" w:rsidR="006542D3" w:rsidRPr="001F5D2D" w:rsidRDefault="006542D3" w:rsidP="006542D3">
            <w:pPr>
              <w:rPr>
                <w:rFonts w:ascii="Arial" w:hAnsi="Arial" w:cs="Arial"/>
                <w:b/>
                <w:bCs/>
                <w:sz w:val="24"/>
                <w:szCs w:val="36"/>
                <w:lang w:val="es-ES"/>
              </w:rPr>
            </w:pPr>
          </w:p>
        </w:tc>
      </w:tr>
      <w:tr w:rsidR="00E12083" w:rsidRPr="001F5D2D" w14:paraId="14656CB5" w14:textId="77777777" w:rsidTr="00E12083">
        <w:tc>
          <w:tcPr>
            <w:tcW w:w="1446" w:type="dxa"/>
            <w:shd w:val="clear" w:color="auto" w:fill="auto"/>
          </w:tcPr>
          <w:p w14:paraId="4F233FB6" w14:textId="77777777" w:rsidR="006542D3" w:rsidRPr="001F5D2D" w:rsidRDefault="006542D3" w:rsidP="006542D3">
            <w:pPr>
              <w:rPr>
                <w:rFonts w:ascii="Arial" w:hAnsi="Arial" w:cs="Arial"/>
                <w:b/>
                <w:bCs/>
                <w:sz w:val="24"/>
                <w:szCs w:val="36"/>
                <w:lang w:val="es-ES"/>
              </w:rPr>
            </w:pPr>
          </w:p>
        </w:tc>
        <w:tc>
          <w:tcPr>
            <w:tcW w:w="1530" w:type="dxa"/>
            <w:shd w:val="clear" w:color="auto" w:fill="auto"/>
          </w:tcPr>
          <w:p w14:paraId="164FF971" w14:textId="77777777" w:rsidR="006542D3" w:rsidRPr="001F5D2D" w:rsidRDefault="006542D3" w:rsidP="006542D3">
            <w:pPr>
              <w:rPr>
                <w:rFonts w:ascii="Arial" w:hAnsi="Arial" w:cs="Arial"/>
                <w:b/>
                <w:bCs/>
                <w:sz w:val="24"/>
                <w:szCs w:val="36"/>
                <w:lang w:val="es-ES"/>
              </w:rPr>
            </w:pPr>
          </w:p>
        </w:tc>
        <w:tc>
          <w:tcPr>
            <w:tcW w:w="0" w:type="auto"/>
            <w:shd w:val="clear" w:color="auto" w:fill="auto"/>
          </w:tcPr>
          <w:p w14:paraId="1521331A" w14:textId="77777777" w:rsidR="006542D3" w:rsidRPr="001F5D2D" w:rsidRDefault="006542D3" w:rsidP="006542D3">
            <w:pPr>
              <w:rPr>
                <w:rFonts w:ascii="Arial" w:hAnsi="Arial" w:cs="Arial"/>
                <w:b/>
                <w:bCs/>
                <w:sz w:val="24"/>
                <w:szCs w:val="36"/>
                <w:lang w:val="es-ES"/>
              </w:rPr>
            </w:pPr>
          </w:p>
        </w:tc>
        <w:tc>
          <w:tcPr>
            <w:tcW w:w="0" w:type="auto"/>
            <w:shd w:val="clear" w:color="auto" w:fill="auto"/>
          </w:tcPr>
          <w:p w14:paraId="35B23820" w14:textId="77777777" w:rsidR="006542D3" w:rsidRPr="001F5D2D" w:rsidRDefault="006542D3" w:rsidP="006542D3">
            <w:pPr>
              <w:rPr>
                <w:rFonts w:ascii="Arial" w:hAnsi="Arial" w:cs="Arial"/>
                <w:b/>
                <w:bCs/>
                <w:sz w:val="24"/>
                <w:szCs w:val="36"/>
                <w:lang w:val="es-ES"/>
              </w:rPr>
            </w:pPr>
          </w:p>
        </w:tc>
        <w:tc>
          <w:tcPr>
            <w:tcW w:w="1837" w:type="dxa"/>
            <w:shd w:val="clear" w:color="auto" w:fill="auto"/>
          </w:tcPr>
          <w:p w14:paraId="111FE8A3" w14:textId="77777777" w:rsidR="006542D3" w:rsidRPr="001F5D2D" w:rsidRDefault="006542D3" w:rsidP="006542D3">
            <w:pPr>
              <w:rPr>
                <w:rFonts w:ascii="Arial" w:hAnsi="Arial" w:cs="Arial"/>
                <w:b/>
                <w:bCs/>
                <w:sz w:val="24"/>
                <w:szCs w:val="36"/>
                <w:lang w:val="es-ES"/>
              </w:rPr>
            </w:pPr>
          </w:p>
        </w:tc>
        <w:tc>
          <w:tcPr>
            <w:tcW w:w="1650" w:type="dxa"/>
            <w:shd w:val="clear" w:color="auto" w:fill="auto"/>
          </w:tcPr>
          <w:p w14:paraId="102C73DC" w14:textId="77777777" w:rsidR="006542D3" w:rsidRPr="001F5D2D" w:rsidRDefault="006542D3" w:rsidP="006542D3">
            <w:pPr>
              <w:rPr>
                <w:rFonts w:ascii="Arial" w:hAnsi="Arial" w:cs="Arial"/>
                <w:b/>
                <w:bCs/>
                <w:sz w:val="24"/>
                <w:szCs w:val="36"/>
                <w:lang w:val="es-ES"/>
              </w:rPr>
            </w:pPr>
          </w:p>
        </w:tc>
      </w:tr>
      <w:tr w:rsidR="00E12083" w:rsidRPr="001F5D2D" w14:paraId="14E8B39F" w14:textId="77777777" w:rsidTr="00E12083">
        <w:tc>
          <w:tcPr>
            <w:tcW w:w="1446" w:type="dxa"/>
            <w:shd w:val="clear" w:color="auto" w:fill="auto"/>
          </w:tcPr>
          <w:p w14:paraId="12080E8F" w14:textId="77777777" w:rsidR="006542D3" w:rsidRPr="001F5D2D" w:rsidRDefault="006542D3" w:rsidP="006542D3">
            <w:pPr>
              <w:rPr>
                <w:rFonts w:ascii="Arial" w:hAnsi="Arial" w:cs="Arial"/>
                <w:b/>
                <w:bCs/>
                <w:sz w:val="24"/>
                <w:szCs w:val="36"/>
                <w:lang w:val="es-ES"/>
              </w:rPr>
            </w:pPr>
          </w:p>
        </w:tc>
        <w:tc>
          <w:tcPr>
            <w:tcW w:w="1530" w:type="dxa"/>
            <w:shd w:val="clear" w:color="auto" w:fill="auto"/>
          </w:tcPr>
          <w:p w14:paraId="5A233D45" w14:textId="77777777" w:rsidR="006542D3" w:rsidRPr="001F5D2D" w:rsidRDefault="006542D3" w:rsidP="006542D3">
            <w:pPr>
              <w:rPr>
                <w:rFonts w:ascii="Arial" w:hAnsi="Arial" w:cs="Arial"/>
                <w:b/>
                <w:bCs/>
                <w:sz w:val="24"/>
                <w:szCs w:val="36"/>
                <w:lang w:val="es-ES"/>
              </w:rPr>
            </w:pPr>
          </w:p>
        </w:tc>
        <w:tc>
          <w:tcPr>
            <w:tcW w:w="0" w:type="auto"/>
            <w:shd w:val="clear" w:color="auto" w:fill="auto"/>
          </w:tcPr>
          <w:p w14:paraId="14F2582F" w14:textId="77777777" w:rsidR="006542D3" w:rsidRPr="001F5D2D" w:rsidRDefault="006542D3" w:rsidP="006542D3">
            <w:pPr>
              <w:rPr>
                <w:rFonts w:ascii="Arial" w:hAnsi="Arial" w:cs="Arial"/>
                <w:b/>
                <w:bCs/>
                <w:sz w:val="24"/>
                <w:szCs w:val="36"/>
                <w:lang w:val="es-ES"/>
              </w:rPr>
            </w:pPr>
          </w:p>
        </w:tc>
        <w:tc>
          <w:tcPr>
            <w:tcW w:w="0" w:type="auto"/>
            <w:shd w:val="clear" w:color="auto" w:fill="auto"/>
          </w:tcPr>
          <w:p w14:paraId="302DCDEE" w14:textId="77777777" w:rsidR="006542D3" w:rsidRPr="001F5D2D" w:rsidRDefault="006542D3" w:rsidP="006542D3">
            <w:pPr>
              <w:rPr>
                <w:rFonts w:ascii="Arial" w:hAnsi="Arial" w:cs="Arial"/>
                <w:b/>
                <w:bCs/>
                <w:sz w:val="24"/>
                <w:szCs w:val="36"/>
                <w:lang w:val="es-ES"/>
              </w:rPr>
            </w:pPr>
          </w:p>
        </w:tc>
        <w:tc>
          <w:tcPr>
            <w:tcW w:w="1837" w:type="dxa"/>
            <w:shd w:val="clear" w:color="auto" w:fill="auto"/>
          </w:tcPr>
          <w:p w14:paraId="6841E88B" w14:textId="77777777" w:rsidR="006542D3" w:rsidRPr="001F5D2D" w:rsidRDefault="006542D3" w:rsidP="006542D3">
            <w:pPr>
              <w:rPr>
                <w:rFonts w:ascii="Arial" w:hAnsi="Arial" w:cs="Arial"/>
                <w:b/>
                <w:bCs/>
                <w:sz w:val="24"/>
                <w:szCs w:val="36"/>
                <w:lang w:val="es-ES"/>
              </w:rPr>
            </w:pPr>
          </w:p>
        </w:tc>
        <w:tc>
          <w:tcPr>
            <w:tcW w:w="1650" w:type="dxa"/>
            <w:shd w:val="clear" w:color="auto" w:fill="auto"/>
          </w:tcPr>
          <w:p w14:paraId="43830878" w14:textId="77777777" w:rsidR="006542D3" w:rsidRPr="001F5D2D" w:rsidRDefault="006542D3" w:rsidP="006542D3">
            <w:pPr>
              <w:rPr>
                <w:rFonts w:ascii="Arial" w:hAnsi="Arial" w:cs="Arial"/>
                <w:b/>
                <w:bCs/>
                <w:sz w:val="24"/>
                <w:szCs w:val="36"/>
                <w:lang w:val="es-ES"/>
              </w:rPr>
            </w:pPr>
          </w:p>
        </w:tc>
      </w:tr>
    </w:tbl>
    <w:p w14:paraId="3E3F8DF0" w14:textId="77777777" w:rsidR="007D43DE" w:rsidRPr="001F5D2D" w:rsidRDefault="007D43DE" w:rsidP="00443A1E">
      <w:pPr>
        <w:rPr>
          <w:rFonts w:ascii="Arial" w:hAnsi="Arial" w:cs="Arial"/>
          <w:lang w:val="es-ES"/>
        </w:rPr>
      </w:pPr>
    </w:p>
    <w:p w14:paraId="27350C5A" w14:textId="77777777" w:rsidR="00460BBA" w:rsidRPr="001F5D2D" w:rsidRDefault="00460BBA" w:rsidP="00641FEF">
      <w:pPr>
        <w:pStyle w:val="Heading3"/>
        <w:jc w:val="both"/>
        <w:rPr>
          <w:rFonts w:ascii="Arial" w:hAnsi="Arial" w:cs="Arial"/>
          <w:sz w:val="26"/>
          <w:szCs w:val="26"/>
          <w:lang w:val="es-ES"/>
        </w:rPr>
        <w:sectPr w:rsidR="00460BBA" w:rsidRPr="001F5D2D" w:rsidSect="00F9708D">
          <w:type w:val="continuous"/>
          <w:pgSz w:w="11906" w:h="16838"/>
          <w:pgMar w:top="1440" w:right="1440" w:bottom="1440" w:left="1440" w:header="709" w:footer="708" w:gutter="0"/>
          <w:cols w:space="708"/>
          <w:formProt w:val="0"/>
          <w:titlePg/>
          <w:docGrid w:linePitch="360"/>
        </w:sectPr>
      </w:pPr>
    </w:p>
    <w:p w14:paraId="39279C35" w14:textId="77777777" w:rsidR="003221BC" w:rsidRPr="001F5D2D" w:rsidRDefault="006E1104">
      <w:pPr>
        <w:pStyle w:val="Heading3"/>
        <w:jc w:val="both"/>
        <w:rPr>
          <w:rFonts w:ascii="Arial" w:hAnsi="Arial" w:cs="Arial"/>
          <w:sz w:val="26"/>
          <w:szCs w:val="26"/>
          <w:lang w:val="es-ES"/>
        </w:rPr>
        <w:sectPr w:rsidR="003221BC" w:rsidRPr="001F5D2D" w:rsidSect="00F9708D">
          <w:type w:val="continuous"/>
          <w:pgSz w:w="11906" w:h="16838"/>
          <w:pgMar w:top="1440" w:right="1440" w:bottom="1440" w:left="1440" w:header="709" w:footer="708" w:gutter="0"/>
          <w:cols w:space="708"/>
          <w:titlePg/>
          <w:docGrid w:linePitch="360"/>
        </w:sectPr>
      </w:pPr>
      <w:r w:rsidRPr="001F5D2D">
        <w:rPr>
          <w:rFonts w:ascii="Arial" w:hAnsi="Arial" w:cs="Arial"/>
          <w:sz w:val="26"/>
          <w:szCs w:val="26"/>
          <w:lang w:val="es-ES"/>
        </w:rPr>
        <w:t xml:space="preserve">7.3 </w:t>
      </w:r>
      <w:r w:rsidR="00C866E0" w:rsidRPr="001F5D2D">
        <w:rPr>
          <w:rFonts w:ascii="Arial" w:hAnsi="Arial" w:cs="Arial"/>
          <w:sz w:val="26"/>
          <w:szCs w:val="26"/>
          <w:lang w:val="es-ES"/>
        </w:rPr>
        <w:t>Bibliografía</w:t>
      </w:r>
      <w:bookmarkEnd w:id="63"/>
      <w:bookmarkEnd w:id="64"/>
    </w:p>
    <w:p w14:paraId="3FA069FB" w14:textId="6FD9F366" w:rsidR="003221BC" w:rsidRPr="001F5D2D" w:rsidRDefault="006E1104">
      <w:pPr>
        <w:pStyle w:val="NormalWeb"/>
        <w:jc w:val="both"/>
        <w:rPr>
          <w:rFonts w:ascii="Arial" w:eastAsiaTheme="minorHAnsi" w:hAnsi="Arial" w:cs="Arial"/>
          <w:b/>
          <w:bCs/>
          <w:i/>
          <w:lang w:val="es-ES" w:eastAsia="en-US"/>
        </w:rPr>
      </w:pPr>
      <w:r w:rsidRPr="001F5D2D">
        <w:rPr>
          <w:rFonts w:ascii="Arial" w:eastAsiaTheme="minorHAnsi" w:hAnsi="Arial" w:cs="Arial"/>
          <w:b/>
          <w:bCs/>
          <w:i/>
          <w:lang w:val="es-ES" w:eastAsia="en-US"/>
        </w:rPr>
        <w:lastRenderedPageBreak/>
        <w:t>Por favor, facilite las referencias de todas las fuentes utilizadas para este informe tanto en las notas a pie de página como al final del documento en una bibliografía.</w:t>
      </w:r>
      <w:r w:rsidR="00C6171A" w:rsidRPr="001F5D2D">
        <w:rPr>
          <w:rFonts w:ascii="Arial" w:eastAsiaTheme="minorHAnsi" w:hAnsi="Arial" w:cs="Arial"/>
          <w:b/>
          <w:bCs/>
          <w:i/>
          <w:lang w:val="es-ES" w:eastAsia="en-US"/>
        </w:rPr>
        <w:t xml:space="preserve"> </w:t>
      </w:r>
      <w:r w:rsidR="00E12083">
        <w:rPr>
          <w:rFonts w:ascii="Arial" w:eastAsiaTheme="minorHAnsi" w:hAnsi="Arial" w:cs="Arial"/>
          <w:b/>
          <w:bCs/>
          <w:i/>
          <w:lang w:val="es-ES" w:eastAsia="en-US"/>
        </w:rPr>
        <w:t>L</w:t>
      </w:r>
      <w:r w:rsidR="00C6171A" w:rsidRPr="001F5D2D">
        <w:rPr>
          <w:rFonts w:ascii="Arial" w:eastAsiaTheme="minorHAnsi" w:hAnsi="Arial" w:cs="Arial"/>
          <w:b/>
          <w:bCs/>
          <w:i/>
          <w:lang w:val="es-ES" w:eastAsia="en-US"/>
        </w:rPr>
        <w:t xml:space="preserve">a bibliografía debe </w:t>
      </w:r>
      <w:r w:rsidR="00E12083">
        <w:rPr>
          <w:rFonts w:ascii="Arial" w:eastAsiaTheme="minorHAnsi" w:hAnsi="Arial" w:cs="Arial"/>
          <w:b/>
          <w:bCs/>
          <w:i/>
          <w:lang w:val="es-ES" w:eastAsia="en-US"/>
        </w:rPr>
        <w:t>ser</w:t>
      </w:r>
      <w:r w:rsidR="00C6171A" w:rsidRPr="001F5D2D">
        <w:rPr>
          <w:rFonts w:ascii="Arial" w:eastAsiaTheme="minorHAnsi" w:hAnsi="Arial" w:cs="Arial"/>
          <w:b/>
          <w:bCs/>
          <w:i/>
          <w:lang w:val="es-ES" w:eastAsia="en-US"/>
        </w:rPr>
        <w:t xml:space="preserve"> en orden alfabético.</w:t>
      </w:r>
    </w:p>
    <w:p w14:paraId="080E9C07" w14:textId="77777777" w:rsidR="003221BC" w:rsidRPr="001F5D2D" w:rsidRDefault="006E1104">
      <w:pPr>
        <w:pStyle w:val="NormalWeb"/>
        <w:jc w:val="both"/>
        <w:rPr>
          <w:rFonts w:ascii="Arial" w:eastAsiaTheme="minorHAnsi" w:hAnsi="Arial" w:cs="Arial"/>
          <w:i/>
          <w:lang w:val="es-ES" w:eastAsia="en-US"/>
        </w:rPr>
      </w:pPr>
      <w:r w:rsidRPr="001F5D2D">
        <w:rPr>
          <w:rFonts w:ascii="Arial" w:eastAsiaTheme="minorHAnsi" w:hAnsi="Arial" w:cs="Arial"/>
          <w:i/>
          <w:lang w:val="es-ES" w:eastAsia="en-US"/>
        </w:rPr>
        <w:t xml:space="preserve">Para referirse a estas fuentes de información, utilice las siguientes recomendaciones como guía: </w:t>
      </w:r>
    </w:p>
    <w:p w14:paraId="338463DA" w14:textId="3887B0DC" w:rsidR="003221BC" w:rsidRPr="00066A68" w:rsidRDefault="006E1104">
      <w:pPr>
        <w:pStyle w:val="NormalWeb"/>
        <w:numPr>
          <w:ilvl w:val="0"/>
          <w:numId w:val="58"/>
        </w:numPr>
        <w:jc w:val="both"/>
        <w:rPr>
          <w:rFonts w:ascii="Arial" w:eastAsiaTheme="minorHAnsi" w:hAnsi="Arial" w:cs="Arial"/>
          <w:i/>
          <w:lang w:val="es-ES" w:eastAsia="en-US"/>
        </w:rPr>
      </w:pPr>
      <w:r w:rsidRPr="001F5D2D">
        <w:rPr>
          <w:rFonts w:ascii="Arial" w:eastAsiaTheme="minorHAnsi" w:hAnsi="Arial" w:cs="Arial"/>
          <w:i/>
          <w:lang w:val="es-ES" w:eastAsia="en-US"/>
        </w:rPr>
        <w:t xml:space="preserve">Si los datos y la </w:t>
      </w:r>
      <w:r w:rsidRPr="00066A68">
        <w:rPr>
          <w:rFonts w:ascii="Arial" w:eastAsiaTheme="minorHAnsi" w:hAnsi="Arial" w:cs="Arial"/>
          <w:i/>
          <w:lang w:val="es-ES" w:eastAsia="en-US"/>
        </w:rPr>
        <w:t xml:space="preserve">información están disponibles en línea, proporcione el </w:t>
      </w:r>
      <w:r w:rsidR="00E12083" w:rsidRPr="00066A68">
        <w:rPr>
          <w:rFonts w:ascii="Arial" w:eastAsiaTheme="minorHAnsi" w:hAnsi="Arial" w:cs="Arial"/>
          <w:i/>
          <w:lang w:val="es-ES" w:eastAsia="en-US"/>
        </w:rPr>
        <w:t xml:space="preserve">nombre de la página, el mes y año de publicación, el </w:t>
      </w:r>
      <w:r w:rsidRPr="00066A68">
        <w:rPr>
          <w:rFonts w:ascii="Arial" w:eastAsiaTheme="minorHAnsi" w:hAnsi="Arial" w:cs="Arial"/>
          <w:i/>
          <w:lang w:val="es-ES" w:eastAsia="en-US"/>
        </w:rPr>
        <w:t xml:space="preserve">título completo, así como el enlace al sitio web (incluyendo la fecha de acceso). </w:t>
      </w:r>
    </w:p>
    <w:p w14:paraId="78F77B95" w14:textId="77777777" w:rsidR="003221BC" w:rsidRPr="00066A68" w:rsidRDefault="006E1104">
      <w:pPr>
        <w:pStyle w:val="NormalWeb"/>
        <w:numPr>
          <w:ilvl w:val="0"/>
          <w:numId w:val="58"/>
        </w:numPr>
        <w:jc w:val="both"/>
        <w:rPr>
          <w:rFonts w:ascii="Arial" w:eastAsiaTheme="minorHAnsi" w:hAnsi="Arial" w:cs="Arial"/>
          <w:i/>
          <w:lang w:val="es-ES" w:eastAsia="en-US"/>
        </w:rPr>
      </w:pPr>
      <w:r w:rsidRPr="00066A68">
        <w:rPr>
          <w:rFonts w:ascii="Arial" w:eastAsiaTheme="minorHAnsi" w:hAnsi="Arial" w:cs="Arial"/>
          <w:i/>
          <w:lang w:val="es-ES" w:eastAsia="en-US"/>
        </w:rPr>
        <w:t xml:space="preserve">Cuando los datos estén disponibles tanto en inglés como en la(s) lengua(s) nacional(es), facilite también la fuente en inglés y su enlace a la página web. </w:t>
      </w:r>
    </w:p>
    <w:p w14:paraId="494CF7B8" w14:textId="77777777" w:rsidR="003221BC" w:rsidRPr="001F5D2D" w:rsidRDefault="006E1104">
      <w:pPr>
        <w:pStyle w:val="NormalWeb"/>
        <w:numPr>
          <w:ilvl w:val="0"/>
          <w:numId w:val="58"/>
        </w:numPr>
        <w:jc w:val="both"/>
        <w:rPr>
          <w:rFonts w:ascii="Arial" w:eastAsiaTheme="minorHAnsi" w:hAnsi="Arial" w:cs="Arial"/>
          <w:i/>
          <w:lang w:val="es-ES" w:eastAsia="en-US"/>
        </w:rPr>
      </w:pPr>
      <w:r w:rsidRPr="00066A68">
        <w:rPr>
          <w:rFonts w:ascii="Arial" w:eastAsiaTheme="minorHAnsi" w:hAnsi="Arial" w:cs="Arial"/>
          <w:i/>
          <w:lang w:val="es-ES" w:eastAsia="en-US"/>
        </w:rPr>
        <w:t>Cuando cite las entrevistas del propio investigador</w:t>
      </w:r>
      <w:r w:rsidRPr="001F5D2D">
        <w:rPr>
          <w:rFonts w:ascii="Arial" w:eastAsiaTheme="minorHAnsi" w:hAnsi="Arial" w:cs="Arial"/>
          <w:i/>
          <w:lang w:val="es-ES" w:eastAsia="en-US"/>
        </w:rPr>
        <w:t xml:space="preserve">, le sugerimos que acuerde de antemano con el entrevistado cómo y con qué título se hace referencia a él (por </w:t>
      </w:r>
      <w:r w:rsidR="0016407C" w:rsidRPr="001F5D2D">
        <w:rPr>
          <w:rFonts w:ascii="Arial" w:eastAsiaTheme="minorHAnsi" w:hAnsi="Arial" w:cs="Arial"/>
          <w:i/>
          <w:lang w:val="es-ES" w:eastAsia="en-US"/>
        </w:rPr>
        <w:t xml:space="preserve">ejemplo, </w:t>
      </w:r>
      <w:r w:rsidRPr="001F5D2D">
        <w:rPr>
          <w:rFonts w:ascii="Arial" w:eastAsiaTheme="minorHAnsi" w:hAnsi="Arial" w:cs="Arial"/>
          <w:i/>
          <w:lang w:val="es-ES" w:eastAsia="en-US"/>
        </w:rPr>
        <w:t xml:space="preserve">juez del tribunal de distrito o alto funcionario del Departamento de Justicia). Incluya también información sobre cómo (por correo electrónico, teléfono, en persona), dónde y cuándo se realizó la entrevista. Podría considerar la posibilidad de redactar un formulario de consentimiento que indique claramente cómo utilizará la información obtenida del entrevistado. Este formulario deberá ser firmado por todas las personas a las que entreviste. </w:t>
      </w:r>
    </w:p>
    <w:p w14:paraId="28C81999" w14:textId="77777777" w:rsidR="003221BC" w:rsidRPr="001F5D2D" w:rsidRDefault="006E1104">
      <w:pPr>
        <w:pStyle w:val="NormalWeb"/>
        <w:numPr>
          <w:ilvl w:val="0"/>
          <w:numId w:val="58"/>
        </w:numPr>
        <w:jc w:val="both"/>
        <w:rPr>
          <w:rFonts w:ascii="Arial" w:eastAsiaTheme="minorHAnsi" w:hAnsi="Arial" w:cs="Arial"/>
          <w:i/>
          <w:lang w:val="es-ES" w:eastAsia="en-US"/>
        </w:rPr>
      </w:pPr>
      <w:r w:rsidRPr="001F5D2D">
        <w:rPr>
          <w:rFonts w:ascii="Arial" w:eastAsiaTheme="minorHAnsi" w:hAnsi="Arial" w:cs="Arial"/>
          <w:i/>
          <w:lang w:val="es-ES" w:eastAsia="en-US"/>
        </w:rPr>
        <w:t xml:space="preserve">Cuando un entrevistado desee permanecer en el anonimato, las citas deben dar la información pertinente sobre el entrevistado, el lugar y la fecha de la entrevista; la ausencia de nombre debe explicarse. Ejemplo: Entrevista de un juez del tribunal de distrito con el autor, Colombo, 8 de diciembre de 2019 (nombre no revelado por petición). </w:t>
      </w:r>
    </w:p>
    <w:p w14:paraId="1F8ACE90" w14:textId="77777777" w:rsidR="003221BC" w:rsidRPr="001F5D2D" w:rsidRDefault="006E1104">
      <w:pPr>
        <w:pStyle w:val="NormalWeb"/>
        <w:numPr>
          <w:ilvl w:val="0"/>
          <w:numId w:val="58"/>
        </w:numPr>
        <w:jc w:val="both"/>
        <w:rPr>
          <w:rFonts w:ascii="Arial" w:eastAsiaTheme="minorHAnsi" w:hAnsi="Arial" w:cs="Arial"/>
          <w:i/>
          <w:lang w:val="es-ES" w:eastAsia="en-US"/>
        </w:rPr>
      </w:pPr>
      <w:r w:rsidRPr="001F5D2D">
        <w:rPr>
          <w:rFonts w:ascii="Arial" w:eastAsiaTheme="minorHAnsi" w:hAnsi="Arial" w:cs="Arial"/>
          <w:i/>
          <w:lang w:val="es-ES" w:eastAsia="en-US"/>
        </w:rPr>
        <w:t xml:space="preserve">Los conceptos y términos jurídicos deben figurar en las notas a pie de página en el idioma nacional junto a la traducción al inglés. </w:t>
      </w:r>
    </w:p>
    <w:p w14:paraId="24DC2166" w14:textId="51DA1B15" w:rsidR="000244A1" w:rsidRDefault="006E1104">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i/>
          <w:sz w:val="24"/>
          <w:lang w:val="es-ES"/>
        </w:rPr>
      </w:pPr>
      <w:r w:rsidRPr="001F5D2D">
        <w:rPr>
          <w:rFonts w:ascii="Arial" w:hAnsi="Arial" w:cs="Arial"/>
          <w:b/>
          <w:bCs/>
          <w:i/>
          <w:sz w:val="24"/>
          <w:lang w:val="es-ES"/>
        </w:rPr>
        <w:t>La primera vez que utilice una fuente en una nota a pie de página, incluya toda la información disponible</w:t>
      </w:r>
      <w:r w:rsidR="000244A1">
        <w:rPr>
          <w:rFonts w:ascii="Arial" w:hAnsi="Arial" w:cs="Arial"/>
          <w:b/>
          <w:bCs/>
          <w:i/>
          <w:sz w:val="24"/>
          <w:lang w:val="es-ES"/>
        </w:rPr>
        <w:t xml:space="preserve"> en el siguiente formato: </w:t>
      </w:r>
    </w:p>
    <w:p w14:paraId="67BC18A4" w14:textId="2BA9C5F6" w:rsidR="000244A1" w:rsidRPr="000244A1" w:rsidRDefault="000244A1">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iCs/>
          <w:sz w:val="24"/>
          <w:lang w:val="es-ES"/>
        </w:rPr>
      </w:pPr>
      <w:r w:rsidRPr="000244A1">
        <w:rPr>
          <w:rFonts w:ascii="Arial" w:hAnsi="Arial" w:cs="Arial"/>
          <w:iCs/>
          <w:sz w:val="24"/>
          <w:vertAlign w:val="superscript"/>
          <w:lang w:val="es-ES"/>
        </w:rPr>
        <w:t xml:space="preserve">1 </w:t>
      </w:r>
      <w:proofErr w:type="gramStart"/>
      <w:r w:rsidR="003617C2">
        <w:rPr>
          <w:rFonts w:ascii="Arial" w:hAnsi="Arial" w:cs="Arial"/>
          <w:iCs/>
          <w:sz w:val="24"/>
          <w:lang w:val="es-ES"/>
        </w:rPr>
        <w:t>N</w:t>
      </w:r>
      <w:r w:rsidR="006E1104" w:rsidRPr="000244A1">
        <w:rPr>
          <w:rFonts w:ascii="Arial" w:hAnsi="Arial" w:cs="Arial"/>
          <w:iCs/>
          <w:sz w:val="24"/>
          <w:lang w:val="es-ES"/>
        </w:rPr>
        <w:t>ombre</w:t>
      </w:r>
      <w:proofErr w:type="gramEnd"/>
      <w:r w:rsidR="006E1104" w:rsidRPr="000244A1">
        <w:rPr>
          <w:rFonts w:ascii="Arial" w:hAnsi="Arial" w:cs="Arial"/>
          <w:iCs/>
          <w:sz w:val="24"/>
          <w:lang w:val="es-ES"/>
        </w:rPr>
        <w:t xml:space="preserve"> del autor/organización</w:t>
      </w:r>
      <w:r>
        <w:rPr>
          <w:rFonts w:ascii="Arial" w:hAnsi="Arial" w:cs="Arial"/>
          <w:iCs/>
          <w:sz w:val="24"/>
          <w:lang w:val="es-ES"/>
        </w:rPr>
        <w:t>/institución/revista</w:t>
      </w:r>
      <w:r w:rsidRPr="000244A1">
        <w:rPr>
          <w:rFonts w:ascii="Arial" w:hAnsi="Arial" w:cs="Arial"/>
          <w:iCs/>
          <w:sz w:val="24"/>
          <w:lang w:val="es-ES"/>
        </w:rPr>
        <w:t xml:space="preserve"> (</w:t>
      </w:r>
      <w:r>
        <w:rPr>
          <w:rFonts w:ascii="Arial" w:hAnsi="Arial" w:cs="Arial"/>
          <w:iCs/>
          <w:sz w:val="24"/>
          <w:lang w:val="es-ES"/>
        </w:rPr>
        <w:t xml:space="preserve">mes y </w:t>
      </w:r>
      <w:r w:rsidR="006E1104" w:rsidRPr="000244A1">
        <w:rPr>
          <w:rFonts w:ascii="Arial" w:hAnsi="Arial" w:cs="Arial"/>
          <w:iCs/>
          <w:sz w:val="24"/>
          <w:lang w:val="es-ES"/>
        </w:rPr>
        <w:t>año</w:t>
      </w:r>
      <w:r w:rsidRPr="000244A1">
        <w:rPr>
          <w:rFonts w:ascii="Arial" w:hAnsi="Arial" w:cs="Arial"/>
          <w:iCs/>
          <w:sz w:val="24"/>
          <w:lang w:val="es-ES"/>
        </w:rPr>
        <w:t>),</w:t>
      </w:r>
      <w:r w:rsidR="006E1104" w:rsidRPr="000244A1">
        <w:rPr>
          <w:rFonts w:ascii="Arial" w:hAnsi="Arial" w:cs="Arial"/>
          <w:iCs/>
          <w:sz w:val="24"/>
          <w:lang w:val="es-ES"/>
        </w:rPr>
        <w:t xml:space="preserve"> </w:t>
      </w:r>
      <w:r w:rsidR="003617C2">
        <w:rPr>
          <w:rFonts w:ascii="Arial" w:hAnsi="Arial" w:cs="Arial"/>
          <w:iCs/>
          <w:sz w:val="24"/>
          <w:lang w:val="es-ES"/>
        </w:rPr>
        <w:t>T</w:t>
      </w:r>
      <w:r w:rsidR="006E1104" w:rsidRPr="000244A1">
        <w:rPr>
          <w:rFonts w:ascii="Arial" w:hAnsi="Arial" w:cs="Arial"/>
          <w:iCs/>
          <w:sz w:val="24"/>
          <w:lang w:val="es-ES"/>
        </w:rPr>
        <w:t xml:space="preserve">ítulo, </w:t>
      </w:r>
      <w:r w:rsidR="003617C2">
        <w:rPr>
          <w:rFonts w:ascii="Arial" w:hAnsi="Arial" w:cs="Arial"/>
          <w:iCs/>
          <w:sz w:val="24"/>
          <w:lang w:val="es-ES"/>
        </w:rPr>
        <w:t>S</w:t>
      </w:r>
      <w:r w:rsidR="006E1104" w:rsidRPr="000244A1">
        <w:rPr>
          <w:rFonts w:ascii="Arial" w:hAnsi="Arial" w:cs="Arial"/>
          <w:iCs/>
          <w:sz w:val="24"/>
          <w:lang w:val="es-ES"/>
        </w:rPr>
        <w:t>ubtítulo</w:t>
      </w:r>
      <w:r w:rsidRPr="000244A1">
        <w:rPr>
          <w:rFonts w:ascii="Arial" w:hAnsi="Arial" w:cs="Arial"/>
          <w:iCs/>
          <w:sz w:val="24"/>
          <w:lang w:val="es-ES"/>
        </w:rPr>
        <w:t>,</w:t>
      </w:r>
      <w:r w:rsidR="006E1104" w:rsidRPr="000244A1">
        <w:rPr>
          <w:rFonts w:ascii="Arial" w:hAnsi="Arial" w:cs="Arial"/>
          <w:iCs/>
          <w:sz w:val="24"/>
          <w:lang w:val="es-ES"/>
        </w:rPr>
        <w:t xml:space="preserve"> </w:t>
      </w:r>
      <w:hyperlink r:id="rId32" w:history="1">
        <w:r w:rsidR="006E1104" w:rsidRPr="000244A1">
          <w:rPr>
            <w:rStyle w:val="Hyperlink"/>
            <w:rFonts w:ascii="Arial" w:hAnsi="Arial" w:cs="Arial"/>
            <w:iCs/>
            <w:sz w:val="24"/>
            <w:lang w:val="es-ES"/>
          </w:rPr>
          <w:t>enlace</w:t>
        </w:r>
      </w:hyperlink>
      <w:r w:rsidR="006E1104" w:rsidRPr="000244A1">
        <w:rPr>
          <w:rFonts w:ascii="Arial" w:hAnsi="Arial" w:cs="Arial"/>
          <w:iCs/>
          <w:sz w:val="24"/>
          <w:lang w:val="es-ES"/>
        </w:rPr>
        <w:t xml:space="preserve">, fecha de acceso, número de página/artículo. </w:t>
      </w:r>
    </w:p>
    <w:p w14:paraId="41C855DD" w14:textId="77777777" w:rsidR="003617C2" w:rsidRDefault="006E1104">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b/>
          <w:bCs/>
          <w:i/>
          <w:sz w:val="24"/>
          <w:lang w:val="es-ES"/>
        </w:rPr>
      </w:pPr>
      <w:r w:rsidRPr="001F5D2D">
        <w:rPr>
          <w:rFonts w:ascii="Arial" w:hAnsi="Arial" w:cs="Arial"/>
          <w:b/>
          <w:bCs/>
          <w:i/>
          <w:sz w:val="24"/>
          <w:lang w:val="es-ES"/>
        </w:rPr>
        <w:t xml:space="preserve">Cada </w:t>
      </w:r>
      <w:r w:rsidR="000244A1">
        <w:rPr>
          <w:rFonts w:ascii="Arial" w:hAnsi="Arial" w:cs="Arial"/>
          <w:b/>
          <w:bCs/>
          <w:i/>
          <w:sz w:val="24"/>
          <w:lang w:val="es-ES"/>
        </w:rPr>
        <w:t xml:space="preserve">siguiente </w:t>
      </w:r>
      <w:r w:rsidRPr="001F5D2D">
        <w:rPr>
          <w:rFonts w:ascii="Arial" w:hAnsi="Arial" w:cs="Arial"/>
          <w:b/>
          <w:bCs/>
          <w:i/>
          <w:sz w:val="24"/>
          <w:lang w:val="es-ES"/>
        </w:rPr>
        <w:t>vez que utilice esta fuente en una nota a pie de página, puede utilizar</w:t>
      </w:r>
      <w:r w:rsidR="003617C2">
        <w:rPr>
          <w:rFonts w:ascii="Arial" w:hAnsi="Arial" w:cs="Arial"/>
          <w:b/>
          <w:bCs/>
          <w:i/>
          <w:sz w:val="24"/>
          <w:lang w:val="es-ES"/>
        </w:rPr>
        <w:t xml:space="preserve"> </w:t>
      </w:r>
      <w:r w:rsidRPr="001F5D2D">
        <w:rPr>
          <w:rFonts w:ascii="Arial" w:hAnsi="Arial" w:cs="Arial"/>
          <w:b/>
          <w:bCs/>
          <w:i/>
          <w:sz w:val="24"/>
          <w:lang w:val="es-ES"/>
        </w:rPr>
        <w:t>una versión abreviada de la misma que sólo incluya</w:t>
      </w:r>
      <w:r w:rsidR="003617C2">
        <w:rPr>
          <w:rFonts w:ascii="Arial" w:hAnsi="Arial" w:cs="Arial"/>
          <w:b/>
          <w:bCs/>
          <w:i/>
          <w:sz w:val="24"/>
          <w:lang w:val="es-ES"/>
        </w:rPr>
        <w:t>:</w:t>
      </w:r>
    </w:p>
    <w:p w14:paraId="178708F6" w14:textId="65C17B38" w:rsidR="003617C2" w:rsidRDefault="003617C2">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iCs/>
          <w:sz w:val="24"/>
          <w:lang w:val="es-ES"/>
        </w:rPr>
      </w:pPr>
      <w:r w:rsidRPr="003617C2">
        <w:rPr>
          <w:rFonts w:ascii="Arial" w:hAnsi="Arial" w:cs="Arial"/>
          <w:iCs/>
          <w:sz w:val="24"/>
          <w:vertAlign w:val="superscript"/>
          <w:lang w:val="es-ES"/>
        </w:rPr>
        <w:t>2</w:t>
      </w:r>
      <w:r>
        <w:rPr>
          <w:rFonts w:ascii="Arial" w:hAnsi="Arial" w:cs="Arial"/>
          <w:b/>
          <w:bCs/>
          <w:i/>
          <w:sz w:val="24"/>
          <w:vertAlign w:val="superscript"/>
          <w:lang w:val="es-ES"/>
        </w:rPr>
        <w:t xml:space="preserve"> </w:t>
      </w:r>
      <w:proofErr w:type="gramStart"/>
      <w:r w:rsidRPr="003617C2">
        <w:rPr>
          <w:rFonts w:ascii="Arial" w:hAnsi="Arial" w:cs="Arial"/>
          <w:iCs/>
          <w:sz w:val="24"/>
          <w:lang w:val="es-ES"/>
        </w:rPr>
        <w:t>Véase</w:t>
      </w:r>
      <w:proofErr w:type="gramEnd"/>
      <w:r w:rsidRPr="003617C2">
        <w:rPr>
          <w:rFonts w:ascii="Arial" w:hAnsi="Arial" w:cs="Arial"/>
          <w:iCs/>
          <w:sz w:val="24"/>
          <w:lang w:val="es-ES"/>
        </w:rPr>
        <w:t>:</w:t>
      </w:r>
      <w:r w:rsidR="006E1104" w:rsidRPr="003617C2">
        <w:rPr>
          <w:rFonts w:ascii="Arial" w:hAnsi="Arial" w:cs="Arial"/>
          <w:iCs/>
          <w:sz w:val="24"/>
          <w:lang w:val="es-ES"/>
        </w:rPr>
        <w:t xml:space="preserve"> el nombre del </w:t>
      </w:r>
      <w:r w:rsidRPr="000244A1">
        <w:rPr>
          <w:rFonts w:ascii="Arial" w:hAnsi="Arial" w:cs="Arial"/>
          <w:iCs/>
          <w:sz w:val="24"/>
          <w:lang w:val="es-ES"/>
        </w:rPr>
        <w:t>autor/organización</w:t>
      </w:r>
      <w:r>
        <w:rPr>
          <w:rFonts w:ascii="Arial" w:hAnsi="Arial" w:cs="Arial"/>
          <w:iCs/>
          <w:sz w:val="24"/>
          <w:lang w:val="es-ES"/>
        </w:rPr>
        <w:t>/institución/revista</w:t>
      </w:r>
      <w:r w:rsidRPr="000244A1">
        <w:rPr>
          <w:rFonts w:ascii="Arial" w:hAnsi="Arial" w:cs="Arial"/>
          <w:iCs/>
          <w:sz w:val="24"/>
          <w:lang w:val="es-ES"/>
        </w:rPr>
        <w:t xml:space="preserve"> (</w:t>
      </w:r>
      <w:r>
        <w:rPr>
          <w:rFonts w:ascii="Arial" w:hAnsi="Arial" w:cs="Arial"/>
          <w:iCs/>
          <w:sz w:val="24"/>
          <w:lang w:val="es-ES"/>
        </w:rPr>
        <w:t xml:space="preserve">mes y </w:t>
      </w:r>
      <w:r w:rsidRPr="000244A1">
        <w:rPr>
          <w:rFonts w:ascii="Arial" w:hAnsi="Arial" w:cs="Arial"/>
          <w:iCs/>
          <w:sz w:val="24"/>
          <w:lang w:val="es-ES"/>
        </w:rPr>
        <w:t>año)</w:t>
      </w:r>
      <w:r w:rsidR="006E1104" w:rsidRPr="003617C2">
        <w:rPr>
          <w:rFonts w:ascii="Arial" w:hAnsi="Arial" w:cs="Arial"/>
          <w:iCs/>
          <w:sz w:val="24"/>
          <w:lang w:val="es-ES"/>
        </w:rPr>
        <w:t xml:space="preserve">, </w:t>
      </w:r>
      <w:r>
        <w:rPr>
          <w:rFonts w:ascii="Arial" w:hAnsi="Arial" w:cs="Arial"/>
          <w:iCs/>
          <w:sz w:val="24"/>
          <w:lang w:val="es-ES"/>
        </w:rPr>
        <w:t>E</w:t>
      </w:r>
      <w:r w:rsidR="006E1104" w:rsidRPr="003617C2">
        <w:rPr>
          <w:rFonts w:ascii="Arial" w:hAnsi="Arial" w:cs="Arial"/>
          <w:iCs/>
          <w:sz w:val="24"/>
          <w:lang w:val="es-ES"/>
        </w:rPr>
        <w:t xml:space="preserve">l título principal y el número de página/artículo. </w:t>
      </w:r>
    </w:p>
    <w:p w14:paraId="2B2324D5" w14:textId="7D5E5B64" w:rsidR="003221BC" w:rsidRPr="001F5D2D" w:rsidRDefault="006E1104">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Arial" w:hAnsi="Arial" w:cs="Arial"/>
          <w:i/>
          <w:sz w:val="24"/>
          <w:lang w:val="es-ES"/>
        </w:rPr>
      </w:pPr>
      <w:r w:rsidRPr="001F5D2D">
        <w:rPr>
          <w:rFonts w:ascii="Arial" w:hAnsi="Arial" w:cs="Arial"/>
          <w:i/>
          <w:sz w:val="24"/>
          <w:lang w:val="es-ES"/>
        </w:rPr>
        <w:t xml:space="preserve">Excepción: En el caso de leyes y decretos, basta con que incluya un enlace a la ley y la fecha de acceso en la nota a pie de página. </w:t>
      </w:r>
    </w:p>
    <w:p w14:paraId="7E48D3E5" w14:textId="77777777" w:rsidR="003221BC" w:rsidRPr="001F5D2D" w:rsidRDefault="006E1104">
      <w:pPr>
        <w:pStyle w:val="NormalWeb"/>
        <w:jc w:val="both"/>
        <w:rPr>
          <w:rFonts w:ascii="Arial" w:eastAsiaTheme="minorHAnsi" w:hAnsi="Arial" w:cs="Arial"/>
          <w:i/>
          <w:sz w:val="20"/>
          <w:lang w:val="es-ES" w:eastAsia="en-US"/>
        </w:rPr>
      </w:pPr>
      <w:r w:rsidRPr="001F5D2D">
        <w:rPr>
          <w:rFonts w:ascii="Arial" w:eastAsiaTheme="minorHAnsi" w:hAnsi="Arial" w:cs="Arial"/>
          <w:i/>
          <w:lang w:val="es-ES" w:eastAsia="en-US"/>
        </w:rPr>
        <w:t>Si está disponible, utilice también datos estadísticos o cifras relevantes de los últimos tres años para cada artículo cubierto</w:t>
      </w:r>
      <w:r w:rsidRPr="001F5D2D">
        <w:rPr>
          <w:rStyle w:val="FootnoteReference"/>
          <w:rFonts w:ascii="Arial" w:eastAsiaTheme="minorHAnsi" w:hAnsi="Arial" w:cs="Arial"/>
          <w:i/>
          <w:lang w:val="es-ES" w:eastAsia="en-US"/>
        </w:rPr>
        <w:footnoteReference w:id="9"/>
      </w:r>
      <w:r w:rsidRPr="001F5D2D">
        <w:rPr>
          <w:rFonts w:ascii="Arial" w:eastAsiaTheme="minorHAnsi" w:hAnsi="Arial" w:cs="Arial"/>
          <w:i/>
          <w:lang w:val="es-ES" w:eastAsia="en-US"/>
        </w:rPr>
        <w:t xml:space="preserve"> - también puede incluir enlaces a plataformas y mecanismos relevantes. Por favor, proporcione también, si está disponible, información sobre casos importantes o relevantes para cada artículo/tema cubierto. </w:t>
      </w:r>
      <w:r w:rsidRPr="001F5D2D">
        <w:rPr>
          <w:rFonts w:ascii="Arial" w:eastAsiaTheme="minorHAnsi" w:hAnsi="Arial" w:cs="Arial"/>
          <w:i/>
          <w:lang w:val="es-ES" w:eastAsia="en-US"/>
        </w:rPr>
        <w:lastRenderedPageBreak/>
        <w:t xml:space="preserve">También podría considerar la posibilidad de incluir casos que documenten que </w:t>
      </w:r>
      <w:r w:rsidR="00394346" w:rsidRPr="001F5D2D">
        <w:rPr>
          <w:rFonts w:ascii="Arial" w:eastAsiaTheme="minorHAnsi" w:hAnsi="Arial" w:cs="Arial"/>
          <w:i/>
          <w:lang w:val="es-ES" w:eastAsia="en-US"/>
        </w:rPr>
        <w:t xml:space="preserve">las </w:t>
      </w:r>
      <w:r w:rsidRPr="001F5D2D">
        <w:rPr>
          <w:rFonts w:ascii="Arial" w:eastAsiaTheme="minorHAnsi" w:hAnsi="Arial" w:cs="Arial"/>
          <w:i/>
          <w:lang w:val="es-ES" w:eastAsia="en-US"/>
        </w:rPr>
        <w:t>disposiciones se aplicaron efectivamente y/o casos que pongan de manifiesto las lagunas en el marco de prevención de la corrupción y su aplicación</w:t>
      </w:r>
      <w:r w:rsidRPr="001F5D2D">
        <w:rPr>
          <w:rFonts w:ascii="Arial" w:eastAsiaTheme="minorHAnsi" w:hAnsi="Arial" w:cs="Arial"/>
          <w:i/>
          <w:sz w:val="20"/>
          <w:lang w:val="es-ES" w:eastAsia="en-US"/>
        </w:rPr>
        <w:t xml:space="preserve">. </w:t>
      </w:r>
    </w:p>
    <w:p w14:paraId="08CC7285" w14:textId="265210F7" w:rsidR="000244A1" w:rsidRPr="000244A1" w:rsidRDefault="006E1104" w:rsidP="000244A1">
      <w:pPr>
        <w:pStyle w:val="Heading3"/>
        <w:rPr>
          <w:rFonts w:ascii="Arial" w:hAnsi="Arial" w:cs="Arial"/>
          <w:sz w:val="25"/>
          <w:szCs w:val="25"/>
          <w:lang w:val="es-ES"/>
        </w:rPr>
      </w:pPr>
      <w:bookmarkStart w:id="65" w:name="_Toc43289738"/>
      <w:bookmarkStart w:id="66" w:name="_Toc43720671"/>
      <w:r w:rsidRPr="001F5D2D">
        <w:rPr>
          <w:rFonts w:ascii="Arial" w:hAnsi="Arial" w:cs="Arial"/>
          <w:sz w:val="25"/>
          <w:szCs w:val="25"/>
          <w:lang w:val="es-ES"/>
        </w:rPr>
        <w:t>Otros</w:t>
      </w:r>
      <w:bookmarkEnd w:id="65"/>
      <w:bookmarkEnd w:id="66"/>
    </w:p>
    <w:p w14:paraId="58A613AE" w14:textId="77777777" w:rsidR="003221BC" w:rsidRPr="001F5D2D" w:rsidRDefault="006E1104">
      <w:pPr>
        <w:rPr>
          <w:rFonts w:ascii="Arial" w:hAnsi="Arial" w:cs="Arial"/>
          <w:i/>
          <w:iCs/>
          <w:sz w:val="25"/>
          <w:szCs w:val="25"/>
          <w:lang w:val="es-ES"/>
        </w:rPr>
      </w:pPr>
      <w:r w:rsidRPr="001F5D2D">
        <w:rPr>
          <w:rFonts w:ascii="Arial" w:hAnsi="Arial" w:cs="Arial"/>
          <w:i/>
          <w:iCs/>
          <w:sz w:val="25"/>
          <w:szCs w:val="25"/>
          <w:lang w:val="es-ES"/>
        </w:rPr>
        <w:t xml:space="preserve">No dude en añadir cualquier otra información relevante que falte aquí. </w:t>
      </w:r>
    </w:p>
    <w:sectPr w:rsidR="003221BC" w:rsidRPr="001F5D2D" w:rsidSect="00F9708D">
      <w:type w:val="continuous"/>
      <w:pgSz w:w="11906" w:h="16838"/>
      <w:pgMar w:top="1440" w:right="1440" w:bottom="1440" w:left="1440" w:header="709"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0819" w14:textId="77777777" w:rsidR="00FB2029" w:rsidRDefault="00FB2029" w:rsidP="00544401">
      <w:r>
        <w:separator/>
      </w:r>
    </w:p>
  </w:endnote>
  <w:endnote w:type="continuationSeparator" w:id="0">
    <w:p w14:paraId="4CEDAF4B" w14:textId="77777777" w:rsidR="00FB2029" w:rsidRDefault="00FB2029" w:rsidP="0054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HelveticaNeue">
    <w:altName w:val="Sylfaen"/>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24250696"/>
      <w:docPartObj>
        <w:docPartGallery w:val="Page Numbers (Bottom of Page)"/>
        <w:docPartUnique/>
      </w:docPartObj>
    </w:sdtPr>
    <w:sdtEndPr>
      <w:rPr>
        <w:rStyle w:val="PageNumber"/>
      </w:rPr>
    </w:sdtEndPr>
    <w:sdtContent>
      <w:p w14:paraId="54649E64" w14:textId="77777777" w:rsidR="003221BC" w:rsidRDefault="006E11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D43E3" w14:textId="77777777" w:rsidR="00954643" w:rsidRDefault="0095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774876"/>
      <w:docPartObj>
        <w:docPartGallery w:val="Page Numbers (Bottom of Page)"/>
        <w:docPartUnique/>
      </w:docPartObj>
    </w:sdtPr>
    <w:sdtEndPr>
      <w:rPr>
        <w:rStyle w:val="PageNumber"/>
      </w:rPr>
    </w:sdtEndPr>
    <w:sdtContent>
      <w:p w14:paraId="269E2460" w14:textId="77777777" w:rsidR="003221BC" w:rsidRDefault="006E11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1BE64554" w14:textId="77777777" w:rsidR="00954643" w:rsidRDefault="00954643" w:rsidP="009E7C6A">
    <w:pPr>
      <w:pStyle w:val="Footer"/>
      <w:tabs>
        <w:tab w:val="clear" w:pos="4513"/>
        <w:tab w:val="clear" w:pos="9026"/>
        <w:tab w:val="left" w:pos="35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rPr>
      <w:id w:val="708376948"/>
      <w:docPartObj>
        <w:docPartGallery w:val="Page Numbers (Bottom of Page)"/>
        <w:docPartUnique/>
      </w:docPartObj>
    </w:sdtPr>
    <w:sdtEndPr>
      <w:rPr>
        <w:rStyle w:val="PageNumber"/>
      </w:rPr>
    </w:sdtEndPr>
    <w:sdtContent>
      <w:p w14:paraId="57DAC126" w14:textId="77777777" w:rsidR="003221BC" w:rsidRDefault="006E1104">
        <w:pPr>
          <w:pStyle w:val="Footer"/>
          <w:framePr w:wrap="none" w:vAnchor="text" w:hAnchor="margin" w:xAlign="center" w:y="1"/>
          <w:rPr>
            <w:rStyle w:val="PageNumber"/>
            <w:rFonts w:ascii="Helvetica" w:hAnsi="Helvetica"/>
          </w:rPr>
        </w:pPr>
        <w:r w:rsidRPr="004A48AE">
          <w:rPr>
            <w:rStyle w:val="PageNumber"/>
            <w:rFonts w:ascii="Helvetica" w:hAnsi="Helvetica"/>
          </w:rPr>
          <w:fldChar w:fldCharType="begin"/>
        </w:r>
        <w:r w:rsidRPr="004A48AE">
          <w:rPr>
            <w:rStyle w:val="PageNumber"/>
            <w:rFonts w:ascii="Helvetica" w:hAnsi="Helvetica"/>
          </w:rPr>
          <w:instrText xml:space="preserve"> PAGE </w:instrText>
        </w:r>
        <w:r w:rsidRPr="004A48AE">
          <w:rPr>
            <w:rStyle w:val="PageNumber"/>
            <w:rFonts w:ascii="Helvetica" w:hAnsi="Helvetica"/>
          </w:rPr>
          <w:fldChar w:fldCharType="separate"/>
        </w:r>
        <w:r w:rsidRPr="004A48AE">
          <w:rPr>
            <w:rStyle w:val="PageNumber"/>
            <w:rFonts w:ascii="Helvetica" w:hAnsi="Helvetica"/>
            <w:noProof/>
          </w:rPr>
          <w:t>1</w:t>
        </w:r>
        <w:r w:rsidRPr="004A48AE">
          <w:rPr>
            <w:rStyle w:val="PageNumber"/>
            <w:rFonts w:ascii="Helvetica" w:hAnsi="Helvetica"/>
          </w:rPr>
          <w:fldChar w:fldCharType="end"/>
        </w:r>
      </w:p>
    </w:sdtContent>
  </w:sdt>
  <w:p w14:paraId="7E30BDEB" w14:textId="77777777" w:rsidR="00954643" w:rsidRPr="004A48AE" w:rsidRDefault="00954643">
    <w:pPr>
      <w:pStyle w:val="Footer"/>
      <w:rPr>
        <w:rFonts w:ascii="Helvetica" w:hAnsi="Helvetic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121402"/>
      <w:docPartObj>
        <w:docPartGallery w:val="Page Numbers (Bottom of Page)"/>
        <w:docPartUnique/>
      </w:docPartObj>
    </w:sdtPr>
    <w:sdtEndPr>
      <w:rPr>
        <w:rStyle w:val="PageNumber"/>
      </w:rPr>
    </w:sdtEndPr>
    <w:sdtContent>
      <w:p w14:paraId="500420FB" w14:textId="77777777" w:rsidR="003221BC" w:rsidRDefault="006E11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721B98" w14:textId="77777777" w:rsidR="002F31D4" w:rsidRDefault="002F31D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393797"/>
      <w:docPartObj>
        <w:docPartGallery w:val="Page Numbers (Bottom of Page)"/>
        <w:docPartUnique/>
      </w:docPartObj>
    </w:sdtPr>
    <w:sdtEndPr>
      <w:rPr>
        <w:rStyle w:val="PageNumber"/>
      </w:rPr>
    </w:sdtEndPr>
    <w:sdtContent>
      <w:p w14:paraId="4DA949EA" w14:textId="77777777" w:rsidR="003221BC" w:rsidRDefault="006E11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72857B15" w14:textId="77777777" w:rsidR="002F31D4" w:rsidRDefault="002F31D4" w:rsidP="009E7C6A">
    <w:pPr>
      <w:pStyle w:val="Footer"/>
      <w:tabs>
        <w:tab w:val="clear" w:pos="4513"/>
        <w:tab w:val="clear" w:pos="9026"/>
        <w:tab w:val="left" w:pos="358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rPr>
      <w:id w:val="366885139"/>
      <w:docPartObj>
        <w:docPartGallery w:val="Page Numbers (Bottom of Page)"/>
        <w:docPartUnique/>
      </w:docPartObj>
    </w:sdtPr>
    <w:sdtEndPr>
      <w:rPr>
        <w:rStyle w:val="PageNumber"/>
      </w:rPr>
    </w:sdtEndPr>
    <w:sdtContent>
      <w:p w14:paraId="7A37B983" w14:textId="77777777" w:rsidR="003221BC" w:rsidRDefault="006E1104">
        <w:pPr>
          <w:pStyle w:val="Footer"/>
          <w:framePr w:wrap="none" w:vAnchor="text" w:hAnchor="margin" w:xAlign="center" w:y="1"/>
          <w:rPr>
            <w:rStyle w:val="PageNumber"/>
            <w:rFonts w:ascii="Helvetica" w:hAnsi="Helvetica"/>
          </w:rPr>
        </w:pPr>
        <w:r w:rsidRPr="004A48AE">
          <w:rPr>
            <w:rStyle w:val="PageNumber"/>
            <w:rFonts w:ascii="Helvetica" w:hAnsi="Helvetica"/>
          </w:rPr>
          <w:fldChar w:fldCharType="begin"/>
        </w:r>
        <w:r w:rsidRPr="004A48AE">
          <w:rPr>
            <w:rStyle w:val="PageNumber"/>
            <w:rFonts w:ascii="Helvetica" w:hAnsi="Helvetica"/>
          </w:rPr>
          <w:instrText xml:space="preserve"> PAGE </w:instrText>
        </w:r>
        <w:r w:rsidRPr="004A48AE">
          <w:rPr>
            <w:rStyle w:val="PageNumber"/>
            <w:rFonts w:ascii="Helvetica" w:hAnsi="Helvetica"/>
          </w:rPr>
          <w:fldChar w:fldCharType="separate"/>
        </w:r>
        <w:r w:rsidRPr="004A48AE">
          <w:rPr>
            <w:rStyle w:val="PageNumber"/>
            <w:rFonts w:ascii="Helvetica" w:hAnsi="Helvetica"/>
            <w:noProof/>
          </w:rPr>
          <w:t>1</w:t>
        </w:r>
        <w:r w:rsidRPr="004A48AE">
          <w:rPr>
            <w:rStyle w:val="PageNumber"/>
            <w:rFonts w:ascii="Helvetica" w:hAnsi="Helvetica"/>
          </w:rPr>
          <w:fldChar w:fldCharType="end"/>
        </w:r>
      </w:p>
    </w:sdtContent>
  </w:sdt>
  <w:p w14:paraId="46D4E2B5" w14:textId="77777777" w:rsidR="002F31D4" w:rsidRPr="004A48AE" w:rsidRDefault="002F31D4">
    <w:pPr>
      <w:pStyle w:val="Footer"/>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DB48F" w14:textId="77777777" w:rsidR="00FB2029" w:rsidRDefault="00FB2029" w:rsidP="00544401">
      <w:r>
        <w:separator/>
      </w:r>
    </w:p>
  </w:footnote>
  <w:footnote w:type="continuationSeparator" w:id="0">
    <w:p w14:paraId="119F765F" w14:textId="77777777" w:rsidR="00FB2029" w:rsidRDefault="00FB2029" w:rsidP="00544401">
      <w:r>
        <w:continuationSeparator/>
      </w:r>
    </w:p>
  </w:footnote>
  <w:footnote w:id="1">
    <w:p w14:paraId="70680991" w14:textId="7941997B" w:rsidR="003221BC" w:rsidRPr="000244A1" w:rsidRDefault="006E1104">
      <w:pPr>
        <w:rPr>
          <w:rFonts w:ascii="Arial" w:hAnsi="Arial" w:cs="Arial"/>
          <w:szCs w:val="20"/>
          <w:lang w:val="en-GB"/>
        </w:rPr>
      </w:pPr>
      <w:r w:rsidRPr="000244A1">
        <w:rPr>
          <w:rStyle w:val="FootnoteReference"/>
          <w:rFonts w:ascii="Arial" w:hAnsi="Arial" w:cs="Arial"/>
          <w:szCs w:val="20"/>
          <w:lang w:val="en-GB"/>
        </w:rPr>
        <w:footnoteRef/>
      </w:r>
      <w:r w:rsidRPr="000244A1">
        <w:rPr>
          <w:rFonts w:ascii="Arial" w:hAnsi="Arial" w:cs="Arial"/>
          <w:szCs w:val="20"/>
          <w:lang w:val="en-GB"/>
        </w:rPr>
        <w:t xml:space="preserve"> Para más información, consulte también: </w:t>
      </w:r>
      <w:hyperlink r:id="rId1" w:history="1">
        <w:r w:rsidR="000522EF" w:rsidRPr="000244A1">
          <w:rPr>
            <w:rStyle w:val="Hyperlink"/>
            <w:rFonts w:ascii="Arial" w:hAnsi="Arial" w:cs="Arial"/>
            <w:szCs w:val="20"/>
            <w:lang w:val="en-GB"/>
          </w:rPr>
          <w:t>https://www.unodc.org/unodc/en/corruption/implementation-review-mechanism.html</w:t>
        </w:r>
      </w:hyperlink>
      <w:r w:rsidRPr="000244A1">
        <w:rPr>
          <w:rStyle w:val="Hyperlink"/>
          <w:rFonts w:ascii="Arial" w:hAnsi="Arial" w:cs="Arial"/>
          <w:szCs w:val="20"/>
          <w:lang w:val="en-GB"/>
        </w:rPr>
        <w:t>.</w:t>
      </w:r>
    </w:p>
  </w:footnote>
  <w:footnote w:id="2">
    <w:p w14:paraId="6243E5CD" w14:textId="03911B06" w:rsidR="003221BC" w:rsidRPr="000244A1" w:rsidRDefault="006E1104">
      <w:pPr>
        <w:pStyle w:val="FootnoteText"/>
        <w:rPr>
          <w:rFonts w:ascii="Arial" w:hAnsi="Arial" w:cs="Arial"/>
          <w:lang w:val="en-US"/>
        </w:rPr>
      </w:pPr>
      <w:r w:rsidRPr="000244A1">
        <w:rPr>
          <w:rStyle w:val="FootnoteReference"/>
          <w:rFonts w:ascii="Arial" w:hAnsi="Arial" w:cs="Arial"/>
        </w:rPr>
        <w:footnoteRef/>
      </w:r>
      <w:r w:rsidRPr="000244A1">
        <w:rPr>
          <w:rFonts w:ascii="Arial" w:hAnsi="Arial" w:cs="Arial"/>
          <w:lang w:val="en-US"/>
        </w:rPr>
        <w:t xml:space="preserve"> </w:t>
      </w:r>
      <w:hyperlink r:id="rId2" w:history="1">
        <w:r w:rsidRPr="000244A1">
          <w:rPr>
            <w:rStyle w:val="Hyperlink"/>
            <w:rFonts w:ascii="Arial" w:hAnsi="Arial" w:cs="Arial"/>
            <w:lang w:val="en-US"/>
          </w:rPr>
          <w:t>https://www.unodc.org/unodc/en/corruption/country-profile/index.html</w:t>
        </w:r>
      </w:hyperlink>
      <w:r w:rsidRPr="000244A1">
        <w:rPr>
          <w:rFonts w:ascii="Arial" w:hAnsi="Arial" w:cs="Arial"/>
          <w:lang w:val="en-US"/>
        </w:rPr>
        <w:t xml:space="preserve">. </w:t>
      </w:r>
    </w:p>
  </w:footnote>
  <w:footnote w:id="3">
    <w:p w14:paraId="61D3D97D" w14:textId="77777777" w:rsidR="003221BC" w:rsidRPr="000244A1" w:rsidRDefault="006E1104">
      <w:pPr>
        <w:pStyle w:val="FootnoteText"/>
        <w:rPr>
          <w:rFonts w:ascii="Arial" w:hAnsi="Arial" w:cs="Arial"/>
          <w:lang w:val="en-US"/>
        </w:rPr>
      </w:pPr>
      <w:r w:rsidRPr="000244A1">
        <w:rPr>
          <w:rStyle w:val="FootnoteReference"/>
          <w:rFonts w:ascii="Arial" w:hAnsi="Arial" w:cs="Arial"/>
        </w:rPr>
        <w:footnoteRef/>
      </w:r>
      <w:r w:rsidRPr="000244A1">
        <w:rPr>
          <w:rFonts w:ascii="Arial" w:hAnsi="Arial" w:cs="Arial"/>
        </w:rPr>
        <w:t xml:space="preserve"> Se espera que la revisión se realice en un plazo de seis meses, sin embargo, este plazo suele superarse.</w:t>
      </w:r>
    </w:p>
  </w:footnote>
  <w:footnote w:id="4">
    <w:p w14:paraId="174B7F75" w14:textId="216E52A4" w:rsidR="003221BC" w:rsidRPr="000244A1" w:rsidRDefault="006E1104">
      <w:pPr>
        <w:pStyle w:val="FootnoteText"/>
        <w:rPr>
          <w:rFonts w:ascii="Arial" w:hAnsi="Arial" w:cs="Arial"/>
          <w:lang w:val="en-US"/>
        </w:rPr>
      </w:pPr>
      <w:r w:rsidRPr="000244A1">
        <w:rPr>
          <w:rStyle w:val="FootnoteReference"/>
          <w:rFonts w:ascii="Arial" w:hAnsi="Arial" w:cs="Arial"/>
        </w:rPr>
        <w:footnoteRef/>
      </w:r>
      <w:r w:rsidRPr="000244A1">
        <w:rPr>
          <w:rFonts w:ascii="Arial" w:hAnsi="Arial" w:cs="Arial"/>
          <w:lang w:val="en-US"/>
        </w:rPr>
        <w:t xml:space="preserve"> El informe completo debe tener aproximadamente 60 páginas. Los detalles sobre la longitud adecuada pueden discutirse con el equipo del Hub de la UNCAC</w:t>
      </w:r>
      <w:r w:rsidR="00E01458" w:rsidRPr="000244A1">
        <w:rPr>
          <w:rFonts w:ascii="Arial" w:hAnsi="Arial" w:cs="Arial"/>
          <w:lang w:val="en-US"/>
        </w:rPr>
        <w:t xml:space="preserve"> Coalition</w:t>
      </w:r>
      <w:r w:rsidRPr="000244A1">
        <w:rPr>
          <w:rFonts w:ascii="Arial" w:hAnsi="Arial" w:cs="Arial"/>
          <w:lang w:val="en-US"/>
        </w:rPr>
        <w:t>.</w:t>
      </w:r>
    </w:p>
  </w:footnote>
  <w:footnote w:id="5">
    <w:p w14:paraId="46656653" w14:textId="5BE202F1" w:rsidR="003221BC" w:rsidRPr="000244A1" w:rsidRDefault="006E1104">
      <w:pPr>
        <w:pStyle w:val="FootnoteText"/>
        <w:rPr>
          <w:rFonts w:ascii="Arial" w:hAnsi="Arial" w:cs="Arial"/>
        </w:rPr>
      </w:pPr>
      <w:r w:rsidRPr="000244A1">
        <w:rPr>
          <w:rStyle w:val="FootnoteReference"/>
          <w:rFonts w:ascii="Arial" w:hAnsi="Arial" w:cs="Arial"/>
        </w:rPr>
        <w:footnoteRef/>
      </w:r>
      <w:r w:rsidRPr="000244A1">
        <w:rPr>
          <w:rFonts w:ascii="Arial" w:hAnsi="Arial" w:cs="Arial"/>
        </w:rPr>
        <w:t xml:space="preserve"> Los </w:t>
      </w:r>
      <w:r w:rsidR="000B5DC6" w:rsidRPr="000244A1">
        <w:rPr>
          <w:rFonts w:ascii="Arial" w:hAnsi="Arial" w:cs="Arial"/>
        </w:rPr>
        <w:t xml:space="preserve">siguientes </w:t>
      </w:r>
      <w:r w:rsidRPr="000244A1">
        <w:rPr>
          <w:rFonts w:ascii="Arial" w:hAnsi="Arial" w:cs="Arial"/>
        </w:rPr>
        <w:t xml:space="preserve">cuadros siguen el formato de este informe de Eurostat: </w:t>
      </w:r>
      <w:hyperlink r:id="rId3" w:history="1">
        <w:r w:rsidRPr="000244A1">
          <w:rPr>
            <w:rStyle w:val="Hyperlink"/>
            <w:rFonts w:ascii="Arial" w:hAnsi="Arial" w:cs="Arial"/>
          </w:rPr>
          <w:t>http://ec.europa.eu/eurostat/documents/3888793/5856465/KS-TC-13-007-EN.PDF/69cde077-3bd9-4d0d-8c19-a6fe3608c2cd</w:t>
        </w:r>
      </w:hyperlink>
      <w:r w:rsidRPr="000244A1">
        <w:rPr>
          <w:rStyle w:val="Hyperlink"/>
          <w:rFonts w:ascii="Arial" w:hAnsi="Arial" w:cs="Arial"/>
          <w:color w:val="000000" w:themeColor="text1"/>
          <w:u w:val="none"/>
        </w:rPr>
        <w:t>.</w:t>
      </w:r>
      <w:r w:rsidRPr="000244A1">
        <w:rPr>
          <w:rStyle w:val="Hyperlink"/>
          <w:rFonts w:ascii="Arial" w:hAnsi="Arial" w:cs="Arial"/>
          <w:color w:val="000000" w:themeColor="text1"/>
        </w:rPr>
        <w:t xml:space="preserve"> </w:t>
      </w:r>
      <w:r w:rsidRPr="000244A1">
        <w:rPr>
          <w:rFonts w:ascii="Arial" w:hAnsi="Arial" w:cs="Arial"/>
        </w:rPr>
        <w:t xml:space="preserve">  </w:t>
      </w:r>
    </w:p>
  </w:footnote>
  <w:footnote w:id="6">
    <w:p w14:paraId="3B13482F" w14:textId="17DE414C" w:rsidR="003221BC" w:rsidRPr="000244A1" w:rsidRDefault="006E1104">
      <w:pPr>
        <w:pStyle w:val="FootnoteText"/>
        <w:rPr>
          <w:rFonts w:ascii="Arial" w:hAnsi="Arial" w:cs="Arial"/>
          <w:lang w:val="en-US"/>
        </w:rPr>
      </w:pPr>
      <w:r w:rsidRPr="000244A1">
        <w:rPr>
          <w:rStyle w:val="FootnoteReference"/>
          <w:rFonts w:ascii="Arial" w:hAnsi="Arial" w:cs="Arial"/>
        </w:rPr>
        <w:footnoteRef/>
      </w:r>
      <w:r w:rsidRPr="000244A1">
        <w:rPr>
          <w:rFonts w:ascii="Arial" w:hAnsi="Arial" w:cs="Arial"/>
        </w:rPr>
        <w:t xml:space="preserve"> Iniciativa StAR: Vigilancia de la recuperación de activos de la StAR,</w:t>
      </w:r>
      <w:r w:rsidR="00B5723F" w:rsidRPr="000244A1">
        <w:rPr>
          <w:rStyle w:val="Hyperlink"/>
          <w:rFonts w:ascii="Arial" w:hAnsi="Arial" w:cs="Arial"/>
          <w:color w:val="000000" w:themeColor="text1"/>
          <w:lang w:val="en-US"/>
        </w:rPr>
        <w:t xml:space="preserve"> </w:t>
      </w:r>
      <w:hyperlink r:id="rId4" w:history="1">
        <w:r w:rsidR="00B5723F" w:rsidRPr="000244A1">
          <w:rPr>
            <w:rStyle w:val="Hyperlink"/>
            <w:rFonts w:ascii="Arial" w:hAnsi="Arial" w:cs="Arial"/>
            <w:lang w:val="en-US"/>
          </w:rPr>
          <w:t>https://star.worldbank.org/asset-recovery-watch-database</w:t>
        </w:r>
      </w:hyperlink>
      <w:r w:rsidRPr="000244A1">
        <w:rPr>
          <w:rStyle w:val="Hyperlink"/>
          <w:rFonts w:ascii="Arial" w:hAnsi="Arial" w:cs="Arial"/>
          <w:color w:val="000000" w:themeColor="text1"/>
          <w:u w:val="none"/>
          <w:lang w:val="en-US"/>
        </w:rPr>
        <w:t>.</w:t>
      </w:r>
    </w:p>
  </w:footnote>
  <w:footnote w:id="7">
    <w:p w14:paraId="6DC4F83B" w14:textId="6F49B419" w:rsidR="003221BC" w:rsidRPr="000244A1" w:rsidRDefault="006E1104">
      <w:pPr>
        <w:pStyle w:val="FootnoteText"/>
        <w:rPr>
          <w:rFonts w:ascii="Arial" w:hAnsi="Arial" w:cs="Arial"/>
          <w:lang w:val="en-US"/>
        </w:rPr>
      </w:pPr>
      <w:r w:rsidRPr="000244A1">
        <w:rPr>
          <w:rStyle w:val="FootnoteReference"/>
          <w:rFonts w:ascii="Arial" w:hAnsi="Arial" w:cs="Arial"/>
        </w:rPr>
        <w:footnoteRef/>
      </w:r>
      <w:r w:rsidRPr="000244A1">
        <w:rPr>
          <w:rFonts w:ascii="Arial" w:hAnsi="Arial" w:cs="Arial"/>
          <w:lang w:val="en-US"/>
        </w:rPr>
        <w:t xml:space="preserve"> Intervenciones oficiales </w:t>
      </w:r>
      <w:r w:rsidR="00443A1E" w:rsidRPr="000244A1">
        <w:rPr>
          <w:rFonts w:ascii="Arial" w:hAnsi="Arial" w:cs="Arial"/>
          <w:lang w:val="en-US"/>
        </w:rPr>
        <w:t xml:space="preserve">de las delegaciones participantes en la Cumbre para la Democracia, </w:t>
      </w:r>
      <w:hyperlink r:id="rId5" w:history="1">
        <w:r w:rsidR="00443A1E" w:rsidRPr="000244A1">
          <w:rPr>
            <w:rStyle w:val="Hyperlink"/>
            <w:rFonts w:ascii="Arial" w:hAnsi="Arial" w:cs="Arial"/>
            <w:lang w:val="en-US"/>
          </w:rPr>
          <w:t>https://www.state.gov/official-interventions-the-summit-for-democracy/</w:t>
        </w:r>
      </w:hyperlink>
      <w:r w:rsidR="00493A01" w:rsidRPr="000244A1">
        <w:rPr>
          <w:rFonts w:ascii="Arial" w:hAnsi="Arial" w:cs="Arial"/>
          <w:lang w:val="en-US"/>
        </w:rPr>
        <w:t>.</w:t>
      </w:r>
      <w:r w:rsidR="00443A1E" w:rsidRPr="000244A1">
        <w:rPr>
          <w:rFonts w:ascii="Arial" w:hAnsi="Arial" w:cs="Arial"/>
          <w:lang w:val="en-US"/>
        </w:rPr>
        <w:t xml:space="preserve"> </w:t>
      </w:r>
    </w:p>
  </w:footnote>
  <w:footnote w:id="8">
    <w:p w14:paraId="3873E260" w14:textId="661A2077" w:rsidR="003221BC" w:rsidRPr="000244A1" w:rsidRDefault="006E1104">
      <w:pPr>
        <w:pStyle w:val="FootnoteText"/>
        <w:rPr>
          <w:rFonts w:ascii="Arial" w:hAnsi="Arial" w:cs="Arial"/>
          <w:lang w:val="en-US"/>
        </w:rPr>
      </w:pPr>
      <w:r w:rsidRPr="000244A1">
        <w:rPr>
          <w:rStyle w:val="FootnoteReference"/>
          <w:rFonts w:ascii="Arial" w:hAnsi="Arial" w:cs="Arial"/>
        </w:rPr>
        <w:footnoteRef/>
      </w:r>
      <w:r w:rsidR="00443A1E" w:rsidRPr="000244A1">
        <w:rPr>
          <w:rFonts w:ascii="Arial" w:hAnsi="Arial" w:cs="Arial"/>
          <w:lang w:val="en-US"/>
        </w:rPr>
        <w:t xml:space="preserve"> Compromisos por escrito de los Estados en la Cumbre para la Democracia, </w:t>
      </w:r>
      <w:hyperlink r:id="rId6" w:history="1">
        <w:r w:rsidR="00443A1E" w:rsidRPr="000244A1">
          <w:rPr>
            <w:rStyle w:val="Hyperlink"/>
            <w:rFonts w:ascii="Arial" w:hAnsi="Arial" w:cs="Arial"/>
            <w:lang w:val="en-US"/>
          </w:rPr>
          <w:t>https://www.state.gov/written-commitments-the-summit-for-democracy/</w:t>
        </w:r>
      </w:hyperlink>
      <w:r w:rsidR="00493A01" w:rsidRPr="000244A1">
        <w:rPr>
          <w:rStyle w:val="Hyperlink"/>
          <w:rFonts w:ascii="Arial" w:hAnsi="Arial" w:cs="Arial"/>
          <w:color w:val="auto"/>
          <w:u w:val="none"/>
          <w:lang w:val="en-US"/>
        </w:rPr>
        <w:t>.</w:t>
      </w:r>
    </w:p>
  </w:footnote>
  <w:footnote w:id="9">
    <w:p w14:paraId="50C048ED" w14:textId="77777777" w:rsidR="003221BC" w:rsidRPr="000244A1" w:rsidRDefault="006E1104">
      <w:pPr>
        <w:pStyle w:val="FootnoteText"/>
        <w:rPr>
          <w:rFonts w:ascii="Arial" w:hAnsi="Arial" w:cs="Arial"/>
          <w:lang w:val="en-US"/>
        </w:rPr>
      </w:pPr>
      <w:r w:rsidRPr="000244A1">
        <w:rPr>
          <w:rStyle w:val="FootnoteReference"/>
          <w:rFonts w:ascii="Arial" w:hAnsi="Arial" w:cs="Arial"/>
        </w:rPr>
        <w:footnoteRef/>
      </w:r>
      <w:r w:rsidRPr="000244A1">
        <w:rPr>
          <w:rFonts w:ascii="Arial" w:hAnsi="Arial" w:cs="Arial"/>
        </w:rPr>
        <w:t xml:space="preserve"> Si considera relevante un periodo de tiempo más largo, no dude en incluir datos adicionales.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888D" w14:textId="77777777" w:rsidR="00954643" w:rsidRDefault="00954643" w:rsidP="00544401">
    <w:pPr>
      <w:pStyle w:val="Header"/>
      <w:tabs>
        <w:tab w:val="clear" w:pos="4513"/>
        <w:tab w:val="clear" w:pos="9026"/>
        <w:tab w:val="left" w:pos="728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282E" w14:textId="77777777" w:rsidR="003221BC" w:rsidRDefault="006E1104">
    <w:pPr>
      <w:pStyle w:val="Header"/>
      <w:rPr>
        <w:lang w:val="de-DE"/>
      </w:rPr>
    </w:pPr>
    <w:r>
      <w:rPr>
        <w:noProof/>
        <w:lang w:val="en-GB" w:eastAsia="en-GB"/>
      </w:rPr>
      <w:drawing>
        <wp:anchor distT="0" distB="0" distL="114300" distR="114300" simplePos="0" relativeHeight="251664384" behindDoc="1" locked="0" layoutInCell="1" allowOverlap="1" wp14:anchorId="3EE2F1AA" wp14:editId="235DD450">
          <wp:simplePos x="0" y="0"/>
          <wp:positionH relativeFrom="margin">
            <wp:posOffset>3338941</wp:posOffset>
          </wp:positionH>
          <wp:positionV relativeFrom="margin">
            <wp:posOffset>-798195</wp:posOffset>
          </wp:positionV>
          <wp:extent cx="2529840" cy="597535"/>
          <wp:effectExtent l="0" t="0" r="0" b="0"/>
          <wp:wrapTight wrapText="bothSides">
            <wp:wrapPolygon edited="0">
              <wp:start x="0" y="0"/>
              <wp:lineTo x="0" y="21118"/>
              <wp:lineTo x="21470" y="21118"/>
              <wp:lineTo x="2147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5975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61A6B476" wp14:editId="536603EF">
          <wp:simplePos x="0" y="0"/>
          <wp:positionH relativeFrom="margin">
            <wp:posOffset>7399</wp:posOffset>
          </wp:positionH>
          <wp:positionV relativeFrom="margin">
            <wp:posOffset>-842645</wp:posOffset>
          </wp:positionV>
          <wp:extent cx="1983740" cy="636270"/>
          <wp:effectExtent l="0" t="0" r="0" b="0"/>
          <wp:wrapSquare wrapText="bothSides"/>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83740" cy="636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lang w:val="de-DE"/>
      </w:rPr>
      <w:t xml:space="preserve"> </w:t>
    </w:r>
  </w:p>
  <w:p w14:paraId="7641286D" w14:textId="77777777" w:rsidR="00954643" w:rsidRDefault="00954643">
    <w:pPr>
      <w:pStyle w:val="Header"/>
      <w:rPr>
        <w:lang w:val="de-DE"/>
      </w:rPr>
    </w:pPr>
  </w:p>
  <w:p w14:paraId="3CB8D4E2" w14:textId="77777777" w:rsidR="00954643" w:rsidRDefault="00954643" w:rsidP="00BC5761">
    <w:pPr>
      <w:pStyle w:val="Header"/>
      <w:rPr>
        <w:lang w:val="de-DE"/>
      </w:rPr>
    </w:pPr>
    <w:r>
      <w:rPr>
        <w:lang w:val="de-DE"/>
      </w:rPr>
      <w:tab/>
    </w:r>
  </w:p>
  <w:p w14:paraId="19CBC289" w14:textId="77777777" w:rsidR="00954643" w:rsidRDefault="00954643">
    <w:pPr>
      <w:pStyle w:val="Header"/>
      <w:rPr>
        <w:lang w:val="de-DE"/>
      </w:rPr>
    </w:pPr>
    <w:r>
      <w:rPr>
        <w:lang w:val="de-DE"/>
      </w:rPr>
      <w:tab/>
    </w:r>
    <w:r>
      <w:rPr>
        <w:lang w:val="de-DE"/>
      </w:rPr>
      <w:tab/>
    </w:r>
  </w:p>
  <w:p w14:paraId="38F2D2D8" w14:textId="77777777" w:rsidR="00954643" w:rsidRPr="00544401" w:rsidRDefault="00954643">
    <w:pPr>
      <w:pStyle w:val="Head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4086" w14:textId="77777777" w:rsidR="002F31D4" w:rsidRDefault="002F31D4" w:rsidP="00544401">
    <w:pPr>
      <w:pStyle w:val="Header"/>
      <w:tabs>
        <w:tab w:val="clear" w:pos="4513"/>
        <w:tab w:val="clear" w:pos="9026"/>
        <w:tab w:val="left" w:pos="7289"/>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9EDB" w14:textId="77777777" w:rsidR="003221BC" w:rsidRDefault="006E1104">
    <w:pPr>
      <w:pStyle w:val="Header"/>
      <w:rPr>
        <w:lang w:val="de-DE"/>
      </w:rPr>
    </w:pPr>
    <w:r>
      <w:rPr>
        <w:noProof/>
        <w:lang w:val="en-GB" w:eastAsia="en-GB"/>
      </w:rPr>
      <w:drawing>
        <wp:anchor distT="0" distB="0" distL="114300" distR="114300" simplePos="0" relativeHeight="251658240" behindDoc="1" locked="0" layoutInCell="1" allowOverlap="1" wp14:anchorId="0BB1C557" wp14:editId="3DEC4218">
          <wp:simplePos x="0" y="0"/>
          <wp:positionH relativeFrom="margin">
            <wp:posOffset>3338941</wp:posOffset>
          </wp:positionH>
          <wp:positionV relativeFrom="margin">
            <wp:posOffset>-798195</wp:posOffset>
          </wp:positionV>
          <wp:extent cx="2529840" cy="597535"/>
          <wp:effectExtent l="0" t="0" r="0" b="0"/>
          <wp:wrapTight wrapText="bothSides">
            <wp:wrapPolygon edited="0">
              <wp:start x="0" y="0"/>
              <wp:lineTo x="0" y="21118"/>
              <wp:lineTo x="21470" y="21118"/>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840" cy="5975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2BB061FF" wp14:editId="28AC2DDC">
          <wp:simplePos x="0" y="0"/>
          <wp:positionH relativeFrom="margin">
            <wp:posOffset>7399</wp:posOffset>
          </wp:positionH>
          <wp:positionV relativeFrom="margin">
            <wp:posOffset>-842645</wp:posOffset>
          </wp:positionV>
          <wp:extent cx="1983740" cy="636270"/>
          <wp:effectExtent l="0" t="0" r="0"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983740" cy="6362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2F31D4">
      <w:rPr>
        <w:lang w:val="de-DE"/>
      </w:rPr>
      <w:t xml:space="preserve"> </w:t>
    </w:r>
  </w:p>
  <w:p w14:paraId="1CBBF142" w14:textId="77777777" w:rsidR="002F31D4" w:rsidRDefault="002F31D4">
    <w:pPr>
      <w:pStyle w:val="Header"/>
      <w:rPr>
        <w:lang w:val="de-DE"/>
      </w:rPr>
    </w:pPr>
  </w:p>
  <w:p w14:paraId="71231F34" w14:textId="77777777" w:rsidR="002F31D4" w:rsidRDefault="004C74FA" w:rsidP="00BC5761">
    <w:pPr>
      <w:pStyle w:val="Header"/>
      <w:rPr>
        <w:lang w:val="de-DE"/>
      </w:rPr>
    </w:pPr>
    <w:r>
      <w:rPr>
        <w:lang w:val="de-DE"/>
      </w:rPr>
      <w:tab/>
    </w:r>
  </w:p>
  <w:p w14:paraId="6B7110DD" w14:textId="77777777" w:rsidR="002F31D4" w:rsidRDefault="004C74FA">
    <w:pPr>
      <w:pStyle w:val="Header"/>
      <w:rPr>
        <w:lang w:val="de-DE"/>
      </w:rPr>
    </w:pPr>
    <w:r>
      <w:rPr>
        <w:lang w:val="de-DE"/>
      </w:rPr>
      <w:tab/>
    </w:r>
    <w:r>
      <w:rPr>
        <w:lang w:val="de-DE"/>
      </w:rPr>
      <w:tab/>
    </w:r>
  </w:p>
  <w:p w14:paraId="6BA0DB9A" w14:textId="77777777" w:rsidR="004C74FA" w:rsidRPr="00544401" w:rsidRDefault="004C74FA">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959E" w14:textId="77777777" w:rsidR="00954643" w:rsidRPr="00544401" w:rsidRDefault="00954643">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77B40" w14:textId="77777777" w:rsidR="00BC5761" w:rsidRPr="00544401" w:rsidRDefault="00BC5761">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AB0"/>
    <w:multiLevelType w:val="hybridMultilevel"/>
    <w:tmpl w:val="B652190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78C"/>
    <w:multiLevelType w:val="hybridMultilevel"/>
    <w:tmpl w:val="7CF09C5C"/>
    <w:lvl w:ilvl="0" w:tplc="0407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87993"/>
    <w:multiLevelType w:val="multilevel"/>
    <w:tmpl w:val="9D14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93BC7"/>
    <w:multiLevelType w:val="hybridMultilevel"/>
    <w:tmpl w:val="16DEC1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675B4"/>
    <w:multiLevelType w:val="hybridMultilevel"/>
    <w:tmpl w:val="9ABA3D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0639CB"/>
    <w:multiLevelType w:val="hybridMultilevel"/>
    <w:tmpl w:val="DADCD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3D5C21"/>
    <w:multiLevelType w:val="hybridMultilevel"/>
    <w:tmpl w:val="442E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E07BB"/>
    <w:multiLevelType w:val="hybridMultilevel"/>
    <w:tmpl w:val="B840F284"/>
    <w:lvl w:ilvl="0" w:tplc="09E29F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C5308"/>
    <w:multiLevelType w:val="hybridMultilevel"/>
    <w:tmpl w:val="373A2148"/>
    <w:lvl w:ilvl="0" w:tplc="04070001">
      <w:start w:val="1"/>
      <w:numFmt w:val="bullet"/>
      <w:lvlText w:val=""/>
      <w:lvlJc w:val="left"/>
      <w:pPr>
        <w:ind w:left="720" w:hanging="360"/>
      </w:pPr>
      <w:rPr>
        <w:rFonts w:ascii="Symbol" w:hAnsi="Symbol"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586EAB"/>
    <w:multiLevelType w:val="hybridMultilevel"/>
    <w:tmpl w:val="25AEE5A6"/>
    <w:lvl w:ilvl="0" w:tplc="1CAAEF5C">
      <w:start w:val="1"/>
      <w:numFmt w:val="bullet"/>
      <w:pStyle w:val="Toolkitbulletedtight"/>
      <w:lvlText w:val=""/>
      <w:lvlJc w:val="left"/>
      <w:pPr>
        <w:tabs>
          <w:tab w:val="num" w:pos="644"/>
        </w:tabs>
        <w:ind w:left="644"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76F2A"/>
    <w:multiLevelType w:val="hybridMultilevel"/>
    <w:tmpl w:val="0A525614"/>
    <w:lvl w:ilvl="0" w:tplc="301E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642687"/>
    <w:multiLevelType w:val="hybridMultilevel"/>
    <w:tmpl w:val="C5167E3A"/>
    <w:lvl w:ilvl="0" w:tplc="040C000D">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746F2"/>
    <w:multiLevelType w:val="hybridMultilevel"/>
    <w:tmpl w:val="EA58E8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7C7218"/>
    <w:multiLevelType w:val="hybridMultilevel"/>
    <w:tmpl w:val="C8BC71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1F4994"/>
    <w:multiLevelType w:val="hybridMultilevel"/>
    <w:tmpl w:val="E438B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1F46EF"/>
    <w:multiLevelType w:val="hybridMultilevel"/>
    <w:tmpl w:val="DED42EFA"/>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461F8"/>
    <w:multiLevelType w:val="hybridMultilevel"/>
    <w:tmpl w:val="62AA9820"/>
    <w:lvl w:ilvl="0" w:tplc="04070005">
      <w:start w:val="1"/>
      <w:numFmt w:val="bullet"/>
      <w:lvlText w:val=""/>
      <w:lvlJc w:val="left"/>
      <w:pPr>
        <w:ind w:left="720"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2383066B"/>
    <w:multiLevelType w:val="hybridMultilevel"/>
    <w:tmpl w:val="AF5A9216"/>
    <w:lvl w:ilvl="0" w:tplc="04070001">
      <w:start w:val="1"/>
      <w:numFmt w:val="bullet"/>
      <w:lvlText w:val=""/>
      <w:lvlJc w:val="left"/>
      <w:pPr>
        <w:ind w:left="720" w:hanging="360"/>
      </w:pPr>
      <w:rPr>
        <w:rFonts w:ascii="Symbol" w:hAnsi="Symbol"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38E4569"/>
    <w:multiLevelType w:val="hybridMultilevel"/>
    <w:tmpl w:val="3AECF948"/>
    <w:lvl w:ilvl="0" w:tplc="04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900873"/>
    <w:multiLevelType w:val="hybridMultilevel"/>
    <w:tmpl w:val="8982B4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A73B37"/>
    <w:multiLevelType w:val="multilevel"/>
    <w:tmpl w:val="E4D20D74"/>
    <w:lvl w:ilvl="0">
      <w:start w:val="4"/>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B71E3E"/>
    <w:multiLevelType w:val="hybridMultilevel"/>
    <w:tmpl w:val="E87EC1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DD1280"/>
    <w:multiLevelType w:val="multilevel"/>
    <w:tmpl w:val="E686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AB718E"/>
    <w:multiLevelType w:val="hybridMultilevel"/>
    <w:tmpl w:val="A0E036B2"/>
    <w:lvl w:ilvl="0" w:tplc="B7105DCA">
      <w:start w:val="1"/>
      <w:numFmt w:val="bullet"/>
      <w:lvlText w:val=""/>
      <w:lvlJc w:val="left"/>
      <w:pPr>
        <w:ind w:left="630" w:hanging="360"/>
      </w:pPr>
      <w:rPr>
        <w:rFonts w:ascii="Wingdings" w:hAnsi="Wingdings" w:hint="default"/>
        <w:color w:val="auto"/>
      </w:rPr>
    </w:lvl>
    <w:lvl w:ilvl="1" w:tplc="040C0003">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2C6D7EC4"/>
    <w:multiLevelType w:val="hybridMultilevel"/>
    <w:tmpl w:val="D0A62E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46337C"/>
    <w:multiLevelType w:val="multilevel"/>
    <w:tmpl w:val="9186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EE6259"/>
    <w:multiLevelType w:val="hybridMultilevel"/>
    <w:tmpl w:val="8F1228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88D363B"/>
    <w:multiLevelType w:val="hybridMultilevel"/>
    <w:tmpl w:val="2A2C2652"/>
    <w:lvl w:ilvl="0" w:tplc="301E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860EFE"/>
    <w:multiLevelType w:val="hybridMultilevel"/>
    <w:tmpl w:val="B128F6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351544"/>
    <w:multiLevelType w:val="hybridMultilevel"/>
    <w:tmpl w:val="07E43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415997"/>
    <w:multiLevelType w:val="hybridMultilevel"/>
    <w:tmpl w:val="0ABC2392"/>
    <w:lvl w:ilvl="0" w:tplc="033673E2">
      <w:start w:val="1"/>
      <w:numFmt w:val="bullet"/>
      <w:lvlText w:val=""/>
      <w:lvlJc w:val="left"/>
      <w:pPr>
        <w:ind w:left="720" w:hanging="360"/>
      </w:pPr>
      <w:rPr>
        <w:rFonts w:ascii="Wingdings" w:hAnsi="Wingdings"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06E7AA6"/>
    <w:multiLevelType w:val="hybridMultilevel"/>
    <w:tmpl w:val="F782D7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2F6C69"/>
    <w:multiLevelType w:val="hybridMultilevel"/>
    <w:tmpl w:val="7A2A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521AB4"/>
    <w:multiLevelType w:val="hybridMultilevel"/>
    <w:tmpl w:val="594E963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42395010"/>
    <w:multiLevelType w:val="hybridMultilevel"/>
    <w:tmpl w:val="863C0D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D44204"/>
    <w:multiLevelType w:val="hybridMultilevel"/>
    <w:tmpl w:val="C218CCD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F93AC5A0">
      <w:start w:val="3"/>
      <w:numFmt w:val="bullet"/>
      <w:lvlText w:val="-"/>
      <w:lvlJc w:val="left"/>
      <w:pPr>
        <w:ind w:left="2880" w:hanging="360"/>
      </w:pPr>
      <w:rPr>
        <w:rFonts w:ascii="Helvetica Neue" w:eastAsia="Times New Roman" w:hAnsi="Helvetica Neue"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4DE3937"/>
    <w:multiLevelType w:val="hybridMultilevel"/>
    <w:tmpl w:val="815053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58B3310"/>
    <w:multiLevelType w:val="hybridMultilevel"/>
    <w:tmpl w:val="4E66059C"/>
    <w:lvl w:ilvl="0" w:tplc="040C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C05082"/>
    <w:multiLevelType w:val="hybridMultilevel"/>
    <w:tmpl w:val="C4A0D6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D7E1DFE"/>
    <w:multiLevelType w:val="hybridMultilevel"/>
    <w:tmpl w:val="989AF2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4F6178E0"/>
    <w:multiLevelType w:val="hybridMultilevel"/>
    <w:tmpl w:val="D78CD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1F14454"/>
    <w:multiLevelType w:val="hybridMultilevel"/>
    <w:tmpl w:val="6A4C3FCC"/>
    <w:lvl w:ilvl="0" w:tplc="9D60FE1E">
      <w:start w:val="1"/>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A559C0"/>
    <w:multiLevelType w:val="hybridMultilevel"/>
    <w:tmpl w:val="DEA4D0A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680465E"/>
    <w:multiLevelType w:val="hybridMultilevel"/>
    <w:tmpl w:val="46EC4F5A"/>
    <w:lvl w:ilvl="0" w:tplc="040C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85B6139"/>
    <w:multiLevelType w:val="hybridMultilevel"/>
    <w:tmpl w:val="79846190"/>
    <w:lvl w:ilvl="0" w:tplc="2F0A03A0">
      <w:start w:val="1"/>
      <w:numFmt w:val="decimal"/>
      <w:lvlText w:val="%1."/>
      <w:lvlJc w:val="left"/>
      <w:pPr>
        <w:ind w:left="720" w:hanging="360"/>
      </w:pPr>
      <w:rPr>
        <w:b w:val="0"/>
        <w:i/>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5AC16790"/>
    <w:multiLevelType w:val="multilevel"/>
    <w:tmpl w:val="B6A0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C23706E"/>
    <w:multiLevelType w:val="hybridMultilevel"/>
    <w:tmpl w:val="F87EC1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D264855"/>
    <w:multiLevelType w:val="hybridMultilevel"/>
    <w:tmpl w:val="77E8803E"/>
    <w:lvl w:ilvl="0" w:tplc="040C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DB538CA"/>
    <w:multiLevelType w:val="hybridMultilevel"/>
    <w:tmpl w:val="DD4437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F54AF5"/>
    <w:multiLevelType w:val="hybridMultilevel"/>
    <w:tmpl w:val="DBF27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447429"/>
    <w:multiLevelType w:val="hybridMultilevel"/>
    <w:tmpl w:val="04C2090E"/>
    <w:lvl w:ilvl="0" w:tplc="D6448368">
      <w:start w:val="1"/>
      <w:numFmt w:val="bullet"/>
      <w:lvlText w:val=""/>
      <w:lvlJc w:val="left"/>
      <w:pPr>
        <w:ind w:left="720" w:hanging="360"/>
      </w:pPr>
      <w:rPr>
        <w:rFonts w:ascii="Wingdings" w:hAnsi="Wingdings"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9011A23"/>
    <w:multiLevelType w:val="hybridMultilevel"/>
    <w:tmpl w:val="A93288E2"/>
    <w:lvl w:ilvl="0" w:tplc="301E34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2" w15:restartNumberingAfterBreak="0">
    <w:nsid w:val="6EBB416A"/>
    <w:multiLevelType w:val="hybridMultilevel"/>
    <w:tmpl w:val="6A14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F145A5"/>
    <w:multiLevelType w:val="hybridMultilevel"/>
    <w:tmpl w:val="06705B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E147BD"/>
    <w:multiLevelType w:val="hybridMultilevel"/>
    <w:tmpl w:val="F29A8536"/>
    <w:lvl w:ilvl="0" w:tplc="53F658BE">
      <w:numFmt w:val="bullet"/>
      <w:lvlText w:val="-"/>
      <w:lvlJc w:val="left"/>
      <w:pPr>
        <w:ind w:left="720" w:hanging="360"/>
      </w:pPr>
      <w:rPr>
        <w:rFonts w:ascii="Helvetica Neue" w:eastAsiaTheme="minorHAnsi" w:hAnsi="Helvetica Neue"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F52ED0"/>
    <w:multiLevelType w:val="hybridMultilevel"/>
    <w:tmpl w:val="2370EC30"/>
    <w:lvl w:ilvl="0" w:tplc="B06A5284">
      <w:numFmt w:val="bullet"/>
      <w:lvlText w:val="-"/>
      <w:lvlJc w:val="left"/>
      <w:pPr>
        <w:ind w:left="820" w:hanging="360"/>
      </w:pPr>
      <w:rPr>
        <w:rFonts w:ascii="Arial" w:eastAsia="Arial" w:hAnsi="Arial" w:cs="Arial" w:hint="default"/>
        <w:w w:val="117"/>
        <w:sz w:val="20"/>
        <w:szCs w:val="20"/>
        <w:lang w:val="en-US" w:eastAsia="en-US" w:bidi="ar-SA"/>
      </w:rPr>
    </w:lvl>
    <w:lvl w:ilvl="1" w:tplc="F27AB494">
      <w:numFmt w:val="bullet"/>
      <w:lvlText w:val="•"/>
      <w:lvlJc w:val="left"/>
      <w:pPr>
        <w:ind w:left="1331" w:hanging="360"/>
      </w:pPr>
      <w:rPr>
        <w:rFonts w:hint="default"/>
        <w:lang w:val="en-US" w:eastAsia="en-US" w:bidi="ar-SA"/>
      </w:rPr>
    </w:lvl>
    <w:lvl w:ilvl="2" w:tplc="4426DA6C">
      <w:numFmt w:val="bullet"/>
      <w:lvlText w:val="•"/>
      <w:lvlJc w:val="left"/>
      <w:pPr>
        <w:ind w:left="1843" w:hanging="360"/>
      </w:pPr>
      <w:rPr>
        <w:rFonts w:hint="default"/>
        <w:lang w:val="en-US" w:eastAsia="en-US" w:bidi="ar-SA"/>
      </w:rPr>
    </w:lvl>
    <w:lvl w:ilvl="3" w:tplc="10028186">
      <w:numFmt w:val="bullet"/>
      <w:lvlText w:val="•"/>
      <w:lvlJc w:val="left"/>
      <w:pPr>
        <w:ind w:left="2354" w:hanging="360"/>
      </w:pPr>
      <w:rPr>
        <w:rFonts w:hint="default"/>
        <w:lang w:val="en-US" w:eastAsia="en-US" w:bidi="ar-SA"/>
      </w:rPr>
    </w:lvl>
    <w:lvl w:ilvl="4" w:tplc="7B528BAE">
      <w:numFmt w:val="bullet"/>
      <w:lvlText w:val="•"/>
      <w:lvlJc w:val="left"/>
      <w:pPr>
        <w:ind w:left="2866" w:hanging="360"/>
      </w:pPr>
      <w:rPr>
        <w:rFonts w:hint="default"/>
        <w:lang w:val="en-US" w:eastAsia="en-US" w:bidi="ar-SA"/>
      </w:rPr>
    </w:lvl>
    <w:lvl w:ilvl="5" w:tplc="082E51CE">
      <w:numFmt w:val="bullet"/>
      <w:lvlText w:val="•"/>
      <w:lvlJc w:val="left"/>
      <w:pPr>
        <w:ind w:left="3377" w:hanging="360"/>
      </w:pPr>
      <w:rPr>
        <w:rFonts w:hint="default"/>
        <w:lang w:val="en-US" w:eastAsia="en-US" w:bidi="ar-SA"/>
      </w:rPr>
    </w:lvl>
    <w:lvl w:ilvl="6" w:tplc="CABE927E">
      <w:numFmt w:val="bullet"/>
      <w:lvlText w:val="•"/>
      <w:lvlJc w:val="left"/>
      <w:pPr>
        <w:ind w:left="3889" w:hanging="360"/>
      </w:pPr>
      <w:rPr>
        <w:rFonts w:hint="default"/>
        <w:lang w:val="en-US" w:eastAsia="en-US" w:bidi="ar-SA"/>
      </w:rPr>
    </w:lvl>
    <w:lvl w:ilvl="7" w:tplc="70AE4C70">
      <w:numFmt w:val="bullet"/>
      <w:lvlText w:val="•"/>
      <w:lvlJc w:val="left"/>
      <w:pPr>
        <w:ind w:left="4400" w:hanging="360"/>
      </w:pPr>
      <w:rPr>
        <w:rFonts w:hint="default"/>
        <w:lang w:val="en-US" w:eastAsia="en-US" w:bidi="ar-SA"/>
      </w:rPr>
    </w:lvl>
    <w:lvl w:ilvl="8" w:tplc="FAEA94A2">
      <w:numFmt w:val="bullet"/>
      <w:lvlText w:val="•"/>
      <w:lvlJc w:val="left"/>
      <w:pPr>
        <w:ind w:left="4912" w:hanging="360"/>
      </w:pPr>
      <w:rPr>
        <w:rFonts w:hint="default"/>
        <w:lang w:val="en-US" w:eastAsia="en-US" w:bidi="ar-SA"/>
      </w:rPr>
    </w:lvl>
  </w:abstractNum>
  <w:abstractNum w:abstractNumId="56" w15:restartNumberingAfterBreak="0">
    <w:nsid w:val="71767BA6"/>
    <w:multiLevelType w:val="hybridMultilevel"/>
    <w:tmpl w:val="AB3EF6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4CF7619"/>
    <w:multiLevelType w:val="hybridMultilevel"/>
    <w:tmpl w:val="008433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4CF7B60"/>
    <w:multiLevelType w:val="hybridMultilevel"/>
    <w:tmpl w:val="C046BDBA"/>
    <w:lvl w:ilvl="0" w:tplc="5ABEC09E">
      <w:start w:val="1"/>
      <w:numFmt w:val="decimal"/>
      <w:lvlText w:val="%1."/>
      <w:lvlJc w:val="left"/>
      <w:pPr>
        <w:ind w:left="1080" w:hanging="360"/>
      </w:pPr>
      <w:rPr>
        <w:rFonts w:hint="default"/>
      </w:rPr>
    </w:lvl>
    <w:lvl w:ilvl="1" w:tplc="3572BF68">
      <w:start w:val="1"/>
      <w:numFmt w:val="upperLetter"/>
      <w:lvlText w:val="%2."/>
      <w:lvlJc w:val="left"/>
      <w:pPr>
        <w:tabs>
          <w:tab w:val="num" w:pos="1800"/>
        </w:tabs>
        <w:ind w:left="1800" w:hanging="360"/>
      </w:pPr>
      <w:rPr>
        <w:rFonts w:hint="default"/>
        <w:color w:val="4D4D4D"/>
        <w:sz w:val="26"/>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8536311"/>
    <w:multiLevelType w:val="hybridMultilevel"/>
    <w:tmpl w:val="8162EA36"/>
    <w:lvl w:ilvl="0" w:tplc="04070001">
      <w:start w:val="1"/>
      <w:numFmt w:val="bullet"/>
      <w:lvlText w:val=""/>
      <w:lvlJc w:val="left"/>
      <w:pPr>
        <w:ind w:left="720" w:hanging="360"/>
      </w:pPr>
      <w:rPr>
        <w:rFonts w:ascii="Symbol" w:hAnsi="Symbol" w:hint="default"/>
        <w:lang w:val="en-US"/>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A542A76"/>
    <w:multiLevelType w:val="hybridMultilevel"/>
    <w:tmpl w:val="64046A6E"/>
    <w:lvl w:ilvl="0" w:tplc="040C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BB34B99"/>
    <w:multiLevelType w:val="hybridMultilevel"/>
    <w:tmpl w:val="771E378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BF718AC"/>
    <w:multiLevelType w:val="hybridMultilevel"/>
    <w:tmpl w:val="7BDE55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B45ADF"/>
    <w:multiLevelType w:val="hybridMultilevel"/>
    <w:tmpl w:val="E22A16DA"/>
    <w:lvl w:ilvl="0" w:tplc="2A926B54">
      <w:numFmt w:val="bullet"/>
      <w:lvlText w:val="-"/>
      <w:lvlJc w:val="left"/>
      <w:pPr>
        <w:ind w:left="811" w:hanging="360"/>
      </w:pPr>
      <w:rPr>
        <w:rFonts w:ascii="Arial" w:eastAsia="Arial" w:hAnsi="Arial" w:cs="Arial" w:hint="default"/>
        <w:w w:val="117"/>
        <w:sz w:val="20"/>
        <w:szCs w:val="20"/>
        <w:lang w:val="en-US" w:eastAsia="en-US" w:bidi="ar-SA"/>
      </w:rPr>
    </w:lvl>
    <w:lvl w:ilvl="1" w:tplc="0AA603D0">
      <w:numFmt w:val="bullet"/>
      <w:lvlText w:val="•"/>
      <w:lvlJc w:val="left"/>
      <w:pPr>
        <w:ind w:left="1638" w:hanging="360"/>
      </w:pPr>
      <w:rPr>
        <w:rFonts w:hint="default"/>
        <w:lang w:val="en-US" w:eastAsia="en-US" w:bidi="ar-SA"/>
      </w:rPr>
    </w:lvl>
    <w:lvl w:ilvl="2" w:tplc="AB4062BA">
      <w:numFmt w:val="bullet"/>
      <w:lvlText w:val="•"/>
      <w:lvlJc w:val="left"/>
      <w:pPr>
        <w:ind w:left="2457" w:hanging="360"/>
      </w:pPr>
      <w:rPr>
        <w:rFonts w:hint="default"/>
        <w:lang w:val="en-US" w:eastAsia="en-US" w:bidi="ar-SA"/>
      </w:rPr>
    </w:lvl>
    <w:lvl w:ilvl="3" w:tplc="E0049F7C">
      <w:numFmt w:val="bullet"/>
      <w:lvlText w:val="•"/>
      <w:lvlJc w:val="left"/>
      <w:pPr>
        <w:ind w:left="3276" w:hanging="360"/>
      </w:pPr>
      <w:rPr>
        <w:rFonts w:hint="default"/>
        <w:lang w:val="en-US" w:eastAsia="en-US" w:bidi="ar-SA"/>
      </w:rPr>
    </w:lvl>
    <w:lvl w:ilvl="4" w:tplc="020E3CA6">
      <w:numFmt w:val="bullet"/>
      <w:lvlText w:val="•"/>
      <w:lvlJc w:val="left"/>
      <w:pPr>
        <w:ind w:left="4095" w:hanging="360"/>
      </w:pPr>
      <w:rPr>
        <w:rFonts w:hint="default"/>
        <w:lang w:val="en-US" w:eastAsia="en-US" w:bidi="ar-SA"/>
      </w:rPr>
    </w:lvl>
    <w:lvl w:ilvl="5" w:tplc="35EC0CAE">
      <w:numFmt w:val="bullet"/>
      <w:lvlText w:val="•"/>
      <w:lvlJc w:val="left"/>
      <w:pPr>
        <w:ind w:left="4914" w:hanging="360"/>
      </w:pPr>
      <w:rPr>
        <w:rFonts w:hint="default"/>
        <w:lang w:val="en-US" w:eastAsia="en-US" w:bidi="ar-SA"/>
      </w:rPr>
    </w:lvl>
    <w:lvl w:ilvl="6" w:tplc="DFBCB79A">
      <w:numFmt w:val="bullet"/>
      <w:lvlText w:val="•"/>
      <w:lvlJc w:val="left"/>
      <w:pPr>
        <w:ind w:left="5733" w:hanging="360"/>
      </w:pPr>
      <w:rPr>
        <w:rFonts w:hint="default"/>
        <w:lang w:val="en-US" w:eastAsia="en-US" w:bidi="ar-SA"/>
      </w:rPr>
    </w:lvl>
    <w:lvl w:ilvl="7" w:tplc="04F6BC66">
      <w:numFmt w:val="bullet"/>
      <w:lvlText w:val="•"/>
      <w:lvlJc w:val="left"/>
      <w:pPr>
        <w:ind w:left="6552" w:hanging="360"/>
      </w:pPr>
      <w:rPr>
        <w:rFonts w:hint="default"/>
        <w:lang w:val="en-US" w:eastAsia="en-US" w:bidi="ar-SA"/>
      </w:rPr>
    </w:lvl>
    <w:lvl w:ilvl="8" w:tplc="08DEAE08">
      <w:numFmt w:val="bullet"/>
      <w:lvlText w:val="•"/>
      <w:lvlJc w:val="left"/>
      <w:pPr>
        <w:ind w:left="7371" w:hanging="360"/>
      </w:pPr>
      <w:rPr>
        <w:rFonts w:hint="default"/>
        <w:lang w:val="en-US" w:eastAsia="en-US" w:bidi="ar-SA"/>
      </w:rPr>
    </w:lvl>
  </w:abstractNum>
  <w:num w:numId="1">
    <w:abstractNumId w:val="41"/>
  </w:num>
  <w:num w:numId="2">
    <w:abstractNumId w:val="14"/>
  </w:num>
  <w:num w:numId="3">
    <w:abstractNumId w:val="32"/>
  </w:num>
  <w:num w:numId="4">
    <w:abstractNumId w:val="9"/>
  </w:num>
  <w:num w:numId="5">
    <w:abstractNumId w:val="48"/>
  </w:num>
  <w:num w:numId="6">
    <w:abstractNumId w:val="23"/>
  </w:num>
  <w:num w:numId="7">
    <w:abstractNumId w:val="33"/>
  </w:num>
  <w:num w:numId="8">
    <w:abstractNumId w:val="35"/>
  </w:num>
  <w:num w:numId="9">
    <w:abstractNumId w:val="61"/>
  </w:num>
  <w:num w:numId="10">
    <w:abstractNumId w:val="18"/>
  </w:num>
  <w:num w:numId="11">
    <w:abstractNumId w:val="4"/>
  </w:num>
  <w:num w:numId="12">
    <w:abstractNumId w:val="38"/>
  </w:num>
  <w:num w:numId="13">
    <w:abstractNumId w:val="26"/>
  </w:num>
  <w:num w:numId="14">
    <w:abstractNumId w:val="30"/>
  </w:num>
  <w:num w:numId="15">
    <w:abstractNumId w:val="59"/>
  </w:num>
  <w:num w:numId="16">
    <w:abstractNumId w:val="47"/>
  </w:num>
  <w:num w:numId="17">
    <w:abstractNumId w:val="13"/>
  </w:num>
  <w:num w:numId="18">
    <w:abstractNumId w:val="60"/>
  </w:num>
  <w:num w:numId="19">
    <w:abstractNumId w:val="5"/>
  </w:num>
  <w:num w:numId="20">
    <w:abstractNumId w:val="17"/>
  </w:num>
  <w:num w:numId="21">
    <w:abstractNumId w:val="16"/>
  </w:num>
  <w:num w:numId="22">
    <w:abstractNumId w:val="56"/>
  </w:num>
  <w:num w:numId="23">
    <w:abstractNumId w:val="1"/>
  </w:num>
  <w:num w:numId="24">
    <w:abstractNumId w:val="57"/>
  </w:num>
  <w:num w:numId="25">
    <w:abstractNumId w:val="39"/>
  </w:num>
  <w:num w:numId="26">
    <w:abstractNumId w:val="11"/>
  </w:num>
  <w:num w:numId="27">
    <w:abstractNumId w:val="36"/>
  </w:num>
  <w:num w:numId="28">
    <w:abstractNumId w:val="50"/>
  </w:num>
  <w:num w:numId="29">
    <w:abstractNumId w:val="8"/>
  </w:num>
  <w:num w:numId="30">
    <w:abstractNumId w:val="43"/>
  </w:num>
  <w:num w:numId="31">
    <w:abstractNumId w:val="28"/>
  </w:num>
  <w:num w:numId="32">
    <w:abstractNumId w:val="37"/>
  </w:num>
  <w:num w:numId="33">
    <w:abstractNumId w:val="15"/>
  </w:num>
  <w:num w:numId="34">
    <w:abstractNumId w:val="10"/>
  </w:num>
  <w:num w:numId="35">
    <w:abstractNumId w:val="58"/>
  </w:num>
  <w:num w:numId="36">
    <w:abstractNumId w:val="44"/>
  </w:num>
  <w:num w:numId="37">
    <w:abstractNumId w:val="0"/>
  </w:num>
  <w:num w:numId="38">
    <w:abstractNumId w:val="42"/>
  </w:num>
  <w:num w:numId="39">
    <w:abstractNumId w:val="21"/>
  </w:num>
  <w:num w:numId="40">
    <w:abstractNumId w:val="31"/>
  </w:num>
  <w:num w:numId="41">
    <w:abstractNumId w:val="24"/>
  </w:num>
  <w:num w:numId="42">
    <w:abstractNumId w:val="40"/>
  </w:num>
  <w:num w:numId="43">
    <w:abstractNumId w:val="34"/>
  </w:num>
  <w:num w:numId="44">
    <w:abstractNumId w:val="53"/>
  </w:num>
  <w:num w:numId="45">
    <w:abstractNumId w:val="12"/>
  </w:num>
  <w:num w:numId="46">
    <w:abstractNumId w:val="3"/>
  </w:num>
  <w:num w:numId="47">
    <w:abstractNumId w:val="19"/>
  </w:num>
  <w:num w:numId="48">
    <w:abstractNumId w:val="62"/>
  </w:num>
  <w:num w:numId="49">
    <w:abstractNumId w:val="46"/>
  </w:num>
  <w:num w:numId="50">
    <w:abstractNumId w:val="29"/>
  </w:num>
  <w:num w:numId="51">
    <w:abstractNumId w:val="25"/>
  </w:num>
  <w:num w:numId="52">
    <w:abstractNumId w:val="27"/>
  </w:num>
  <w:num w:numId="53">
    <w:abstractNumId w:val="2"/>
  </w:num>
  <w:num w:numId="54">
    <w:abstractNumId w:val="22"/>
  </w:num>
  <w:num w:numId="55">
    <w:abstractNumId w:val="55"/>
  </w:num>
  <w:num w:numId="56">
    <w:abstractNumId w:val="63"/>
  </w:num>
  <w:num w:numId="57">
    <w:abstractNumId w:val="54"/>
  </w:num>
  <w:num w:numId="58">
    <w:abstractNumId w:val="45"/>
  </w:num>
  <w:num w:numId="59">
    <w:abstractNumId w:val="7"/>
  </w:num>
  <w:num w:numId="60">
    <w:abstractNumId w:val="20"/>
  </w:num>
  <w:num w:numId="61">
    <w:abstractNumId w:val="49"/>
  </w:num>
  <w:num w:numId="62">
    <w:abstractNumId w:val="6"/>
  </w:num>
  <w:num w:numId="63">
    <w:abstractNumId w:val="52"/>
  </w:num>
  <w:num w:numId="64">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B79"/>
    <w:rsid w:val="000042F9"/>
    <w:rsid w:val="000072EA"/>
    <w:rsid w:val="00012961"/>
    <w:rsid w:val="00012C1B"/>
    <w:rsid w:val="00015A48"/>
    <w:rsid w:val="00021BB7"/>
    <w:rsid w:val="000244A1"/>
    <w:rsid w:val="00027EF7"/>
    <w:rsid w:val="00035AA7"/>
    <w:rsid w:val="00037228"/>
    <w:rsid w:val="00043D38"/>
    <w:rsid w:val="000450C8"/>
    <w:rsid w:val="000515F3"/>
    <w:rsid w:val="000522EF"/>
    <w:rsid w:val="00055299"/>
    <w:rsid w:val="000628F4"/>
    <w:rsid w:val="00064263"/>
    <w:rsid w:val="00066373"/>
    <w:rsid w:val="00066A68"/>
    <w:rsid w:val="000722E9"/>
    <w:rsid w:val="0007607E"/>
    <w:rsid w:val="0008379B"/>
    <w:rsid w:val="000922B5"/>
    <w:rsid w:val="0009602E"/>
    <w:rsid w:val="000B1C45"/>
    <w:rsid w:val="000B2695"/>
    <w:rsid w:val="000B5DC6"/>
    <w:rsid w:val="000C38AD"/>
    <w:rsid w:val="000C4172"/>
    <w:rsid w:val="000D4A7A"/>
    <w:rsid w:val="000D4E40"/>
    <w:rsid w:val="000E3C58"/>
    <w:rsid w:val="000E5117"/>
    <w:rsid w:val="000F5B4A"/>
    <w:rsid w:val="000F79A6"/>
    <w:rsid w:val="00104ED0"/>
    <w:rsid w:val="00105049"/>
    <w:rsid w:val="00112E08"/>
    <w:rsid w:val="00116678"/>
    <w:rsid w:val="00124B55"/>
    <w:rsid w:val="0013055C"/>
    <w:rsid w:val="00144533"/>
    <w:rsid w:val="0015562A"/>
    <w:rsid w:val="0016033B"/>
    <w:rsid w:val="0016386B"/>
    <w:rsid w:val="001638AA"/>
    <w:rsid w:val="00163A29"/>
    <w:rsid w:val="0016407C"/>
    <w:rsid w:val="00167E95"/>
    <w:rsid w:val="001722B7"/>
    <w:rsid w:val="00174CD6"/>
    <w:rsid w:val="00184972"/>
    <w:rsid w:val="00184DC9"/>
    <w:rsid w:val="00195E2D"/>
    <w:rsid w:val="00196902"/>
    <w:rsid w:val="00197047"/>
    <w:rsid w:val="001A7DE4"/>
    <w:rsid w:val="001B2140"/>
    <w:rsid w:val="001B3250"/>
    <w:rsid w:val="001B3743"/>
    <w:rsid w:val="001B7B01"/>
    <w:rsid w:val="001C3368"/>
    <w:rsid w:val="001D1A03"/>
    <w:rsid w:val="001F53F0"/>
    <w:rsid w:val="001F5D2D"/>
    <w:rsid w:val="002102C2"/>
    <w:rsid w:val="00213554"/>
    <w:rsid w:val="0021526E"/>
    <w:rsid w:val="00222A7A"/>
    <w:rsid w:val="00222EB6"/>
    <w:rsid w:val="00225A3F"/>
    <w:rsid w:val="00225F43"/>
    <w:rsid w:val="002277D6"/>
    <w:rsid w:val="00227B14"/>
    <w:rsid w:val="002370A7"/>
    <w:rsid w:val="00240E31"/>
    <w:rsid w:val="00245248"/>
    <w:rsid w:val="00251D60"/>
    <w:rsid w:val="00254940"/>
    <w:rsid w:val="002564D0"/>
    <w:rsid w:val="00257838"/>
    <w:rsid w:val="00273D1D"/>
    <w:rsid w:val="00275C49"/>
    <w:rsid w:val="002929C0"/>
    <w:rsid w:val="00292BF5"/>
    <w:rsid w:val="0029310D"/>
    <w:rsid w:val="00296741"/>
    <w:rsid w:val="00296D3D"/>
    <w:rsid w:val="002B0BFF"/>
    <w:rsid w:val="002B2331"/>
    <w:rsid w:val="002C736B"/>
    <w:rsid w:val="002D1021"/>
    <w:rsid w:val="002D133D"/>
    <w:rsid w:val="002D2023"/>
    <w:rsid w:val="002D68DF"/>
    <w:rsid w:val="002F1E83"/>
    <w:rsid w:val="002F2964"/>
    <w:rsid w:val="002F31D4"/>
    <w:rsid w:val="002F36BE"/>
    <w:rsid w:val="003017F8"/>
    <w:rsid w:val="00306564"/>
    <w:rsid w:val="00310AF3"/>
    <w:rsid w:val="003221BC"/>
    <w:rsid w:val="00322626"/>
    <w:rsid w:val="003241D6"/>
    <w:rsid w:val="0033226E"/>
    <w:rsid w:val="003404E5"/>
    <w:rsid w:val="00343FEC"/>
    <w:rsid w:val="00351228"/>
    <w:rsid w:val="003617C2"/>
    <w:rsid w:val="00384EC3"/>
    <w:rsid w:val="003855EE"/>
    <w:rsid w:val="00392904"/>
    <w:rsid w:val="00394346"/>
    <w:rsid w:val="00394ADE"/>
    <w:rsid w:val="00396DAF"/>
    <w:rsid w:val="003A37F6"/>
    <w:rsid w:val="003B4191"/>
    <w:rsid w:val="003C65F6"/>
    <w:rsid w:val="003D00F0"/>
    <w:rsid w:val="003D3789"/>
    <w:rsid w:val="003D6C5F"/>
    <w:rsid w:val="003E568D"/>
    <w:rsid w:val="003E587F"/>
    <w:rsid w:val="003F0AE8"/>
    <w:rsid w:val="00401B8F"/>
    <w:rsid w:val="0040587D"/>
    <w:rsid w:val="004157E0"/>
    <w:rsid w:val="00415D4D"/>
    <w:rsid w:val="0042564A"/>
    <w:rsid w:val="0043066C"/>
    <w:rsid w:val="00430770"/>
    <w:rsid w:val="0043204D"/>
    <w:rsid w:val="00435DF4"/>
    <w:rsid w:val="004373E1"/>
    <w:rsid w:val="0044090B"/>
    <w:rsid w:val="00442FC0"/>
    <w:rsid w:val="00443A1E"/>
    <w:rsid w:val="00443B32"/>
    <w:rsid w:val="00454172"/>
    <w:rsid w:val="00455001"/>
    <w:rsid w:val="00456361"/>
    <w:rsid w:val="00460BBA"/>
    <w:rsid w:val="00461D12"/>
    <w:rsid w:val="00462C43"/>
    <w:rsid w:val="00462D62"/>
    <w:rsid w:val="00463100"/>
    <w:rsid w:val="00465116"/>
    <w:rsid w:val="0047123A"/>
    <w:rsid w:val="00473726"/>
    <w:rsid w:val="00475E1E"/>
    <w:rsid w:val="0047642F"/>
    <w:rsid w:val="004855E3"/>
    <w:rsid w:val="0048612B"/>
    <w:rsid w:val="00493A01"/>
    <w:rsid w:val="0049488B"/>
    <w:rsid w:val="004A1398"/>
    <w:rsid w:val="004A48AE"/>
    <w:rsid w:val="004A700B"/>
    <w:rsid w:val="004A786A"/>
    <w:rsid w:val="004C3348"/>
    <w:rsid w:val="004C74FA"/>
    <w:rsid w:val="004D1081"/>
    <w:rsid w:val="004F4696"/>
    <w:rsid w:val="00513409"/>
    <w:rsid w:val="00513C92"/>
    <w:rsid w:val="00520694"/>
    <w:rsid w:val="00521AF7"/>
    <w:rsid w:val="005241DB"/>
    <w:rsid w:val="00525AC2"/>
    <w:rsid w:val="005325D3"/>
    <w:rsid w:val="005327B3"/>
    <w:rsid w:val="005335A2"/>
    <w:rsid w:val="005360DB"/>
    <w:rsid w:val="00541DB3"/>
    <w:rsid w:val="00544401"/>
    <w:rsid w:val="005464D6"/>
    <w:rsid w:val="00547A73"/>
    <w:rsid w:val="00557DBC"/>
    <w:rsid w:val="00562BDD"/>
    <w:rsid w:val="00564196"/>
    <w:rsid w:val="00565407"/>
    <w:rsid w:val="00565C73"/>
    <w:rsid w:val="00570FE8"/>
    <w:rsid w:val="00572440"/>
    <w:rsid w:val="00572CE4"/>
    <w:rsid w:val="00576BD8"/>
    <w:rsid w:val="005A29D0"/>
    <w:rsid w:val="005A481B"/>
    <w:rsid w:val="005C058F"/>
    <w:rsid w:val="005C0EB3"/>
    <w:rsid w:val="005C2743"/>
    <w:rsid w:val="005D62F0"/>
    <w:rsid w:val="005E0D4A"/>
    <w:rsid w:val="005E5CAB"/>
    <w:rsid w:val="005E7271"/>
    <w:rsid w:val="005F6633"/>
    <w:rsid w:val="006008E2"/>
    <w:rsid w:val="00603CAC"/>
    <w:rsid w:val="0061021C"/>
    <w:rsid w:val="00614334"/>
    <w:rsid w:val="00626129"/>
    <w:rsid w:val="00640EAD"/>
    <w:rsid w:val="006411B8"/>
    <w:rsid w:val="00641FEF"/>
    <w:rsid w:val="0064594D"/>
    <w:rsid w:val="006465EA"/>
    <w:rsid w:val="00651885"/>
    <w:rsid w:val="006542D3"/>
    <w:rsid w:val="006571FF"/>
    <w:rsid w:val="00657730"/>
    <w:rsid w:val="00662B04"/>
    <w:rsid w:val="00663419"/>
    <w:rsid w:val="0066492B"/>
    <w:rsid w:val="006763D8"/>
    <w:rsid w:val="00686F35"/>
    <w:rsid w:val="006902C8"/>
    <w:rsid w:val="00690B5F"/>
    <w:rsid w:val="00694B80"/>
    <w:rsid w:val="006953A0"/>
    <w:rsid w:val="006A7410"/>
    <w:rsid w:val="006C2D26"/>
    <w:rsid w:val="006D0C3B"/>
    <w:rsid w:val="006E02F0"/>
    <w:rsid w:val="006E1104"/>
    <w:rsid w:val="006E2C20"/>
    <w:rsid w:val="006F60F3"/>
    <w:rsid w:val="006F655E"/>
    <w:rsid w:val="00700F3F"/>
    <w:rsid w:val="00706F4D"/>
    <w:rsid w:val="00734F2C"/>
    <w:rsid w:val="00744BE5"/>
    <w:rsid w:val="007502A7"/>
    <w:rsid w:val="00756A01"/>
    <w:rsid w:val="00757DD7"/>
    <w:rsid w:val="00765096"/>
    <w:rsid w:val="00766A1E"/>
    <w:rsid w:val="00770272"/>
    <w:rsid w:val="00770CD9"/>
    <w:rsid w:val="00786A1C"/>
    <w:rsid w:val="0078732C"/>
    <w:rsid w:val="0079059C"/>
    <w:rsid w:val="007924D9"/>
    <w:rsid w:val="007946F6"/>
    <w:rsid w:val="00797915"/>
    <w:rsid w:val="007A4815"/>
    <w:rsid w:val="007A4C1F"/>
    <w:rsid w:val="007B7844"/>
    <w:rsid w:val="007C235B"/>
    <w:rsid w:val="007C3108"/>
    <w:rsid w:val="007D20A7"/>
    <w:rsid w:val="007D423F"/>
    <w:rsid w:val="007D43DE"/>
    <w:rsid w:val="007D46B1"/>
    <w:rsid w:val="007E06B1"/>
    <w:rsid w:val="007E0799"/>
    <w:rsid w:val="007E270E"/>
    <w:rsid w:val="007E2883"/>
    <w:rsid w:val="007E571B"/>
    <w:rsid w:val="00804D20"/>
    <w:rsid w:val="00807CAE"/>
    <w:rsid w:val="00810148"/>
    <w:rsid w:val="0081052B"/>
    <w:rsid w:val="0081298C"/>
    <w:rsid w:val="00815763"/>
    <w:rsid w:val="00817ACA"/>
    <w:rsid w:val="00821B26"/>
    <w:rsid w:val="00830E7E"/>
    <w:rsid w:val="008332B6"/>
    <w:rsid w:val="0083422D"/>
    <w:rsid w:val="00836E02"/>
    <w:rsid w:val="00845F15"/>
    <w:rsid w:val="008517A4"/>
    <w:rsid w:val="00852319"/>
    <w:rsid w:val="008670D6"/>
    <w:rsid w:val="0087166A"/>
    <w:rsid w:val="00874DC6"/>
    <w:rsid w:val="00882D31"/>
    <w:rsid w:val="0088604E"/>
    <w:rsid w:val="008A167E"/>
    <w:rsid w:val="008B3C28"/>
    <w:rsid w:val="008B56D2"/>
    <w:rsid w:val="008B657F"/>
    <w:rsid w:val="008B766E"/>
    <w:rsid w:val="008C3B20"/>
    <w:rsid w:val="008C7E1F"/>
    <w:rsid w:val="008D3408"/>
    <w:rsid w:val="008E1B0A"/>
    <w:rsid w:val="008E2BBA"/>
    <w:rsid w:val="008E60D9"/>
    <w:rsid w:val="008F4B79"/>
    <w:rsid w:val="009035BB"/>
    <w:rsid w:val="0090621E"/>
    <w:rsid w:val="009126F7"/>
    <w:rsid w:val="00913F43"/>
    <w:rsid w:val="00926190"/>
    <w:rsid w:val="009337F8"/>
    <w:rsid w:val="00943C68"/>
    <w:rsid w:val="00954643"/>
    <w:rsid w:val="009610EC"/>
    <w:rsid w:val="00985A7C"/>
    <w:rsid w:val="00994765"/>
    <w:rsid w:val="009963BF"/>
    <w:rsid w:val="009B321B"/>
    <w:rsid w:val="009C2B91"/>
    <w:rsid w:val="009C6140"/>
    <w:rsid w:val="009C7316"/>
    <w:rsid w:val="009D1ACB"/>
    <w:rsid w:val="009D25D7"/>
    <w:rsid w:val="009E2EAB"/>
    <w:rsid w:val="009E7C6A"/>
    <w:rsid w:val="00A0108F"/>
    <w:rsid w:val="00A038D2"/>
    <w:rsid w:val="00A1240B"/>
    <w:rsid w:val="00A16D0D"/>
    <w:rsid w:val="00A343D9"/>
    <w:rsid w:val="00A362DC"/>
    <w:rsid w:val="00A41ECA"/>
    <w:rsid w:val="00A45FEF"/>
    <w:rsid w:val="00A46E79"/>
    <w:rsid w:val="00A51160"/>
    <w:rsid w:val="00A700F2"/>
    <w:rsid w:val="00A80C4C"/>
    <w:rsid w:val="00A924C3"/>
    <w:rsid w:val="00A956A1"/>
    <w:rsid w:val="00AA545D"/>
    <w:rsid w:val="00AC0BB9"/>
    <w:rsid w:val="00AC7418"/>
    <w:rsid w:val="00AD1AE2"/>
    <w:rsid w:val="00AD283B"/>
    <w:rsid w:val="00AD7ADB"/>
    <w:rsid w:val="00AE7288"/>
    <w:rsid w:val="00AF0618"/>
    <w:rsid w:val="00AF1882"/>
    <w:rsid w:val="00B25392"/>
    <w:rsid w:val="00B275AD"/>
    <w:rsid w:val="00B41D43"/>
    <w:rsid w:val="00B43896"/>
    <w:rsid w:val="00B5723F"/>
    <w:rsid w:val="00B6208A"/>
    <w:rsid w:val="00B67FBE"/>
    <w:rsid w:val="00B71698"/>
    <w:rsid w:val="00B822B7"/>
    <w:rsid w:val="00B9669F"/>
    <w:rsid w:val="00BB3A17"/>
    <w:rsid w:val="00BB3B04"/>
    <w:rsid w:val="00BC5761"/>
    <w:rsid w:val="00BD6A6F"/>
    <w:rsid w:val="00BE420C"/>
    <w:rsid w:val="00C0366E"/>
    <w:rsid w:val="00C12BE5"/>
    <w:rsid w:val="00C225B9"/>
    <w:rsid w:val="00C23D1E"/>
    <w:rsid w:val="00C30115"/>
    <w:rsid w:val="00C3119B"/>
    <w:rsid w:val="00C32F4F"/>
    <w:rsid w:val="00C5639B"/>
    <w:rsid w:val="00C6171A"/>
    <w:rsid w:val="00C669DA"/>
    <w:rsid w:val="00C71FBA"/>
    <w:rsid w:val="00C74467"/>
    <w:rsid w:val="00C83D5E"/>
    <w:rsid w:val="00C853CE"/>
    <w:rsid w:val="00C866E0"/>
    <w:rsid w:val="00C91B7E"/>
    <w:rsid w:val="00C95FC0"/>
    <w:rsid w:val="00CA0657"/>
    <w:rsid w:val="00CA7275"/>
    <w:rsid w:val="00CB1045"/>
    <w:rsid w:val="00CC3216"/>
    <w:rsid w:val="00CD3358"/>
    <w:rsid w:val="00CD5454"/>
    <w:rsid w:val="00CE1414"/>
    <w:rsid w:val="00CE45C2"/>
    <w:rsid w:val="00CF0789"/>
    <w:rsid w:val="00CF296B"/>
    <w:rsid w:val="00D0102B"/>
    <w:rsid w:val="00D0245B"/>
    <w:rsid w:val="00D06335"/>
    <w:rsid w:val="00D152A4"/>
    <w:rsid w:val="00D34D80"/>
    <w:rsid w:val="00D551DC"/>
    <w:rsid w:val="00D70BC9"/>
    <w:rsid w:val="00D75DC7"/>
    <w:rsid w:val="00D764F8"/>
    <w:rsid w:val="00D80C9E"/>
    <w:rsid w:val="00D80D34"/>
    <w:rsid w:val="00D81EBB"/>
    <w:rsid w:val="00D95BA6"/>
    <w:rsid w:val="00DA208E"/>
    <w:rsid w:val="00DA2BE4"/>
    <w:rsid w:val="00DA533F"/>
    <w:rsid w:val="00DA57A6"/>
    <w:rsid w:val="00DB31CA"/>
    <w:rsid w:val="00DB7413"/>
    <w:rsid w:val="00DC15FE"/>
    <w:rsid w:val="00DC5D43"/>
    <w:rsid w:val="00DE6509"/>
    <w:rsid w:val="00DF1AAF"/>
    <w:rsid w:val="00DF25A4"/>
    <w:rsid w:val="00E005DE"/>
    <w:rsid w:val="00E006B5"/>
    <w:rsid w:val="00E01458"/>
    <w:rsid w:val="00E01F75"/>
    <w:rsid w:val="00E048F7"/>
    <w:rsid w:val="00E12083"/>
    <w:rsid w:val="00E134DE"/>
    <w:rsid w:val="00E14647"/>
    <w:rsid w:val="00E1588E"/>
    <w:rsid w:val="00E216D6"/>
    <w:rsid w:val="00E24F70"/>
    <w:rsid w:val="00E32596"/>
    <w:rsid w:val="00E3392D"/>
    <w:rsid w:val="00E36721"/>
    <w:rsid w:val="00E372C7"/>
    <w:rsid w:val="00E42826"/>
    <w:rsid w:val="00E61074"/>
    <w:rsid w:val="00E623CA"/>
    <w:rsid w:val="00E81A04"/>
    <w:rsid w:val="00E832C1"/>
    <w:rsid w:val="00EA0438"/>
    <w:rsid w:val="00EA1BB2"/>
    <w:rsid w:val="00EA238D"/>
    <w:rsid w:val="00EB0E99"/>
    <w:rsid w:val="00EB7546"/>
    <w:rsid w:val="00EC1912"/>
    <w:rsid w:val="00EC369B"/>
    <w:rsid w:val="00EC517D"/>
    <w:rsid w:val="00F004C8"/>
    <w:rsid w:val="00F27E4D"/>
    <w:rsid w:val="00F45B1E"/>
    <w:rsid w:val="00F530CE"/>
    <w:rsid w:val="00F5666E"/>
    <w:rsid w:val="00F56D8F"/>
    <w:rsid w:val="00F84034"/>
    <w:rsid w:val="00F92BE8"/>
    <w:rsid w:val="00F9708D"/>
    <w:rsid w:val="00FA112B"/>
    <w:rsid w:val="00FA1184"/>
    <w:rsid w:val="00FA1865"/>
    <w:rsid w:val="00FA4526"/>
    <w:rsid w:val="00FA53B6"/>
    <w:rsid w:val="00FB0FD0"/>
    <w:rsid w:val="00FB2029"/>
    <w:rsid w:val="00FB451D"/>
    <w:rsid w:val="00FB5F96"/>
    <w:rsid w:val="00FB7BDA"/>
    <w:rsid w:val="00FC2CD6"/>
    <w:rsid w:val="00FC3A2F"/>
    <w:rsid w:val="00FC73C5"/>
    <w:rsid w:val="00FD1C4C"/>
    <w:rsid w:val="00FD2F04"/>
    <w:rsid w:val="00FD32FB"/>
    <w:rsid w:val="00FD495A"/>
    <w:rsid w:val="00FE0532"/>
    <w:rsid w:val="00FE7E5A"/>
    <w:rsid w:val="00FF3B37"/>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192FD"/>
  <w15:chartTrackingRefBased/>
  <w15:docId w15:val="{1B8CC956-1566-D846-85C9-DBCE37A5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B79"/>
    <w:rPr>
      <w:rFonts w:ascii="Helvetica Neue" w:hAnsi="Helvetica Neue"/>
      <w:sz w:val="20"/>
    </w:rPr>
  </w:style>
  <w:style w:type="paragraph" w:styleId="Heading1">
    <w:name w:val="heading 1"/>
    <w:basedOn w:val="Normal"/>
    <w:next w:val="Normal"/>
    <w:link w:val="Heading1Char"/>
    <w:autoRedefine/>
    <w:uiPriority w:val="9"/>
    <w:qFormat/>
    <w:rsid w:val="0042564A"/>
    <w:pPr>
      <w:keepNext/>
      <w:keepLines/>
      <w:spacing w:before="240"/>
      <w:jc w:val="both"/>
      <w:outlineLvl w:val="0"/>
    </w:pPr>
    <w:rPr>
      <w:rFonts w:eastAsiaTheme="majorEastAsia" w:cstheme="majorBidi"/>
      <w:b/>
      <w:sz w:val="28"/>
      <w:szCs w:val="28"/>
      <w:u w:val="single"/>
    </w:rPr>
  </w:style>
  <w:style w:type="paragraph" w:styleId="Heading2">
    <w:name w:val="heading 2"/>
    <w:basedOn w:val="Normal"/>
    <w:next w:val="Normal"/>
    <w:link w:val="Heading2Char"/>
    <w:autoRedefine/>
    <w:uiPriority w:val="9"/>
    <w:unhideWhenUsed/>
    <w:qFormat/>
    <w:rsid w:val="00757DD7"/>
    <w:pPr>
      <w:keepNext/>
      <w:keepLines/>
      <w:spacing w:before="40"/>
      <w:jc w:val="both"/>
      <w:outlineLvl w:val="1"/>
    </w:pPr>
    <w:rPr>
      <w:rFonts w:ascii="HelveticaNeue" w:eastAsiaTheme="majorEastAsia" w:hAnsi="HelveticaNeue" w:cstheme="majorBidi"/>
      <w:b/>
      <w:sz w:val="28"/>
      <w:szCs w:val="28"/>
      <w:u w:val="single"/>
      <w:lang w:val="en-US"/>
    </w:rPr>
  </w:style>
  <w:style w:type="paragraph" w:styleId="Heading3">
    <w:name w:val="heading 3"/>
    <w:basedOn w:val="Normal"/>
    <w:next w:val="Normal"/>
    <w:link w:val="Heading3Char"/>
    <w:uiPriority w:val="9"/>
    <w:unhideWhenUsed/>
    <w:qFormat/>
    <w:rsid w:val="008F4B79"/>
    <w:pPr>
      <w:keepNext/>
      <w:keepLines/>
      <w:spacing w:before="40"/>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64A"/>
    <w:rPr>
      <w:rFonts w:ascii="Helvetica Neue" w:eastAsiaTheme="majorEastAsia" w:hAnsi="Helvetica Neue" w:cstheme="majorBidi"/>
      <w:b/>
      <w:sz w:val="28"/>
      <w:szCs w:val="28"/>
      <w:u w:val="single"/>
    </w:rPr>
  </w:style>
  <w:style w:type="character" w:customStyle="1" w:styleId="Heading2Char">
    <w:name w:val="Heading 2 Char"/>
    <w:basedOn w:val="DefaultParagraphFont"/>
    <w:link w:val="Heading2"/>
    <w:uiPriority w:val="9"/>
    <w:rsid w:val="00757DD7"/>
    <w:rPr>
      <w:rFonts w:ascii="HelveticaNeue" w:eastAsiaTheme="majorEastAsia" w:hAnsi="HelveticaNeue" w:cstheme="majorBidi"/>
      <w:b/>
      <w:sz w:val="28"/>
      <w:szCs w:val="28"/>
      <w:u w:val="single"/>
      <w:lang w:val="en-US"/>
    </w:rPr>
  </w:style>
  <w:style w:type="character" w:customStyle="1" w:styleId="Heading3Char">
    <w:name w:val="Heading 3 Char"/>
    <w:basedOn w:val="DefaultParagraphFont"/>
    <w:link w:val="Heading3"/>
    <w:uiPriority w:val="9"/>
    <w:rsid w:val="008F4B79"/>
    <w:rPr>
      <w:rFonts w:ascii="Helvetica Neue" w:eastAsiaTheme="majorEastAsia" w:hAnsi="Helvetica Neue" w:cstheme="majorBidi"/>
      <w:b/>
    </w:rPr>
  </w:style>
  <w:style w:type="paragraph" w:styleId="Title">
    <w:name w:val="Title"/>
    <w:basedOn w:val="Normal"/>
    <w:next w:val="Normal"/>
    <w:link w:val="TitleChar"/>
    <w:autoRedefine/>
    <w:uiPriority w:val="10"/>
    <w:qFormat/>
    <w:rsid w:val="00FD32FB"/>
    <w:pPr>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FD32FB"/>
    <w:rPr>
      <w:rFonts w:ascii="Helvetica Neue" w:eastAsiaTheme="majorEastAsia" w:hAnsi="Helvetica Neue" w:cstheme="majorBidi"/>
      <w:b/>
      <w:spacing w:val="-10"/>
      <w:kern w:val="28"/>
      <w:sz w:val="36"/>
      <w:szCs w:val="56"/>
    </w:rPr>
  </w:style>
  <w:style w:type="paragraph" w:styleId="Header">
    <w:name w:val="header"/>
    <w:basedOn w:val="Normal"/>
    <w:link w:val="HeaderChar"/>
    <w:uiPriority w:val="99"/>
    <w:unhideWhenUsed/>
    <w:rsid w:val="00544401"/>
    <w:pPr>
      <w:tabs>
        <w:tab w:val="center" w:pos="4513"/>
        <w:tab w:val="right" w:pos="9026"/>
      </w:tabs>
    </w:pPr>
  </w:style>
  <w:style w:type="character" w:customStyle="1" w:styleId="HeaderChar">
    <w:name w:val="Header Char"/>
    <w:basedOn w:val="DefaultParagraphFont"/>
    <w:link w:val="Header"/>
    <w:uiPriority w:val="99"/>
    <w:rsid w:val="00544401"/>
    <w:rPr>
      <w:rFonts w:ascii="Helvetica Neue" w:hAnsi="Helvetica Neue"/>
      <w:sz w:val="20"/>
    </w:rPr>
  </w:style>
  <w:style w:type="paragraph" w:styleId="Footer">
    <w:name w:val="footer"/>
    <w:basedOn w:val="Normal"/>
    <w:link w:val="FooterChar"/>
    <w:uiPriority w:val="99"/>
    <w:unhideWhenUsed/>
    <w:rsid w:val="00544401"/>
    <w:pPr>
      <w:tabs>
        <w:tab w:val="center" w:pos="4513"/>
        <w:tab w:val="right" w:pos="9026"/>
      </w:tabs>
    </w:pPr>
  </w:style>
  <w:style w:type="character" w:customStyle="1" w:styleId="FooterChar">
    <w:name w:val="Footer Char"/>
    <w:basedOn w:val="DefaultParagraphFont"/>
    <w:link w:val="Footer"/>
    <w:uiPriority w:val="99"/>
    <w:rsid w:val="00544401"/>
    <w:rPr>
      <w:rFonts w:ascii="Helvetica Neue" w:hAnsi="Helvetica Neue"/>
      <w:sz w:val="20"/>
    </w:rPr>
  </w:style>
  <w:style w:type="paragraph" w:styleId="FootnoteText">
    <w:name w:val="footnote text"/>
    <w:aliases w:val="single space,footnote text"/>
    <w:basedOn w:val="Normal"/>
    <w:link w:val="FootnoteTextChar"/>
    <w:uiPriority w:val="99"/>
    <w:unhideWhenUsed/>
    <w:rsid w:val="00544401"/>
    <w:rPr>
      <w:szCs w:val="20"/>
    </w:rPr>
  </w:style>
  <w:style w:type="character" w:customStyle="1" w:styleId="FootnoteTextChar">
    <w:name w:val="Footnote Text Char"/>
    <w:aliases w:val="single space Char,footnote text Char"/>
    <w:basedOn w:val="DefaultParagraphFont"/>
    <w:link w:val="FootnoteText"/>
    <w:uiPriority w:val="99"/>
    <w:rsid w:val="00544401"/>
    <w:rPr>
      <w:rFonts w:ascii="Helvetica Neue" w:hAnsi="Helvetica Neue"/>
      <w:sz w:val="20"/>
      <w:szCs w:val="20"/>
    </w:rPr>
  </w:style>
  <w:style w:type="character" w:styleId="FootnoteReference">
    <w:name w:val="footnote reference"/>
    <w:basedOn w:val="DefaultParagraphFont"/>
    <w:uiPriority w:val="99"/>
    <w:unhideWhenUsed/>
    <w:rsid w:val="00544401"/>
    <w:rPr>
      <w:vertAlign w:val="superscript"/>
    </w:rPr>
  </w:style>
  <w:style w:type="character" w:styleId="Hyperlink">
    <w:name w:val="Hyperlink"/>
    <w:basedOn w:val="DefaultParagraphFont"/>
    <w:uiPriority w:val="99"/>
    <w:unhideWhenUsed/>
    <w:rsid w:val="00544401"/>
    <w:rPr>
      <w:color w:val="0563C1" w:themeColor="hyperlink"/>
      <w:u w:val="single"/>
    </w:rPr>
  </w:style>
  <w:style w:type="character" w:customStyle="1" w:styleId="UnresolvedMention1">
    <w:name w:val="Unresolved Mention1"/>
    <w:basedOn w:val="DefaultParagraphFont"/>
    <w:uiPriority w:val="99"/>
    <w:semiHidden/>
    <w:unhideWhenUsed/>
    <w:rsid w:val="00544401"/>
    <w:rPr>
      <w:color w:val="605E5C"/>
      <w:shd w:val="clear" w:color="auto" w:fill="E1DFDD"/>
    </w:rPr>
  </w:style>
  <w:style w:type="character" w:styleId="FollowedHyperlink">
    <w:name w:val="FollowedHyperlink"/>
    <w:basedOn w:val="DefaultParagraphFont"/>
    <w:uiPriority w:val="99"/>
    <w:semiHidden/>
    <w:unhideWhenUsed/>
    <w:rsid w:val="00544401"/>
    <w:rPr>
      <w:color w:val="954F72" w:themeColor="followedHyperlink"/>
      <w:u w:val="single"/>
    </w:rPr>
  </w:style>
  <w:style w:type="paragraph" w:styleId="ListParagraph">
    <w:name w:val="List Paragraph"/>
    <w:basedOn w:val="Normal"/>
    <w:uiPriority w:val="34"/>
    <w:qFormat/>
    <w:rsid w:val="00544401"/>
    <w:pPr>
      <w:ind w:left="720"/>
      <w:contextualSpacing/>
    </w:pPr>
    <w:rPr>
      <w:szCs w:val="20"/>
      <w:lang w:val="de-AT"/>
    </w:rPr>
  </w:style>
  <w:style w:type="table" w:styleId="TableGrid">
    <w:name w:val="Table Grid"/>
    <w:basedOn w:val="TableNormal"/>
    <w:uiPriority w:val="39"/>
    <w:rsid w:val="00544401"/>
    <w:rPr>
      <w:rFonts w:ascii="Helvetica Neue" w:hAnsi="Helvetica Neue"/>
      <w:sz w:val="20"/>
      <w:szCs w:val="20"/>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764F8"/>
  </w:style>
  <w:style w:type="paragraph" w:styleId="BalloonText">
    <w:name w:val="Balloon Text"/>
    <w:basedOn w:val="Normal"/>
    <w:link w:val="BalloonTextChar"/>
    <w:uiPriority w:val="99"/>
    <w:semiHidden/>
    <w:unhideWhenUsed/>
    <w:rsid w:val="00D764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4F8"/>
    <w:rPr>
      <w:rFonts w:ascii="Times New Roman" w:hAnsi="Times New Roman" w:cs="Times New Roman"/>
      <w:sz w:val="18"/>
      <w:szCs w:val="18"/>
    </w:rPr>
  </w:style>
  <w:style w:type="paragraph" w:styleId="BodyTextIndent2">
    <w:name w:val="Body Text Indent 2"/>
    <w:basedOn w:val="Normal"/>
    <w:link w:val="BodyTextIndent2Char"/>
    <w:rsid w:val="004C3348"/>
    <w:pPr>
      <w:ind w:left="1440"/>
      <w:jc w:val="both"/>
    </w:pPr>
    <w:rPr>
      <w:rFonts w:ascii="Garamond" w:hAnsi="Garamond"/>
      <w:szCs w:val="20"/>
      <w:lang w:val="en-GB"/>
    </w:rPr>
  </w:style>
  <w:style w:type="character" w:customStyle="1" w:styleId="BodyTextIndent2Char">
    <w:name w:val="Body Text Indent 2 Char"/>
    <w:basedOn w:val="DefaultParagraphFont"/>
    <w:link w:val="BodyTextIndent2"/>
    <w:rsid w:val="004C3348"/>
    <w:rPr>
      <w:rFonts w:ascii="Garamond" w:hAnsi="Garamond"/>
      <w:sz w:val="20"/>
      <w:szCs w:val="20"/>
      <w:lang w:val="en-GB"/>
    </w:rPr>
  </w:style>
  <w:style w:type="paragraph" w:styleId="TOC2">
    <w:name w:val="toc 2"/>
    <w:basedOn w:val="Normal"/>
    <w:next w:val="Normal"/>
    <w:autoRedefine/>
    <w:uiPriority w:val="39"/>
    <w:unhideWhenUsed/>
    <w:rsid w:val="00B822B7"/>
    <w:pPr>
      <w:spacing w:before="120"/>
      <w:ind w:left="200"/>
    </w:pPr>
    <w:rPr>
      <w:rFonts w:asciiTheme="minorHAnsi" w:hAnsiTheme="minorHAnsi" w:cstheme="minorHAnsi"/>
      <w:b/>
      <w:bCs/>
      <w:sz w:val="22"/>
      <w:szCs w:val="22"/>
    </w:rPr>
  </w:style>
  <w:style w:type="paragraph" w:styleId="TOC1">
    <w:name w:val="toc 1"/>
    <w:basedOn w:val="Normal"/>
    <w:next w:val="Normal"/>
    <w:autoRedefine/>
    <w:uiPriority w:val="39"/>
    <w:unhideWhenUsed/>
    <w:rsid w:val="00B822B7"/>
    <w:pPr>
      <w:spacing w:before="120"/>
    </w:pPr>
    <w:rPr>
      <w:rFonts w:asciiTheme="minorHAnsi" w:hAnsiTheme="minorHAnsi" w:cstheme="minorHAnsi"/>
      <w:b/>
      <w:bCs/>
      <w:i/>
      <w:iCs/>
      <w:sz w:val="24"/>
    </w:rPr>
  </w:style>
  <w:style w:type="paragraph" w:styleId="TOC3">
    <w:name w:val="toc 3"/>
    <w:basedOn w:val="Normal"/>
    <w:next w:val="Normal"/>
    <w:autoRedefine/>
    <w:uiPriority w:val="39"/>
    <w:unhideWhenUsed/>
    <w:rsid w:val="00CF0789"/>
    <w:pPr>
      <w:ind w:left="400"/>
    </w:pPr>
    <w:rPr>
      <w:rFonts w:asciiTheme="minorHAnsi" w:hAnsiTheme="minorHAnsi" w:cstheme="minorHAnsi"/>
      <w:szCs w:val="20"/>
    </w:rPr>
  </w:style>
  <w:style w:type="paragraph" w:styleId="TOC4">
    <w:name w:val="toc 4"/>
    <w:basedOn w:val="Normal"/>
    <w:next w:val="Normal"/>
    <w:autoRedefine/>
    <w:uiPriority w:val="39"/>
    <w:unhideWhenUsed/>
    <w:rsid w:val="004C3348"/>
    <w:pPr>
      <w:ind w:left="600"/>
    </w:pPr>
    <w:rPr>
      <w:rFonts w:asciiTheme="minorHAnsi" w:hAnsiTheme="minorHAnsi" w:cstheme="minorHAnsi"/>
      <w:szCs w:val="20"/>
    </w:rPr>
  </w:style>
  <w:style w:type="paragraph" w:styleId="TOC5">
    <w:name w:val="toc 5"/>
    <w:basedOn w:val="Normal"/>
    <w:next w:val="Normal"/>
    <w:autoRedefine/>
    <w:uiPriority w:val="39"/>
    <w:unhideWhenUsed/>
    <w:rsid w:val="004C3348"/>
    <w:pPr>
      <w:ind w:left="800"/>
    </w:pPr>
    <w:rPr>
      <w:rFonts w:asciiTheme="minorHAnsi" w:hAnsiTheme="minorHAnsi" w:cstheme="minorHAnsi"/>
      <w:szCs w:val="20"/>
    </w:rPr>
  </w:style>
  <w:style w:type="paragraph" w:styleId="TOC6">
    <w:name w:val="toc 6"/>
    <w:basedOn w:val="Normal"/>
    <w:next w:val="Normal"/>
    <w:autoRedefine/>
    <w:uiPriority w:val="39"/>
    <w:unhideWhenUsed/>
    <w:rsid w:val="004C3348"/>
    <w:pPr>
      <w:ind w:left="1000"/>
    </w:pPr>
    <w:rPr>
      <w:rFonts w:asciiTheme="minorHAnsi" w:hAnsiTheme="minorHAnsi" w:cstheme="minorHAnsi"/>
      <w:szCs w:val="20"/>
    </w:rPr>
  </w:style>
  <w:style w:type="paragraph" w:styleId="TOC7">
    <w:name w:val="toc 7"/>
    <w:basedOn w:val="Normal"/>
    <w:next w:val="Normal"/>
    <w:autoRedefine/>
    <w:uiPriority w:val="39"/>
    <w:unhideWhenUsed/>
    <w:rsid w:val="004C3348"/>
    <w:pPr>
      <w:ind w:left="1200"/>
    </w:pPr>
    <w:rPr>
      <w:rFonts w:asciiTheme="minorHAnsi" w:hAnsiTheme="minorHAnsi" w:cstheme="minorHAnsi"/>
      <w:szCs w:val="20"/>
    </w:rPr>
  </w:style>
  <w:style w:type="paragraph" w:styleId="TOC8">
    <w:name w:val="toc 8"/>
    <w:basedOn w:val="Normal"/>
    <w:next w:val="Normal"/>
    <w:autoRedefine/>
    <w:uiPriority w:val="39"/>
    <w:unhideWhenUsed/>
    <w:rsid w:val="004C3348"/>
    <w:pPr>
      <w:ind w:left="1400"/>
    </w:pPr>
    <w:rPr>
      <w:rFonts w:asciiTheme="minorHAnsi" w:hAnsiTheme="minorHAnsi" w:cstheme="minorHAnsi"/>
      <w:szCs w:val="20"/>
    </w:rPr>
  </w:style>
  <w:style w:type="paragraph" w:styleId="TOC9">
    <w:name w:val="toc 9"/>
    <w:basedOn w:val="Normal"/>
    <w:next w:val="Normal"/>
    <w:autoRedefine/>
    <w:uiPriority w:val="39"/>
    <w:unhideWhenUsed/>
    <w:rsid w:val="004C3348"/>
    <w:pPr>
      <w:ind w:left="1600"/>
    </w:pPr>
    <w:rPr>
      <w:rFonts w:asciiTheme="minorHAnsi" w:hAnsiTheme="minorHAnsi" w:cstheme="minorHAnsi"/>
      <w:szCs w:val="20"/>
    </w:rPr>
  </w:style>
  <w:style w:type="paragraph" w:styleId="TOCHeading">
    <w:name w:val="TOC Heading"/>
    <w:basedOn w:val="Heading1"/>
    <w:next w:val="Normal"/>
    <w:uiPriority w:val="39"/>
    <w:unhideWhenUsed/>
    <w:qFormat/>
    <w:rsid w:val="004C3348"/>
    <w:pPr>
      <w:spacing w:before="480" w:line="276" w:lineRule="auto"/>
      <w:outlineLvl w:val="9"/>
    </w:pPr>
    <w:rPr>
      <w:rFonts w:asciiTheme="majorHAnsi" w:hAnsiTheme="majorHAnsi"/>
      <w:bCs/>
      <w:color w:val="2F5496" w:themeColor="accent1" w:themeShade="BF"/>
      <w:u w:val="none"/>
      <w:lang w:val="en-US"/>
    </w:rPr>
  </w:style>
  <w:style w:type="paragraph" w:customStyle="1" w:styleId="ToolkitMaintext">
    <w:name w:val="Toolkit Main text"/>
    <w:basedOn w:val="Normal"/>
    <w:link w:val="ToolkitMaintextChar"/>
    <w:rsid w:val="004C3348"/>
    <w:pPr>
      <w:spacing w:after="240" w:line="360" w:lineRule="auto"/>
    </w:pPr>
    <w:rPr>
      <w:rFonts w:ascii="Arial" w:hAnsi="Arial"/>
      <w:szCs w:val="20"/>
      <w:lang w:val="en-GB"/>
    </w:rPr>
  </w:style>
  <w:style w:type="character" w:customStyle="1" w:styleId="ToolkitMaintextChar">
    <w:name w:val="Toolkit Main text Char"/>
    <w:link w:val="ToolkitMaintext"/>
    <w:rsid w:val="004C3348"/>
    <w:rPr>
      <w:rFonts w:ascii="Arial" w:hAnsi="Arial"/>
      <w:sz w:val="20"/>
      <w:szCs w:val="20"/>
      <w:lang w:val="en-GB"/>
    </w:rPr>
  </w:style>
  <w:style w:type="paragraph" w:customStyle="1" w:styleId="Toolkitbulletedtight">
    <w:name w:val="Toolkit bulleted tight"/>
    <w:basedOn w:val="Normal"/>
    <w:rsid w:val="004C3348"/>
    <w:pPr>
      <w:numPr>
        <w:numId w:val="4"/>
      </w:numPr>
      <w:spacing w:line="360" w:lineRule="auto"/>
    </w:pPr>
    <w:rPr>
      <w:rFonts w:ascii="Arial" w:hAnsi="Arial"/>
      <w:szCs w:val="20"/>
      <w:lang w:val="en-GB"/>
    </w:rPr>
  </w:style>
  <w:style w:type="character" w:styleId="CommentReference">
    <w:name w:val="annotation reference"/>
    <w:basedOn w:val="DefaultParagraphFont"/>
    <w:semiHidden/>
    <w:unhideWhenUsed/>
    <w:rsid w:val="000628F4"/>
    <w:rPr>
      <w:sz w:val="18"/>
      <w:szCs w:val="18"/>
    </w:rPr>
  </w:style>
  <w:style w:type="paragraph" w:styleId="Revision">
    <w:name w:val="Revision"/>
    <w:hidden/>
    <w:uiPriority w:val="99"/>
    <w:semiHidden/>
    <w:rsid w:val="00461D12"/>
    <w:rPr>
      <w:rFonts w:ascii="Helvetica Neue" w:hAnsi="Helvetica Neue"/>
      <w:sz w:val="20"/>
    </w:rPr>
  </w:style>
  <w:style w:type="paragraph" w:styleId="CommentText">
    <w:name w:val="annotation text"/>
    <w:basedOn w:val="Normal"/>
    <w:link w:val="CommentTextChar"/>
    <w:uiPriority w:val="99"/>
    <w:semiHidden/>
    <w:unhideWhenUsed/>
    <w:rsid w:val="00CE45C2"/>
    <w:rPr>
      <w:szCs w:val="20"/>
    </w:rPr>
  </w:style>
  <w:style w:type="character" w:customStyle="1" w:styleId="CommentTextChar">
    <w:name w:val="Comment Text Char"/>
    <w:basedOn w:val="DefaultParagraphFont"/>
    <w:link w:val="CommentText"/>
    <w:uiPriority w:val="99"/>
    <w:semiHidden/>
    <w:rsid w:val="00CE45C2"/>
    <w:rPr>
      <w:rFonts w:ascii="Helvetica Neue" w:hAnsi="Helvetica Neue"/>
      <w:sz w:val="20"/>
      <w:szCs w:val="20"/>
    </w:rPr>
  </w:style>
  <w:style w:type="paragraph" w:styleId="CommentSubject">
    <w:name w:val="annotation subject"/>
    <w:basedOn w:val="CommentText"/>
    <w:next w:val="CommentText"/>
    <w:link w:val="CommentSubjectChar"/>
    <w:uiPriority w:val="99"/>
    <w:semiHidden/>
    <w:unhideWhenUsed/>
    <w:rsid w:val="00CE45C2"/>
    <w:rPr>
      <w:b/>
      <w:bCs/>
    </w:rPr>
  </w:style>
  <w:style w:type="character" w:customStyle="1" w:styleId="CommentSubjectChar">
    <w:name w:val="Comment Subject Char"/>
    <w:basedOn w:val="CommentTextChar"/>
    <w:link w:val="CommentSubject"/>
    <w:uiPriority w:val="99"/>
    <w:semiHidden/>
    <w:rsid w:val="00CE45C2"/>
    <w:rPr>
      <w:rFonts w:ascii="Helvetica Neue" w:hAnsi="Helvetica Neue"/>
      <w:b/>
      <w:bCs/>
      <w:sz w:val="20"/>
      <w:szCs w:val="20"/>
    </w:rPr>
  </w:style>
  <w:style w:type="paragraph" w:styleId="NormalWeb">
    <w:name w:val="Normal (Web)"/>
    <w:basedOn w:val="Normal"/>
    <w:uiPriority w:val="99"/>
    <w:unhideWhenUsed/>
    <w:rsid w:val="00FA112B"/>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D3408"/>
    <w:rPr>
      <w:color w:val="605E5C"/>
      <w:shd w:val="clear" w:color="auto" w:fill="E1DFDD"/>
    </w:rPr>
  </w:style>
  <w:style w:type="paragraph" w:customStyle="1" w:styleId="TableParagraph">
    <w:name w:val="Table Paragraph"/>
    <w:basedOn w:val="Normal"/>
    <w:uiPriority w:val="1"/>
    <w:qFormat/>
    <w:rsid w:val="00396DAF"/>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083">
      <w:bodyDiv w:val="1"/>
      <w:marLeft w:val="0"/>
      <w:marRight w:val="0"/>
      <w:marTop w:val="0"/>
      <w:marBottom w:val="0"/>
      <w:divBdr>
        <w:top w:val="none" w:sz="0" w:space="0" w:color="auto"/>
        <w:left w:val="none" w:sz="0" w:space="0" w:color="auto"/>
        <w:bottom w:val="none" w:sz="0" w:space="0" w:color="auto"/>
        <w:right w:val="none" w:sz="0" w:space="0" w:color="auto"/>
      </w:divBdr>
    </w:div>
    <w:div w:id="73944163">
      <w:bodyDiv w:val="1"/>
      <w:marLeft w:val="0"/>
      <w:marRight w:val="0"/>
      <w:marTop w:val="0"/>
      <w:marBottom w:val="0"/>
      <w:divBdr>
        <w:top w:val="none" w:sz="0" w:space="0" w:color="auto"/>
        <w:left w:val="none" w:sz="0" w:space="0" w:color="auto"/>
        <w:bottom w:val="none" w:sz="0" w:space="0" w:color="auto"/>
        <w:right w:val="none" w:sz="0" w:space="0" w:color="auto"/>
      </w:divBdr>
      <w:divsChild>
        <w:div w:id="615335003">
          <w:marLeft w:val="0"/>
          <w:marRight w:val="0"/>
          <w:marTop w:val="0"/>
          <w:marBottom w:val="0"/>
          <w:divBdr>
            <w:top w:val="none" w:sz="0" w:space="0" w:color="auto"/>
            <w:left w:val="none" w:sz="0" w:space="0" w:color="auto"/>
            <w:bottom w:val="none" w:sz="0" w:space="0" w:color="auto"/>
            <w:right w:val="none" w:sz="0" w:space="0" w:color="auto"/>
          </w:divBdr>
          <w:divsChild>
            <w:div w:id="1584411345">
              <w:marLeft w:val="0"/>
              <w:marRight w:val="0"/>
              <w:marTop w:val="0"/>
              <w:marBottom w:val="0"/>
              <w:divBdr>
                <w:top w:val="none" w:sz="0" w:space="0" w:color="auto"/>
                <w:left w:val="none" w:sz="0" w:space="0" w:color="auto"/>
                <w:bottom w:val="none" w:sz="0" w:space="0" w:color="auto"/>
                <w:right w:val="none" w:sz="0" w:space="0" w:color="auto"/>
              </w:divBdr>
              <w:divsChild>
                <w:div w:id="144056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86360">
      <w:bodyDiv w:val="1"/>
      <w:marLeft w:val="0"/>
      <w:marRight w:val="0"/>
      <w:marTop w:val="0"/>
      <w:marBottom w:val="0"/>
      <w:divBdr>
        <w:top w:val="none" w:sz="0" w:space="0" w:color="auto"/>
        <w:left w:val="none" w:sz="0" w:space="0" w:color="auto"/>
        <w:bottom w:val="none" w:sz="0" w:space="0" w:color="auto"/>
        <w:right w:val="none" w:sz="0" w:space="0" w:color="auto"/>
      </w:divBdr>
    </w:div>
    <w:div w:id="321783658">
      <w:bodyDiv w:val="1"/>
      <w:marLeft w:val="0"/>
      <w:marRight w:val="0"/>
      <w:marTop w:val="0"/>
      <w:marBottom w:val="0"/>
      <w:divBdr>
        <w:top w:val="none" w:sz="0" w:space="0" w:color="auto"/>
        <w:left w:val="none" w:sz="0" w:space="0" w:color="auto"/>
        <w:bottom w:val="none" w:sz="0" w:space="0" w:color="auto"/>
        <w:right w:val="none" w:sz="0" w:space="0" w:color="auto"/>
      </w:divBdr>
      <w:divsChild>
        <w:div w:id="1573003183">
          <w:marLeft w:val="0"/>
          <w:marRight w:val="0"/>
          <w:marTop w:val="0"/>
          <w:marBottom w:val="0"/>
          <w:divBdr>
            <w:top w:val="none" w:sz="0" w:space="0" w:color="auto"/>
            <w:left w:val="none" w:sz="0" w:space="0" w:color="auto"/>
            <w:bottom w:val="none" w:sz="0" w:space="0" w:color="auto"/>
            <w:right w:val="none" w:sz="0" w:space="0" w:color="auto"/>
          </w:divBdr>
          <w:divsChild>
            <w:div w:id="1892379244">
              <w:marLeft w:val="0"/>
              <w:marRight w:val="0"/>
              <w:marTop w:val="0"/>
              <w:marBottom w:val="0"/>
              <w:divBdr>
                <w:top w:val="none" w:sz="0" w:space="0" w:color="auto"/>
                <w:left w:val="none" w:sz="0" w:space="0" w:color="auto"/>
                <w:bottom w:val="none" w:sz="0" w:space="0" w:color="auto"/>
                <w:right w:val="none" w:sz="0" w:space="0" w:color="auto"/>
              </w:divBdr>
              <w:divsChild>
                <w:div w:id="15585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2406">
      <w:bodyDiv w:val="1"/>
      <w:marLeft w:val="0"/>
      <w:marRight w:val="0"/>
      <w:marTop w:val="0"/>
      <w:marBottom w:val="0"/>
      <w:divBdr>
        <w:top w:val="none" w:sz="0" w:space="0" w:color="auto"/>
        <w:left w:val="none" w:sz="0" w:space="0" w:color="auto"/>
        <w:bottom w:val="none" w:sz="0" w:space="0" w:color="auto"/>
        <w:right w:val="none" w:sz="0" w:space="0" w:color="auto"/>
      </w:divBdr>
    </w:div>
    <w:div w:id="332727253">
      <w:bodyDiv w:val="1"/>
      <w:marLeft w:val="0"/>
      <w:marRight w:val="0"/>
      <w:marTop w:val="0"/>
      <w:marBottom w:val="0"/>
      <w:divBdr>
        <w:top w:val="none" w:sz="0" w:space="0" w:color="auto"/>
        <w:left w:val="none" w:sz="0" w:space="0" w:color="auto"/>
        <w:bottom w:val="none" w:sz="0" w:space="0" w:color="auto"/>
        <w:right w:val="none" w:sz="0" w:space="0" w:color="auto"/>
      </w:divBdr>
      <w:divsChild>
        <w:div w:id="87430720">
          <w:marLeft w:val="0"/>
          <w:marRight w:val="0"/>
          <w:marTop w:val="0"/>
          <w:marBottom w:val="0"/>
          <w:divBdr>
            <w:top w:val="none" w:sz="0" w:space="0" w:color="auto"/>
            <w:left w:val="none" w:sz="0" w:space="0" w:color="auto"/>
            <w:bottom w:val="none" w:sz="0" w:space="0" w:color="auto"/>
            <w:right w:val="none" w:sz="0" w:space="0" w:color="auto"/>
          </w:divBdr>
          <w:divsChild>
            <w:div w:id="1495994519">
              <w:marLeft w:val="0"/>
              <w:marRight w:val="0"/>
              <w:marTop w:val="0"/>
              <w:marBottom w:val="0"/>
              <w:divBdr>
                <w:top w:val="none" w:sz="0" w:space="0" w:color="auto"/>
                <w:left w:val="none" w:sz="0" w:space="0" w:color="auto"/>
                <w:bottom w:val="none" w:sz="0" w:space="0" w:color="auto"/>
                <w:right w:val="none" w:sz="0" w:space="0" w:color="auto"/>
              </w:divBdr>
              <w:divsChild>
                <w:div w:id="4709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1608">
      <w:bodyDiv w:val="1"/>
      <w:marLeft w:val="0"/>
      <w:marRight w:val="0"/>
      <w:marTop w:val="0"/>
      <w:marBottom w:val="0"/>
      <w:divBdr>
        <w:top w:val="none" w:sz="0" w:space="0" w:color="auto"/>
        <w:left w:val="none" w:sz="0" w:space="0" w:color="auto"/>
        <w:bottom w:val="none" w:sz="0" w:space="0" w:color="auto"/>
        <w:right w:val="none" w:sz="0" w:space="0" w:color="auto"/>
      </w:divBdr>
    </w:div>
    <w:div w:id="444009703">
      <w:bodyDiv w:val="1"/>
      <w:marLeft w:val="0"/>
      <w:marRight w:val="0"/>
      <w:marTop w:val="0"/>
      <w:marBottom w:val="0"/>
      <w:divBdr>
        <w:top w:val="none" w:sz="0" w:space="0" w:color="auto"/>
        <w:left w:val="none" w:sz="0" w:space="0" w:color="auto"/>
        <w:bottom w:val="none" w:sz="0" w:space="0" w:color="auto"/>
        <w:right w:val="none" w:sz="0" w:space="0" w:color="auto"/>
      </w:divBdr>
      <w:divsChild>
        <w:div w:id="325130299">
          <w:marLeft w:val="0"/>
          <w:marRight w:val="0"/>
          <w:marTop w:val="0"/>
          <w:marBottom w:val="0"/>
          <w:divBdr>
            <w:top w:val="none" w:sz="0" w:space="0" w:color="auto"/>
            <w:left w:val="none" w:sz="0" w:space="0" w:color="auto"/>
            <w:bottom w:val="none" w:sz="0" w:space="0" w:color="auto"/>
            <w:right w:val="none" w:sz="0" w:space="0" w:color="auto"/>
          </w:divBdr>
          <w:divsChild>
            <w:div w:id="2038460284">
              <w:marLeft w:val="0"/>
              <w:marRight w:val="0"/>
              <w:marTop w:val="0"/>
              <w:marBottom w:val="0"/>
              <w:divBdr>
                <w:top w:val="none" w:sz="0" w:space="0" w:color="auto"/>
                <w:left w:val="none" w:sz="0" w:space="0" w:color="auto"/>
                <w:bottom w:val="none" w:sz="0" w:space="0" w:color="auto"/>
                <w:right w:val="none" w:sz="0" w:space="0" w:color="auto"/>
              </w:divBdr>
              <w:divsChild>
                <w:div w:id="11629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2348">
      <w:bodyDiv w:val="1"/>
      <w:marLeft w:val="0"/>
      <w:marRight w:val="0"/>
      <w:marTop w:val="0"/>
      <w:marBottom w:val="0"/>
      <w:divBdr>
        <w:top w:val="none" w:sz="0" w:space="0" w:color="auto"/>
        <w:left w:val="none" w:sz="0" w:space="0" w:color="auto"/>
        <w:bottom w:val="none" w:sz="0" w:space="0" w:color="auto"/>
        <w:right w:val="none" w:sz="0" w:space="0" w:color="auto"/>
      </w:divBdr>
      <w:divsChild>
        <w:div w:id="1088036827">
          <w:marLeft w:val="0"/>
          <w:marRight w:val="0"/>
          <w:marTop w:val="0"/>
          <w:marBottom w:val="0"/>
          <w:divBdr>
            <w:top w:val="none" w:sz="0" w:space="0" w:color="auto"/>
            <w:left w:val="none" w:sz="0" w:space="0" w:color="auto"/>
            <w:bottom w:val="none" w:sz="0" w:space="0" w:color="auto"/>
            <w:right w:val="none" w:sz="0" w:space="0" w:color="auto"/>
          </w:divBdr>
          <w:divsChild>
            <w:div w:id="1026714943">
              <w:marLeft w:val="0"/>
              <w:marRight w:val="0"/>
              <w:marTop w:val="0"/>
              <w:marBottom w:val="0"/>
              <w:divBdr>
                <w:top w:val="none" w:sz="0" w:space="0" w:color="auto"/>
                <w:left w:val="none" w:sz="0" w:space="0" w:color="auto"/>
                <w:bottom w:val="none" w:sz="0" w:space="0" w:color="auto"/>
                <w:right w:val="none" w:sz="0" w:space="0" w:color="auto"/>
              </w:divBdr>
              <w:divsChild>
                <w:div w:id="8547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79239">
      <w:bodyDiv w:val="1"/>
      <w:marLeft w:val="0"/>
      <w:marRight w:val="0"/>
      <w:marTop w:val="0"/>
      <w:marBottom w:val="0"/>
      <w:divBdr>
        <w:top w:val="none" w:sz="0" w:space="0" w:color="auto"/>
        <w:left w:val="none" w:sz="0" w:space="0" w:color="auto"/>
        <w:bottom w:val="none" w:sz="0" w:space="0" w:color="auto"/>
        <w:right w:val="none" w:sz="0" w:space="0" w:color="auto"/>
      </w:divBdr>
      <w:divsChild>
        <w:div w:id="1133408885">
          <w:marLeft w:val="0"/>
          <w:marRight w:val="0"/>
          <w:marTop w:val="0"/>
          <w:marBottom w:val="0"/>
          <w:divBdr>
            <w:top w:val="none" w:sz="0" w:space="0" w:color="auto"/>
            <w:left w:val="none" w:sz="0" w:space="0" w:color="auto"/>
            <w:bottom w:val="none" w:sz="0" w:space="0" w:color="auto"/>
            <w:right w:val="none" w:sz="0" w:space="0" w:color="auto"/>
          </w:divBdr>
          <w:divsChild>
            <w:div w:id="223957066">
              <w:marLeft w:val="0"/>
              <w:marRight w:val="0"/>
              <w:marTop w:val="0"/>
              <w:marBottom w:val="0"/>
              <w:divBdr>
                <w:top w:val="none" w:sz="0" w:space="0" w:color="auto"/>
                <w:left w:val="none" w:sz="0" w:space="0" w:color="auto"/>
                <w:bottom w:val="none" w:sz="0" w:space="0" w:color="auto"/>
                <w:right w:val="none" w:sz="0" w:space="0" w:color="auto"/>
              </w:divBdr>
              <w:divsChild>
                <w:div w:id="15681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546231">
      <w:bodyDiv w:val="1"/>
      <w:marLeft w:val="0"/>
      <w:marRight w:val="0"/>
      <w:marTop w:val="0"/>
      <w:marBottom w:val="0"/>
      <w:divBdr>
        <w:top w:val="none" w:sz="0" w:space="0" w:color="auto"/>
        <w:left w:val="none" w:sz="0" w:space="0" w:color="auto"/>
        <w:bottom w:val="none" w:sz="0" w:space="0" w:color="auto"/>
        <w:right w:val="none" w:sz="0" w:space="0" w:color="auto"/>
      </w:divBdr>
      <w:divsChild>
        <w:div w:id="1550652128">
          <w:marLeft w:val="0"/>
          <w:marRight w:val="0"/>
          <w:marTop w:val="0"/>
          <w:marBottom w:val="0"/>
          <w:divBdr>
            <w:top w:val="none" w:sz="0" w:space="0" w:color="auto"/>
            <w:left w:val="none" w:sz="0" w:space="0" w:color="auto"/>
            <w:bottom w:val="none" w:sz="0" w:space="0" w:color="auto"/>
            <w:right w:val="none" w:sz="0" w:space="0" w:color="auto"/>
          </w:divBdr>
          <w:divsChild>
            <w:div w:id="1238711306">
              <w:marLeft w:val="0"/>
              <w:marRight w:val="0"/>
              <w:marTop w:val="0"/>
              <w:marBottom w:val="0"/>
              <w:divBdr>
                <w:top w:val="none" w:sz="0" w:space="0" w:color="auto"/>
                <w:left w:val="none" w:sz="0" w:space="0" w:color="auto"/>
                <w:bottom w:val="none" w:sz="0" w:space="0" w:color="auto"/>
                <w:right w:val="none" w:sz="0" w:space="0" w:color="auto"/>
              </w:divBdr>
              <w:divsChild>
                <w:div w:id="1166625495">
                  <w:marLeft w:val="0"/>
                  <w:marRight w:val="0"/>
                  <w:marTop w:val="0"/>
                  <w:marBottom w:val="0"/>
                  <w:divBdr>
                    <w:top w:val="none" w:sz="0" w:space="0" w:color="auto"/>
                    <w:left w:val="none" w:sz="0" w:space="0" w:color="auto"/>
                    <w:bottom w:val="none" w:sz="0" w:space="0" w:color="auto"/>
                    <w:right w:val="none" w:sz="0" w:space="0" w:color="auto"/>
                  </w:divBdr>
                  <w:divsChild>
                    <w:div w:id="1274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972282">
      <w:bodyDiv w:val="1"/>
      <w:marLeft w:val="0"/>
      <w:marRight w:val="0"/>
      <w:marTop w:val="0"/>
      <w:marBottom w:val="0"/>
      <w:divBdr>
        <w:top w:val="none" w:sz="0" w:space="0" w:color="auto"/>
        <w:left w:val="none" w:sz="0" w:space="0" w:color="auto"/>
        <w:bottom w:val="none" w:sz="0" w:space="0" w:color="auto"/>
        <w:right w:val="none" w:sz="0" w:space="0" w:color="auto"/>
      </w:divBdr>
      <w:divsChild>
        <w:div w:id="1120143713">
          <w:marLeft w:val="0"/>
          <w:marRight w:val="0"/>
          <w:marTop w:val="0"/>
          <w:marBottom w:val="0"/>
          <w:divBdr>
            <w:top w:val="none" w:sz="0" w:space="0" w:color="auto"/>
            <w:left w:val="none" w:sz="0" w:space="0" w:color="auto"/>
            <w:bottom w:val="none" w:sz="0" w:space="0" w:color="auto"/>
            <w:right w:val="none" w:sz="0" w:space="0" w:color="auto"/>
          </w:divBdr>
          <w:divsChild>
            <w:div w:id="1734041790">
              <w:marLeft w:val="0"/>
              <w:marRight w:val="0"/>
              <w:marTop w:val="0"/>
              <w:marBottom w:val="0"/>
              <w:divBdr>
                <w:top w:val="none" w:sz="0" w:space="0" w:color="auto"/>
                <w:left w:val="none" w:sz="0" w:space="0" w:color="auto"/>
                <w:bottom w:val="none" w:sz="0" w:space="0" w:color="auto"/>
                <w:right w:val="none" w:sz="0" w:space="0" w:color="auto"/>
              </w:divBdr>
              <w:divsChild>
                <w:div w:id="419449327">
                  <w:marLeft w:val="0"/>
                  <w:marRight w:val="0"/>
                  <w:marTop w:val="0"/>
                  <w:marBottom w:val="0"/>
                  <w:divBdr>
                    <w:top w:val="none" w:sz="0" w:space="0" w:color="auto"/>
                    <w:left w:val="none" w:sz="0" w:space="0" w:color="auto"/>
                    <w:bottom w:val="none" w:sz="0" w:space="0" w:color="auto"/>
                    <w:right w:val="none" w:sz="0" w:space="0" w:color="auto"/>
                  </w:divBdr>
                </w:div>
                <w:div w:id="28379478">
                  <w:marLeft w:val="0"/>
                  <w:marRight w:val="0"/>
                  <w:marTop w:val="0"/>
                  <w:marBottom w:val="0"/>
                  <w:divBdr>
                    <w:top w:val="none" w:sz="0" w:space="0" w:color="auto"/>
                    <w:left w:val="none" w:sz="0" w:space="0" w:color="auto"/>
                    <w:bottom w:val="none" w:sz="0" w:space="0" w:color="auto"/>
                    <w:right w:val="none" w:sz="0" w:space="0" w:color="auto"/>
                  </w:divBdr>
                </w:div>
                <w:div w:id="941574129">
                  <w:marLeft w:val="0"/>
                  <w:marRight w:val="0"/>
                  <w:marTop w:val="0"/>
                  <w:marBottom w:val="0"/>
                  <w:divBdr>
                    <w:top w:val="none" w:sz="0" w:space="0" w:color="auto"/>
                    <w:left w:val="none" w:sz="0" w:space="0" w:color="auto"/>
                    <w:bottom w:val="none" w:sz="0" w:space="0" w:color="auto"/>
                    <w:right w:val="none" w:sz="0" w:space="0" w:color="auto"/>
                  </w:divBdr>
                </w:div>
                <w:div w:id="1986741866">
                  <w:marLeft w:val="0"/>
                  <w:marRight w:val="0"/>
                  <w:marTop w:val="0"/>
                  <w:marBottom w:val="0"/>
                  <w:divBdr>
                    <w:top w:val="none" w:sz="0" w:space="0" w:color="auto"/>
                    <w:left w:val="none" w:sz="0" w:space="0" w:color="auto"/>
                    <w:bottom w:val="none" w:sz="0" w:space="0" w:color="auto"/>
                    <w:right w:val="none" w:sz="0" w:space="0" w:color="auto"/>
                  </w:divBdr>
                </w:div>
              </w:divsChild>
            </w:div>
            <w:div w:id="1010527605">
              <w:marLeft w:val="0"/>
              <w:marRight w:val="0"/>
              <w:marTop w:val="0"/>
              <w:marBottom w:val="0"/>
              <w:divBdr>
                <w:top w:val="none" w:sz="0" w:space="0" w:color="auto"/>
                <w:left w:val="none" w:sz="0" w:space="0" w:color="auto"/>
                <w:bottom w:val="none" w:sz="0" w:space="0" w:color="auto"/>
                <w:right w:val="none" w:sz="0" w:space="0" w:color="auto"/>
              </w:divBdr>
              <w:divsChild>
                <w:div w:id="1967197157">
                  <w:marLeft w:val="0"/>
                  <w:marRight w:val="0"/>
                  <w:marTop w:val="0"/>
                  <w:marBottom w:val="0"/>
                  <w:divBdr>
                    <w:top w:val="none" w:sz="0" w:space="0" w:color="auto"/>
                    <w:left w:val="none" w:sz="0" w:space="0" w:color="auto"/>
                    <w:bottom w:val="none" w:sz="0" w:space="0" w:color="auto"/>
                    <w:right w:val="none" w:sz="0" w:space="0" w:color="auto"/>
                  </w:divBdr>
                </w:div>
                <w:div w:id="1543320730">
                  <w:marLeft w:val="0"/>
                  <w:marRight w:val="0"/>
                  <w:marTop w:val="0"/>
                  <w:marBottom w:val="0"/>
                  <w:divBdr>
                    <w:top w:val="none" w:sz="0" w:space="0" w:color="auto"/>
                    <w:left w:val="none" w:sz="0" w:space="0" w:color="auto"/>
                    <w:bottom w:val="none" w:sz="0" w:space="0" w:color="auto"/>
                    <w:right w:val="none" w:sz="0" w:space="0" w:color="auto"/>
                  </w:divBdr>
                </w:div>
                <w:div w:id="419104103">
                  <w:marLeft w:val="0"/>
                  <w:marRight w:val="0"/>
                  <w:marTop w:val="0"/>
                  <w:marBottom w:val="0"/>
                  <w:divBdr>
                    <w:top w:val="none" w:sz="0" w:space="0" w:color="auto"/>
                    <w:left w:val="none" w:sz="0" w:space="0" w:color="auto"/>
                    <w:bottom w:val="none" w:sz="0" w:space="0" w:color="auto"/>
                    <w:right w:val="none" w:sz="0" w:space="0" w:color="auto"/>
                  </w:divBdr>
                </w:div>
              </w:divsChild>
            </w:div>
            <w:div w:id="152376319">
              <w:marLeft w:val="0"/>
              <w:marRight w:val="0"/>
              <w:marTop w:val="0"/>
              <w:marBottom w:val="0"/>
              <w:divBdr>
                <w:top w:val="none" w:sz="0" w:space="0" w:color="auto"/>
                <w:left w:val="none" w:sz="0" w:space="0" w:color="auto"/>
                <w:bottom w:val="none" w:sz="0" w:space="0" w:color="auto"/>
                <w:right w:val="none" w:sz="0" w:space="0" w:color="auto"/>
              </w:divBdr>
              <w:divsChild>
                <w:div w:id="1520466100">
                  <w:marLeft w:val="0"/>
                  <w:marRight w:val="0"/>
                  <w:marTop w:val="0"/>
                  <w:marBottom w:val="0"/>
                  <w:divBdr>
                    <w:top w:val="none" w:sz="0" w:space="0" w:color="auto"/>
                    <w:left w:val="none" w:sz="0" w:space="0" w:color="auto"/>
                    <w:bottom w:val="none" w:sz="0" w:space="0" w:color="auto"/>
                    <w:right w:val="none" w:sz="0" w:space="0" w:color="auto"/>
                  </w:divBdr>
                </w:div>
                <w:div w:id="1339500479">
                  <w:marLeft w:val="0"/>
                  <w:marRight w:val="0"/>
                  <w:marTop w:val="0"/>
                  <w:marBottom w:val="0"/>
                  <w:divBdr>
                    <w:top w:val="none" w:sz="0" w:space="0" w:color="auto"/>
                    <w:left w:val="none" w:sz="0" w:space="0" w:color="auto"/>
                    <w:bottom w:val="none" w:sz="0" w:space="0" w:color="auto"/>
                    <w:right w:val="none" w:sz="0" w:space="0" w:color="auto"/>
                  </w:divBdr>
                </w:div>
                <w:div w:id="1384598383">
                  <w:marLeft w:val="0"/>
                  <w:marRight w:val="0"/>
                  <w:marTop w:val="0"/>
                  <w:marBottom w:val="0"/>
                  <w:divBdr>
                    <w:top w:val="none" w:sz="0" w:space="0" w:color="auto"/>
                    <w:left w:val="none" w:sz="0" w:space="0" w:color="auto"/>
                    <w:bottom w:val="none" w:sz="0" w:space="0" w:color="auto"/>
                    <w:right w:val="none" w:sz="0" w:space="0" w:color="auto"/>
                  </w:divBdr>
                </w:div>
              </w:divsChild>
            </w:div>
            <w:div w:id="1146817258">
              <w:marLeft w:val="0"/>
              <w:marRight w:val="0"/>
              <w:marTop w:val="0"/>
              <w:marBottom w:val="0"/>
              <w:divBdr>
                <w:top w:val="none" w:sz="0" w:space="0" w:color="auto"/>
                <w:left w:val="none" w:sz="0" w:space="0" w:color="auto"/>
                <w:bottom w:val="none" w:sz="0" w:space="0" w:color="auto"/>
                <w:right w:val="none" w:sz="0" w:space="0" w:color="auto"/>
              </w:divBdr>
              <w:divsChild>
                <w:div w:id="4240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8737">
          <w:marLeft w:val="0"/>
          <w:marRight w:val="0"/>
          <w:marTop w:val="0"/>
          <w:marBottom w:val="0"/>
          <w:divBdr>
            <w:top w:val="none" w:sz="0" w:space="0" w:color="auto"/>
            <w:left w:val="none" w:sz="0" w:space="0" w:color="auto"/>
            <w:bottom w:val="none" w:sz="0" w:space="0" w:color="auto"/>
            <w:right w:val="none" w:sz="0" w:space="0" w:color="auto"/>
          </w:divBdr>
          <w:divsChild>
            <w:div w:id="619535361">
              <w:marLeft w:val="0"/>
              <w:marRight w:val="0"/>
              <w:marTop w:val="0"/>
              <w:marBottom w:val="0"/>
              <w:divBdr>
                <w:top w:val="none" w:sz="0" w:space="0" w:color="auto"/>
                <w:left w:val="none" w:sz="0" w:space="0" w:color="auto"/>
                <w:bottom w:val="none" w:sz="0" w:space="0" w:color="auto"/>
                <w:right w:val="none" w:sz="0" w:space="0" w:color="auto"/>
              </w:divBdr>
              <w:divsChild>
                <w:div w:id="15346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88006">
      <w:bodyDiv w:val="1"/>
      <w:marLeft w:val="0"/>
      <w:marRight w:val="0"/>
      <w:marTop w:val="0"/>
      <w:marBottom w:val="0"/>
      <w:divBdr>
        <w:top w:val="none" w:sz="0" w:space="0" w:color="auto"/>
        <w:left w:val="none" w:sz="0" w:space="0" w:color="auto"/>
        <w:bottom w:val="none" w:sz="0" w:space="0" w:color="auto"/>
        <w:right w:val="none" w:sz="0" w:space="0" w:color="auto"/>
      </w:divBdr>
      <w:divsChild>
        <w:div w:id="515311107">
          <w:marLeft w:val="0"/>
          <w:marRight w:val="0"/>
          <w:marTop w:val="0"/>
          <w:marBottom w:val="0"/>
          <w:divBdr>
            <w:top w:val="none" w:sz="0" w:space="0" w:color="auto"/>
            <w:left w:val="none" w:sz="0" w:space="0" w:color="auto"/>
            <w:bottom w:val="none" w:sz="0" w:space="0" w:color="auto"/>
            <w:right w:val="none" w:sz="0" w:space="0" w:color="auto"/>
          </w:divBdr>
          <w:divsChild>
            <w:div w:id="1806393195">
              <w:marLeft w:val="0"/>
              <w:marRight w:val="0"/>
              <w:marTop w:val="0"/>
              <w:marBottom w:val="0"/>
              <w:divBdr>
                <w:top w:val="none" w:sz="0" w:space="0" w:color="auto"/>
                <w:left w:val="none" w:sz="0" w:space="0" w:color="auto"/>
                <w:bottom w:val="none" w:sz="0" w:space="0" w:color="auto"/>
                <w:right w:val="none" w:sz="0" w:space="0" w:color="auto"/>
              </w:divBdr>
              <w:divsChild>
                <w:div w:id="10501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098">
      <w:bodyDiv w:val="1"/>
      <w:marLeft w:val="0"/>
      <w:marRight w:val="0"/>
      <w:marTop w:val="0"/>
      <w:marBottom w:val="0"/>
      <w:divBdr>
        <w:top w:val="none" w:sz="0" w:space="0" w:color="auto"/>
        <w:left w:val="none" w:sz="0" w:space="0" w:color="auto"/>
        <w:bottom w:val="none" w:sz="0" w:space="0" w:color="auto"/>
        <w:right w:val="none" w:sz="0" w:space="0" w:color="auto"/>
      </w:divBdr>
    </w:div>
    <w:div w:id="637035246">
      <w:bodyDiv w:val="1"/>
      <w:marLeft w:val="0"/>
      <w:marRight w:val="0"/>
      <w:marTop w:val="0"/>
      <w:marBottom w:val="0"/>
      <w:divBdr>
        <w:top w:val="none" w:sz="0" w:space="0" w:color="auto"/>
        <w:left w:val="none" w:sz="0" w:space="0" w:color="auto"/>
        <w:bottom w:val="none" w:sz="0" w:space="0" w:color="auto"/>
        <w:right w:val="none" w:sz="0" w:space="0" w:color="auto"/>
      </w:divBdr>
      <w:divsChild>
        <w:div w:id="559559211">
          <w:marLeft w:val="0"/>
          <w:marRight w:val="0"/>
          <w:marTop w:val="0"/>
          <w:marBottom w:val="0"/>
          <w:divBdr>
            <w:top w:val="none" w:sz="0" w:space="0" w:color="auto"/>
            <w:left w:val="none" w:sz="0" w:space="0" w:color="auto"/>
            <w:bottom w:val="none" w:sz="0" w:space="0" w:color="auto"/>
            <w:right w:val="none" w:sz="0" w:space="0" w:color="auto"/>
          </w:divBdr>
          <w:divsChild>
            <w:div w:id="1083145549">
              <w:marLeft w:val="0"/>
              <w:marRight w:val="0"/>
              <w:marTop w:val="0"/>
              <w:marBottom w:val="0"/>
              <w:divBdr>
                <w:top w:val="none" w:sz="0" w:space="0" w:color="auto"/>
                <w:left w:val="none" w:sz="0" w:space="0" w:color="auto"/>
                <w:bottom w:val="none" w:sz="0" w:space="0" w:color="auto"/>
                <w:right w:val="none" w:sz="0" w:space="0" w:color="auto"/>
              </w:divBdr>
              <w:divsChild>
                <w:div w:id="14626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69984">
      <w:bodyDiv w:val="1"/>
      <w:marLeft w:val="0"/>
      <w:marRight w:val="0"/>
      <w:marTop w:val="0"/>
      <w:marBottom w:val="0"/>
      <w:divBdr>
        <w:top w:val="none" w:sz="0" w:space="0" w:color="auto"/>
        <w:left w:val="none" w:sz="0" w:space="0" w:color="auto"/>
        <w:bottom w:val="none" w:sz="0" w:space="0" w:color="auto"/>
        <w:right w:val="none" w:sz="0" w:space="0" w:color="auto"/>
      </w:divBdr>
    </w:div>
    <w:div w:id="676032699">
      <w:bodyDiv w:val="1"/>
      <w:marLeft w:val="0"/>
      <w:marRight w:val="0"/>
      <w:marTop w:val="0"/>
      <w:marBottom w:val="0"/>
      <w:divBdr>
        <w:top w:val="none" w:sz="0" w:space="0" w:color="auto"/>
        <w:left w:val="none" w:sz="0" w:space="0" w:color="auto"/>
        <w:bottom w:val="none" w:sz="0" w:space="0" w:color="auto"/>
        <w:right w:val="none" w:sz="0" w:space="0" w:color="auto"/>
      </w:divBdr>
    </w:div>
    <w:div w:id="676034653">
      <w:bodyDiv w:val="1"/>
      <w:marLeft w:val="0"/>
      <w:marRight w:val="0"/>
      <w:marTop w:val="0"/>
      <w:marBottom w:val="0"/>
      <w:divBdr>
        <w:top w:val="none" w:sz="0" w:space="0" w:color="auto"/>
        <w:left w:val="none" w:sz="0" w:space="0" w:color="auto"/>
        <w:bottom w:val="none" w:sz="0" w:space="0" w:color="auto"/>
        <w:right w:val="none" w:sz="0" w:space="0" w:color="auto"/>
      </w:divBdr>
    </w:div>
    <w:div w:id="693963343">
      <w:bodyDiv w:val="1"/>
      <w:marLeft w:val="0"/>
      <w:marRight w:val="0"/>
      <w:marTop w:val="0"/>
      <w:marBottom w:val="0"/>
      <w:divBdr>
        <w:top w:val="none" w:sz="0" w:space="0" w:color="auto"/>
        <w:left w:val="none" w:sz="0" w:space="0" w:color="auto"/>
        <w:bottom w:val="none" w:sz="0" w:space="0" w:color="auto"/>
        <w:right w:val="none" w:sz="0" w:space="0" w:color="auto"/>
      </w:divBdr>
      <w:divsChild>
        <w:div w:id="1692217752">
          <w:marLeft w:val="0"/>
          <w:marRight w:val="0"/>
          <w:marTop w:val="0"/>
          <w:marBottom w:val="0"/>
          <w:divBdr>
            <w:top w:val="none" w:sz="0" w:space="0" w:color="auto"/>
            <w:left w:val="none" w:sz="0" w:space="0" w:color="auto"/>
            <w:bottom w:val="none" w:sz="0" w:space="0" w:color="auto"/>
            <w:right w:val="none" w:sz="0" w:space="0" w:color="auto"/>
          </w:divBdr>
          <w:divsChild>
            <w:div w:id="737750750">
              <w:marLeft w:val="0"/>
              <w:marRight w:val="0"/>
              <w:marTop w:val="0"/>
              <w:marBottom w:val="0"/>
              <w:divBdr>
                <w:top w:val="none" w:sz="0" w:space="0" w:color="auto"/>
                <w:left w:val="none" w:sz="0" w:space="0" w:color="auto"/>
                <w:bottom w:val="none" w:sz="0" w:space="0" w:color="auto"/>
                <w:right w:val="none" w:sz="0" w:space="0" w:color="auto"/>
              </w:divBdr>
              <w:divsChild>
                <w:div w:id="936865948">
                  <w:marLeft w:val="0"/>
                  <w:marRight w:val="0"/>
                  <w:marTop w:val="0"/>
                  <w:marBottom w:val="0"/>
                  <w:divBdr>
                    <w:top w:val="none" w:sz="0" w:space="0" w:color="auto"/>
                    <w:left w:val="none" w:sz="0" w:space="0" w:color="auto"/>
                    <w:bottom w:val="none" w:sz="0" w:space="0" w:color="auto"/>
                    <w:right w:val="none" w:sz="0" w:space="0" w:color="auto"/>
                  </w:divBdr>
                </w:div>
              </w:divsChild>
            </w:div>
            <w:div w:id="414589126">
              <w:marLeft w:val="0"/>
              <w:marRight w:val="0"/>
              <w:marTop w:val="0"/>
              <w:marBottom w:val="0"/>
              <w:divBdr>
                <w:top w:val="none" w:sz="0" w:space="0" w:color="auto"/>
                <w:left w:val="none" w:sz="0" w:space="0" w:color="auto"/>
                <w:bottom w:val="none" w:sz="0" w:space="0" w:color="auto"/>
                <w:right w:val="none" w:sz="0" w:space="0" w:color="auto"/>
              </w:divBdr>
              <w:divsChild>
                <w:div w:id="5336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7059">
      <w:bodyDiv w:val="1"/>
      <w:marLeft w:val="0"/>
      <w:marRight w:val="0"/>
      <w:marTop w:val="0"/>
      <w:marBottom w:val="0"/>
      <w:divBdr>
        <w:top w:val="none" w:sz="0" w:space="0" w:color="auto"/>
        <w:left w:val="none" w:sz="0" w:space="0" w:color="auto"/>
        <w:bottom w:val="none" w:sz="0" w:space="0" w:color="auto"/>
        <w:right w:val="none" w:sz="0" w:space="0" w:color="auto"/>
      </w:divBdr>
    </w:div>
    <w:div w:id="993099424">
      <w:bodyDiv w:val="1"/>
      <w:marLeft w:val="0"/>
      <w:marRight w:val="0"/>
      <w:marTop w:val="0"/>
      <w:marBottom w:val="0"/>
      <w:divBdr>
        <w:top w:val="none" w:sz="0" w:space="0" w:color="auto"/>
        <w:left w:val="none" w:sz="0" w:space="0" w:color="auto"/>
        <w:bottom w:val="none" w:sz="0" w:space="0" w:color="auto"/>
        <w:right w:val="none" w:sz="0" w:space="0" w:color="auto"/>
      </w:divBdr>
    </w:div>
    <w:div w:id="994726612">
      <w:bodyDiv w:val="1"/>
      <w:marLeft w:val="0"/>
      <w:marRight w:val="0"/>
      <w:marTop w:val="0"/>
      <w:marBottom w:val="0"/>
      <w:divBdr>
        <w:top w:val="none" w:sz="0" w:space="0" w:color="auto"/>
        <w:left w:val="none" w:sz="0" w:space="0" w:color="auto"/>
        <w:bottom w:val="none" w:sz="0" w:space="0" w:color="auto"/>
        <w:right w:val="none" w:sz="0" w:space="0" w:color="auto"/>
      </w:divBdr>
      <w:divsChild>
        <w:div w:id="1069961063">
          <w:marLeft w:val="0"/>
          <w:marRight w:val="0"/>
          <w:marTop w:val="0"/>
          <w:marBottom w:val="0"/>
          <w:divBdr>
            <w:top w:val="none" w:sz="0" w:space="0" w:color="auto"/>
            <w:left w:val="none" w:sz="0" w:space="0" w:color="auto"/>
            <w:bottom w:val="none" w:sz="0" w:space="0" w:color="auto"/>
            <w:right w:val="none" w:sz="0" w:space="0" w:color="auto"/>
          </w:divBdr>
          <w:divsChild>
            <w:div w:id="1680883668">
              <w:marLeft w:val="0"/>
              <w:marRight w:val="0"/>
              <w:marTop w:val="0"/>
              <w:marBottom w:val="0"/>
              <w:divBdr>
                <w:top w:val="none" w:sz="0" w:space="0" w:color="auto"/>
                <w:left w:val="none" w:sz="0" w:space="0" w:color="auto"/>
                <w:bottom w:val="none" w:sz="0" w:space="0" w:color="auto"/>
                <w:right w:val="none" w:sz="0" w:space="0" w:color="auto"/>
              </w:divBdr>
              <w:divsChild>
                <w:div w:id="7029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2399">
      <w:bodyDiv w:val="1"/>
      <w:marLeft w:val="0"/>
      <w:marRight w:val="0"/>
      <w:marTop w:val="0"/>
      <w:marBottom w:val="0"/>
      <w:divBdr>
        <w:top w:val="none" w:sz="0" w:space="0" w:color="auto"/>
        <w:left w:val="none" w:sz="0" w:space="0" w:color="auto"/>
        <w:bottom w:val="none" w:sz="0" w:space="0" w:color="auto"/>
        <w:right w:val="none" w:sz="0" w:space="0" w:color="auto"/>
      </w:divBdr>
      <w:divsChild>
        <w:div w:id="11297921">
          <w:marLeft w:val="0"/>
          <w:marRight w:val="0"/>
          <w:marTop w:val="0"/>
          <w:marBottom w:val="0"/>
          <w:divBdr>
            <w:top w:val="none" w:sz="0" w:space="0" w:color="auto"/>
            <w:left w:val="none" w:sz="0" w:space="0" w:color="auto"/>
            <w:bottom w:val="none" w:sz="0" w:space="0" w:color="auto"/>
            <w:right w:val="none" w:sz="0" w:space="0" w:color="auto"/>
          </w:divBdr>
          <w:divsChild>
            <w:div w:id="965161687">
              <w:marLeft w:val="0"/>
              <w:marRight w:val="0"/>
              <w:marTop w:val="0"/>
              <w:marBottom w:val="0"/>
              <w:divBdr>
                <w:top w:val="none" w:sz="0" w:space="0" w:color="auto"/>
                <w:left w:val="none" w:sz="0" w:space="0" w:color="auto"/>
                <w:bottom w:val="none" w:sz="0" w:space="0" w:color="auto"/>
                <w:right w:val="none" w:sz="0" w:space="0" w:color="auto"/>
              </w:divBdr>
              <w:divsChild>
                <w:div w:id="18331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1390">
      <w:bodyDiv w:val="1"/>
      <w:marLeft w:val="0"/>
      <w:marRight w:val="0"/>
      <w:marTop w:val="0"/>
      <w:marBottom w:val="0"/>
      <w:divBdr>
        <w:top w:val="none" w:sz="0" w:space="0" w:color="auto"/>
        <w:left w:val="none" w:sz="0" w:space="0" w:color="auto"/>
        <w:bottom w:val="none" w:sz="0" w:space="0" w:color="auto"/>
        <w:right w:val="none" w:sz="0" w:space="0" w:color="auto"/>
      </w:divBdr>
      <w:divsChild>
        <w:div w:id="1234123355">
          <w:marLeft w:val="0"/>
          <w:marRight w:val="0"/>
          <w:marTop w:val="0"/>
          <w:marBottom w:val="0"/>
          <w:divBdr>
            <w:top w:val="none" w:sz="0" w:space="0" w:color="auto"/>
            <w:left w:val="none" w:sz="0" w:space="0" w:color="auto"/>
            <w:bottom w:val="none" w:sz="0" w:space="0" w:color="auto"/>
            <w:right w:val="none" w:sz="0" w:space="0" w:color="auto"/>
          </w:divBdr>
          <w:divsChild>
            <w:div w:id="1781755581">
              <w:marLeft w:val="0"/>
              <w:marRight w:val="0"/>
              <w:marTop w:val="0"/>
              <w:marBottom w:val="0"/>
              <w:divBdr>
                <w:top w:val="none" w:sz="0" w:space="0" w:color="auto"/>
                <w:left w:val="none" w:sz="0" w:space="0" w:color="auto"/>
                <w:bottom w:val="none" w:sz="0" w:space="0" w:color="auto"/>
                <w:right w:val="none" w:sz="0" w:space="0" w:color="auto"/>
              </w:divBdr>
              <w:divsChild>
                <w:div w:id="1588921734">
                  <w:marLeft w:val="0"/>
                  <w:marRight w:val="0"/>
                  <w:marTop w:val="0"/>
                  <w:marBottom w:val="0"/>
                  <w:divBdr>
                    <w:top w:val="none" w:sz="0" w:space="0" w:color="auto"/>
                    <w:left w:val="none" w:sz="0" w:space="0" w:color="auto"/>
                    <w:bottom w:val="none" w:sz="0" w:space="0" w:color="auto"/>
                    <w:right w:val="none" w:sz="0" w:space="0" w:color="auto"/>
                  </w:divBdr>
                </w:div>
                <w:div w:id="2021882639">
                  <w:marLeft w:val="0"/>
                  <w:marRight w:val="0"/>
                  <w:marTop w:val="0"/>
                  <w:marBottom w:val="0"/>
                  <w:divBdr>
                    <w:top w:val="none" w:sz="0" w:space="0" w:color="auto"/>
                    <w:left w:val="none" w:sz="0" w:space="0" w:color="auto"/>
                    <w:bottom w:val="none" w:sz="0" w:space="0" w:color="auto"/>
                    <w:right w:val="none" w:sz="0" w:space="0" w:color="auto"/>
                  </w:divBdr>
                </w:div>
                <w:div w:id="724721873">
                  <w:marLeft w:val="0"/>
                  <w:marRight w:val="0"/>
                  <w:marTop w:val="0"/>
                  <w:marBottom w:val="0"/>
                  <w:divBdr>
                    <w:top w:val="none" w:sz="0" w:space="0" w:color="auto"/>
                    <w:left w:val="none" w:sz="0" w:space="0" w:color="auto"/>
                    <w:bottom w:val="none" w:sz="0" w:space="0" w:color="auto"/>
                    <w:right w:val="none" w:sz="0" w:space="0" w:color="auto"/>
                  </w:divBdr>
                </w:div>
                <w:div w:id="1517159173">
                  <w:marLeft w:val="0"/>
                  <w:marRight w:val="0"/>
                  <w:marTop w:val="0"/>
                  <w:marBottom w:val="0"/>
                  <w:divBdr>
                    <w:top w:val="none" w:sz="0" w:space="0" w:color="auto"/>
                    <w:left w:val="none" w:sz="0" w:space="0" w:color="auto"/>
                    <w:bottom w:val="none" w:sz="0" w:space="0" w:color="auto"/>
                    <w:right w:val="none" w:sz="0" w:space="0" w:color="auto"/>
                  </w:divBdr>
                </w:div>
              </w:divsChild>
            </w:div>
            <w:div w:id="69039301">
              <w:marLeft w:val="0"/>
              <w:marRight w:val="0"/>
              <w:marTop w:val="0"/>
              <w:marBottom w:val="0"/>
              <w:divBdr>
                <w:top w:val="none" w:sz="0" w:space="0" w:color="auto"/>
                <w:left w:val="none" w:sz="0" w:space="0" w:color="auto"/>
                <w:bottom w:val="none" w:sz="0" w:space="0" w:color="auto"/>
                <w:right w:val="none" w:sz="0" w:space="0" w:color="auto"/>
              </w:divBdr>
              <w:divsChild>
                <w:div w:id="9841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5344">
      <w:bodyDiv w:val="1"/>
      <w:marLeft w:val="0"/>
      <w:marRight w:val="0"/>
      <w:marTop w:val="0"/>
      <w:marBottom w:val="0"/>
      <w:divBdr>
        <w:top w:val="none" w:sz="0" w:space="0" w:color="auto"/>
        <w:left w:val="none" w:sz="0" w:space="0" w:color="auto"/>
        <w:bottom w:val="none" w:sz="0" w:space="0" w:color="auto"/>
        <w:right w:val="none" w:sz="0" w:space="0" w:color="auto"/>
      </w:divBdr>
      <w:divsChild>
        <w:div w:id="1835997795">
          <w:marLeft w:val="0"/>
          <w:marRight w:val="0"/>
          <w:marTop w:val="0"/>
          <w:marBottom w:val="0"/>
          <w:divBdr>
            <w:top w:val="none" w:sz="0" w:space="0" w:color="auto"/>
            <w:left w:val="none" w:sz="0" w:space="0" w:color="auto"/>
            <w:bottom w:val="none" w:sz="0" w:space="0" w:color="auto"/>
            <w:right w:val="none" w:sz="0" w:space="0" w:color="auto"/>
          </w:divBdr>
          <w:divsChild>
            <w:div w:id="791359964">
              <w:marLeft w:val="0"/>
              <w:marRight w:val="0"/>
              <w:marTop w:val="0"/>
              <w:marBottom w:val="0"/>
              <w:divBdr>
                <w:top w:val="none" w:sz="0" w:space="0" w:color="auto"/>
                <w:left w:val="none" w:sz="0" w:space="0" w:color="auto"/>
                <w:bottom w:val="none" w:sz="0" w:space="0" w:color="auto"/>
                <w:right w:val="none" w:sz="0" w:space="0" w:color="auto"/>
              </w:divBdr>
              <w:divsChild>
                <w:div w:id="9029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3763">
      <w:bodyDiv w:val="1"/>
      <w:marLeft w:val="0"/>
      <w:marRight w:val="0"/>
      <w:marTop w:val="0"/>
      <w:marBottom w:val="0"/>
      <w:divBdr>
        <w:top w:val="none" w:sz="0" w:space="0" w:color="auto"/>
        <w:left w:val="none" w:sz="0" w:space="0" w:color="auto"/>
        <w:bottom w:val="none" w:sz="0" w:space="0" w:color="auto"/>
        <w:right w:val="none" w:sz="0" w:space="0" w:color="auto"/>
      </w:divBdr>
      <w:divsChild>
        <w:div w:id="597906513">
          <w:marLeft w:val="0"/>
          <w:marRight w:val="0"/>
          <w:marTop w:val="0"/>
          <w:marBottom w:val="0"/>
          <w:divBdr>
            <w:top w:val="none" w:sz="0" w:space="0" w:color="auto"/>
            <w:left w:val="none" w:sz="0" w:space="0" w:color="auto"/>
            <w:bottom w:val="none" w:sz="0" w:space="0" w:color="auto"/>
            <w:right w:val="none" w:sz="0" w:space="0" w:color="auto"/>
          </w:divBdr>
          <w:divsChild>
            <w:div w:id="869300216">
              <w:marLeft w:val="0"/>
              <w:marRight w:val="0"/>
              <w:marTop w:val="0"/>
              <w:marBottom w:val="0"/>
              <w:divBdr>
                <w:top w:val="none" w:sz="0" w:space="0" w:color="auto"/>
                <w:left w:val="none" w:sz="0" w:space="0" w:color="auto"/>
                <w:bottom w:val="none" w:sz="0" w:space="0" w:color="auto"/>
                <w:right w:val="none" w:sz="0" w:space="0" w:color="auto"/>
              </w:divBdr>
              <w:divsChild>
                <w:div w:id="15375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1435">
      <w:bodyDiv w:val="1"/>
      <w:marLeft w:val="0"/>
      <w:marRight w:val="0"/>
      <w:marTop w:val="0"/>
      <w:marBottom w:val="0"/>
      <w:divBdr>
        <w:top w:val="none" w:sz="0" w:space="0" w:color="auto"/>
        <w:left w:val="none" w:sz="0" w:space="0" w:color="auto"/>
        <w:bottom w:val="none" w:sz="0" w:space="0" w:color="auto"/>
        <w:right w:val="none" w:sz="0" w:space="0" w:color="auto"/>
      </w:divBdr>
    </w:div>
    <w:div w:id="1499805496">
      <w:bodyDiv w:val="1"/>
      <w:marLeft w:val="0"/>
      <w:marRight w:val="0"/>
      <w:marTop w:val="0"/>
      <w:marBottom w:val="0"/>
      <w:divBdr>
        <w:top w:val="none" w:sz="0" w:space="0" w:color="auto"/>
        <w:left w:val="none" w:sz="0" w:space="0" w:color="auto"/>
        <w:bottom w:val="none" w:sz="0" w:space="0" w:color="auto"/>
        <w:right w:val="none" w:sz="0" w:space="0" w:color="auto"/>
      </w:divBdr>
      <w:divsChild>
        <w:div w:id="1200582025">
          <w:marLeft w:val="0"/>
          <w:marRight w:val="0"/>
          <w:marTop w:val="0"/>
          <w:marBottom w:val="0"/>
          <w:divBdr>
            <w:top w:val="none" w:sz="0" w:space="0" w:color="auto"/>
            <w:left w:val="none" w:sz="0" w:space="0" w:color="auto"/>
            <w:bottom w:val="none" w:sz="0" w:space="0" w:color="auto"/>
            <w:right w:val="none" w:sz="0" w:space="0" w:color="auto"/>
          </w:divBdr>
          <w:divsChild>
            <w:div w:id="463352223">
              <w:marLeft w:val="0"/>
              <w:marRight w:val="0"/>
              <w:marTop w:val="0"/>
              <w:marBottom w:val="0"/>
              <w:divBdr>
                <w:top w:val="none" w:sz="0" w:space="0" w:color="auto"/>
                <w:left w:val="none" w:sz="0" w:space="0" w:color="auto"/>
                <w:bottom w:val="none" w:sz="0" w:space="0" w:color="auto"/>
                <w:right w:val="none" w:sz="0" w:space="0" w:color="auto"/>
              </w:divBdr>
              <w:divsChild>
                <w:div w:id="12291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144">
      <w:bodyDiv w:val="1"/>
      <w:marLeft w:val="0"/>
      <w:marRight w:val="0"/>
      <w:marTop w:val="0"/>
      <w:marBottom w:val="0"/>
      <w:divBdr>
        <w:top w:val="none" w:sz="0" w:space="0" w:color="auto"/>
        <w:left w:val="none" w:sz="0" w:space="0" w:color="auto"/>
        <w:bottom w:val="none" w:sz="0" w:space="0" w:color="auto"/>
        <w:right w:val="none" w:sz="0" w:space="0" w:color="auto"/>
      </w:divBdr>
      <w:divsChild>
        <w:div w:id="823661635">
          <w:marLeft w:val="0"/>
          <w:marRight w:val="0"/>
          <w:marTop w:val="0"/>
          <w:marBottom w:val="0"/>
          <w:divBdr>
            <w:top w:val="none" w:sz="0" w:space="0" w:color="auto"/>
            <w:left w:val="none" w:sz="0" w:space="0" w:color="auto"/>
            <w:bottom w:val="none" w:sz="0" w:space="0" w:color="auto"/>
            <w:right w:val="none" w:sz="0" w:space="0" w:color="auto"/>
          </w:divBdr>
          <w:divsChild>
            <w:div w:id="1197886817">
              <w:marLeft w:val="0"/>
              <w:marRight w:val="0"/>
              <w:marTop w:val="0"/>
              <w:marBottom w:val="0"/>
              <w:divBdr>
                <w:top w:val="none" w:sz="0" w:space="0" w:color="auto"/>
                <w:left w:val="none" w:sz="0" w:space="0" w:color="auto"/>
                <w:bottom w:val="none" w:sz="0" w:space="0" w:color="auto"/>
                <w:right w:val="none" w:sz="0" w:space="0" w:color="auto"/>
              </w:divBdr>
              <w:divsChild>
                <w:div w:id="1343051317">
                  <w:marLeft w:val="0"/>
                  <w:marRight w:val="0"/>
                  <w:marTop w:val="0"/>
                  <w:marBottom w:val="0"/>
                  <w:divBdr>
                    <w:top w:val="none" w:sz="0" w:space="0" w:color="auto"/>
                    <w:left w:val="none" w:sz="0" w:space="0" w:color="auto"/>
                    <w:bottom w:val="none" w:sz="0" w:space="0" w:color="auto"/>
                    <w:right w:val="none" w:sz="0" w:space="0" w:color="auto"/>
                  </w:divBdr>
                  <w:divsChild>
                    <w:div w:id="5804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21072">
      <w:bodyDiv w:val="1"/>
      <w:marLeft w:val="0"/>
      <w:marRight w:val="0"/>
      <w:marTop w:val="0"/>
      <w:marBottom w:val="0"/>
      <w:divBdr>
        <w:top w:val="none" w:sz="0" w:space="0" w:color="auto"/>
        <w:left w:val="none" w:sz="0" w:space="0" w:color="auto"/>
        <w:bottom w:val="none" w:sz="0" w:space="0" w:color="auto"/>
        <w:right w:val="none" w:sz="0" w:space="0" w:color="auto"/>
      </w:divBdr>
    </w:div>
    <w:div w:id="1712265233">
      <w:bodyDiv w:val="1"/>
      <w:marLeft w:val="0"/>
      <w:marRight w:val="0"/>
      <w:marTop w:val="0"/>
      <w:marBottom w:val="0"/>
      <w:divBdr>
        <w:top w:val="none" w:sz="0" w:space="0" w:color="auto"/>
        <w:left w:val="none" w:sz="0" w:space="0" w:color="auto"/>
        <w:bottom w:val="none" w:sz="0" w:space="0" w:color="auto"/>
        <w:right w:val="none" w:sz="0" w:space="0" w:color="auto"/>
      </w:divBdr>
    </w:div>
    <w:div w:id="1714499506">
      <w:bodyDiv w:val="1"/>
      <w:marLeft w:val="0"/>
      <w:marRight w:val="0"/>
      <w:marTop w:val="0"/>
      <w:marBottom w:val="0"/>
      <w:divBdr>
        <w:top w:val="none" w:sz="0" w:space="0" w:color="auto"/>
        <w:left w:val="none" w:sz="0" w:space="0" w:color="auto"/>
        <w:bottom w:val="none" w:sz="0" w:space="0" w:color="auto"/>
        <w:right w:val="none" w:sz="0" w:space="0" w:color="auto"/>
      </w:divBdr>
      <w:divsChild>
        <w:div w:id="146095911">
          <w:marLeft w:val="0"/>
          <w:marRight w:val="0"/>
          <w:marTop w:val="0"/>
          <w:marBottom w:val="0"/>
          <w:divBdr>
            <w:top w:val="none" w:sz="0" w:space="0" w:color="auto"/>
            <w:left w:val="none" w:sz="0" w:space="0" w:color="auto"/>
            <w:bottom w:val="none" w:sz="0" w:space="0" w:color="auto"/>
            <w:right w:val="none" w:sz="0" w:space="0" w:color="auto"/>
          </w:divBdr>
          <w:divsChild>
            <w:div w:id="1528520174">
              <w:marLeft w:val="0"/>
              <w:marRight w:val="0"/>
              <w:marTop w:val="0"/>
              <w:marBottom w:val="0"/>
              <w:divBdr>
                <w:top w:val="none" w:sz="0" w:space="0" w:color="auto"/>
                <w:left w:val="none" w:sz="0" w:space="0" w:color="auto"/>
                <w:bottom w:val="none" w:sz="0" w:space="0" w:color="auto"/>
                <w:right w:val="none" w:sz="0" w:space="0" w:color="auto"/>
              </w:divBdr>
              <w:divsChild>
                <w:div w:id="15852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1350">
      <w:bodyDiv w:val="1"/>
      <w:marLeft w:val="0"/>
      <w:marRight w:val="0"/>
      <w:marTop w:val="0"/>
      <w:marBottom w:val="0"/>
      <w:divBdr>
        <w:top w:val="none" w:sz="0" w:space="0" w:color="auto"/>
        <w:left w:val="none" w:sz="0" w:space="0" w:color="auto"/>
        <w:bottom w:val="none" w:sz="0" w:space="0" w:color="auto"/>
        <w:right w:val="none" w:sz="0" w:space="0" w:color="auto"/>
      </w:divBdr>
    </w:div>
    <w:div w:id="1870727474">
      <w:bodyDiv w:val="1"/>
      <w:marLeft w:val="0"/>
      <w:marRight w:val="0"/>
      <w:marTop w:val="0"/>
      <w:marBottom w:val="0"/>
      <w:divBdr>
        <w:top w:val="none" w:sz="0" w:space="0" w:color="auto"/>
        <w:left w:val="none" w:sz="0" w:space="0" w:color="auto"/>
        <w:bottom w:val="none" w:sz="0" w:space="0" w:color="auto"/>
        <w:right w:val="none" w:sz="0" w:space="0" w:color="auto"/>
      </w:divBdr>
      <w:divsChild>
        <w:div w:id="219556783">
          <w:marLeft w:val="0"/>
          <w:marRight w:val="0"/>
          <w:marTop w:val="0"/>
          <w:marBottom w:val="0"/>
          <w:divBdr>
            <w:top w:val="none" w:sz="0" w:space="0" w:color="auto"/>
            <w:left w:val="none" w:sz="0" w:space="0" w:color="auto"/>
            <w:bottom w:val="none" w:sz="0" w:space="0" w:color="auto"/>
            <w:right w:val="none" w:sz="0" w:space="0" w:color="auto"/>
          </w:divBdr>
          <w:divsChild>
            <w:div w:id="1329400473">
              <w:marLeft w:val="0"/>
              <w:marRight w:val="0"/>
              <w:marTop w:val="0"/>
              <w:marBottom w:val="0"/>
              <w:divBdr>
                <w:top w:val="none" w:sz="0" w:space="0" w:color="auto"/>
                <w:left w:val="none" w:sz="0" w:space="0" w:color="auto"/>
                <w:bottom w:val="none" w:sz="0" w:space="0" w:color="auto"/>
                <w:right w:val="none" w:sz="0" w:space="0" w:color="auto"/>
              </w:divBdr>
              <w:divsChild>
                <w:div w:id="4290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66177">
      <w:bodyDiv w:val="1"/>
      <w:marLeft w:val="0"/>
      <w:marRight w:val="0"/>
      <w:marTop w:val="0"/>
      <w:marBottom w:val="0"/>
      <w:divBdr>
        <w:top w:val="none" w:sz="0" w:space="0" w:color="auto"/>
        <w:left w:val="none" w:sz="0" w:space="0" w:color="auto"/>
        <w:bottom w:val="none" w:sz="0" w:space="0" w:color="auto"/>
        <w:right w:val="none" w:sz="0" w:space="0" w:color="auto"/>
      </w:divBdr>
      <w:divsChild>
        <w:div w:id="1786650776">
          <w:marLeft w:val="0"/>
          <w:marRight w:val="0"/>
          <w:marTop w:val="0"/>
          <w:marBottom w:val="0"/>
          <w:divBdr>
            <w:top w:val="none" w:sz="0" w:space="0" w:color="auto"/>
            <w:left w:val="none" w:sz="0" w:space="0" w:color="auto"/>
            <w:bottom w:val="none" w:sz="0" w:space="0" w:color="auto"/>
            <w:right w:val="none" w:sz="0" w:space="0" w:color="auto"/>
          </w:divBdr>
          <w:divsChild>
            <w:div w:id="2106682632">
              <w:marLeft w:val="0"/>
              <w:marRight w:val="0"/>
              <w:marTop w:val="0"/>
              <w:marBottom w:val="0"/>
              <w:divBdr>
                <w:top w:val="none" w:sz="0" w:space="0" w:color="auto"/>
                <w:left w:val="none" w:sz="0" w:space="0" w:color="auto"/>
                <w:bottom w:val="none" w:sz="0" w:space="0" w:color="auto"/>
                <w:right w:val="none" w:sz="0" w:space="0" w:color="auto"/>
              </w:divBdr>
              <w:divsChild>
                <w:div w:id="10474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5982">
      <w:bodyDiv w:val="1"/>
      <w:marLeft w:val="0"/>
      <w:marRight w:val="0"/>
      <w:marTop w:val="0"/>
      <w:marBottom w:val="0"/>
      <w:divBdr>
        <w:top w:val="none" w:sz="0" w:space="0" w:color="auto"/>
        <w:left w:val="none" w:sz="0" w:space="0" w:color="auto"/>
        <w:bottom w:val="none" w:sz="0" w:space="0" w:color="auto"/>
        <w:right w:val="none" w:sz="0" w:space="0" w:color="auto"/>
      </w:divBdr>
      <w:divsChild>
        <w:div w:id="1156610763">
          <w:marLeft w:val="0"/>
          <w:marRight w:val="0"/>
          <w:marTop w:val="0"/>
          <w:marBottom w:val="0"/>
          <w:divBdr>
            <w:top w:val="none" w:sz="0" w:space="0" w:color="auto"/>
            <w:left w:val="none" w:sz="0" w:space="0" w:color="auto"/>
            <w:bottom w:val="none" w:sz="0" w:space="0" w:color="auto"/>
            <w:right w:val="none" w:sz="0" w:space="0" w:color="auto"/>
          </w:divBdr>
          <w:divsChild>
            <w:div w:id="1953632799">
              <w:marLeft w:val="0"/>
              <w:marRight w:val="0"/>
              <w:marTop w:val="0"/>
              <w:marBottom w:val="0"/>
              <w:divBdr>
                <w:top w:val="none" w:sz="0" w:space="0" w:color="auto"/>
                <w:left w:val="none" w:sz="0" w:space="0" w:color="auto"/>
                <w:bottom w:val="none" w:sz="0" w:space="0" w:color="auto"/>
                <w:right w:val="none" w:sz="0" w:space="0" w:color="auto"/>
              </w:divBdr>
              <w:divsChild>
                <w:div w:id="5817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58673">
      <w:bodyDiv w:val="1"/>
      <w:marLeft w:val="0"/>
      <w:marRight w:val="0"/>
      <w:marTop w:val="0"/>
      <w:marBottom w:val="0"/>
      <w:divBdr>
        <w:top w:val="none" w:sz="0" w:space="0" w:color="auto"/>
        <w:left w:val="none" w:sz="0" w:space="0" w:color="auto"/>
        <w:bottom w:val="none" w:sz="0" w:space="0" w:color="auto"/>
        <w:right w:val="none" w:sz="0" w:space="0" w:color="auto"/>
      </w:divBdr>
      <w:divsChild>
        <w:div w:id="392510625">
          <w:marLeft w:val="0"/>
          <w:marRight w:val="0"/>
          <w:marTop w:val="0"/>
          <w:marBottom w:val="0"/>
          <w:divBdr>
            <w:top w:val="none" w:sz="0" w:space="0" w:color="auto"/>
            <w:left w:val="none" w:sz="0" w:space="0" w:color="auto"/>
            <w:bottom w:val="none" w:sz="0" w:space="0" w:color="auto"/>
            <w:right w:val="none" w:sz="0" w:space="0" w:color="auto"/>
          </w:divBdr>
          <w:divsChild>
            <w:div w:id="892614797">
              <w:marLeft w:val="0"/>
              <w:marRight w:val="0"/>
              <w:marTop w:val="0"/>
              <w:marBottom w:val="0"/>
              <w:divBdr>
                <w:top w:val="none" w:sz="0" w:space="0" w:color="auto"/>
                <w:left w:val="none" w:sz="0" w:space="0" w:color="auto"/>
                <w:bottom w:val="none" w:sz="0" w:space="0" w:color="auto"/>
                <w:right w:val="none" w:sz="0" w:space="0" w:color="auto"/>
              </w:divBdr>
              <w:divsChild>
                <w:div w:id="660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ella.newman@uncaccoalition.org" TargetMode="External"/><Relationship Id="rId18" Type="http://schemas.openxmlformats.org/officeDocument/2006/relationships/hyperlink" Target="mailto:mathias.huter@uncaccoalition.org"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thias.huter@uncaccoalition.org" TargetMode="External"/><Relationship Id="rId17" Type="http://schemas.openxmlformats.org/officeDocument/2006/relationships/hyperlink" Target="https://www.facebook.com/uncaccoalition"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uncaccoalition"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caccoalition" TargetMode="External"/><Relationship Id="rId24" Type="http://schemas.openxmlformats.org/officeDocument/2006/relationships/footer" Target="footer3.xml"/><Relationship Id="rId32" Type="http://schemas.openxmlformats.org/officeDocument/2006/relationships/hyperlink" Target="https://uncaccoalition.org/uncac-review/cso-review-reports/" TargetMode="External"/><Relationship Id="rId5" Type="http://schemas.openxmlformats.org/officeDocument/2006/relationships/webSettings" Target="webSettings.xml"/><Relationship Id="rId15" Type="http://schemas.openxmlformats.org/officeDocument/2006/relationships/hyperlink" Target="https://uncaccoalition.org/newsletter/"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https://twitter.com/uncaccoalition" TargetMode="External"/><Relationship Id="rId19" Type="http://schemas.openxmlformats.org/officeDocument/2006/relationships/hyperlink" Target="mailto:danella.newman@uncaccoalition.org"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uncaccoalition.org/newsletter/" TargetMode="External"/><Relationship Id="rId14" Type="http://schemas.openxmlformats.org/officeDocument/2006/relationships/hyperlink" Target="https://uncaccoalition.org/"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header" Target="header5.xml"/><Relationship Id="rId8" Type="http://schemas.openxmlformats.org/officeDocument/2006/relationships/hyperlink" Target="https://uncaccoalition.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stat/documents/3888793/5856465/KS-TC-13-007-EN.PDF/69cde077-3bd9-4d0d-8c19-a6fe3608c2cd" TargetMode="External"/><Relationship Id="rId2" Type="http://schemas.openxmlformats.org/officeDocument/2006/relationships/hyperlink" Target="https://www.unodc.org/unodc/en/corruption/country-profile/index.html" TargetMode="External"/><Relationship Id="rId1" Type="http://schemas.openxmlformats.org/officeDocument/2006/relationships/hyperlink" Target="https://www.unodc.org/unodc/en/corruption/implementation-review-mechanism.html" TargetMode="External"/><Relationship Id="rId6" Type="http://schemas.openxmlformats.org/officeDocument/2006/relationships/hyperlink" Target="https://www.state.gov/written-commitments-the-summit-for-democracy/" TargetMode="External"/><Relationship Id="rId5" Type="http://schemas.openxmlformats.org/officeDocument/2006/relationships/hyperlink" Target="https://www.state.gov/official-interventions-the-summit-for-democracy/" TargetMode="External"/><Relationship Id="rId4" Type="http://schemas.openxmlformats.org/officeDocument/2006/relationships/hyperlink" Target="https://star.worldbank.org/asset-recovery-watch-databa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703343-8EF5-F344-8B94-5C68550A651D}">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8BF0-0EA9-4933-963E-CBC480D9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22</Pages>
  <Words>6127</Words>
  <Characters>34927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docId:0C98064FCDEC19E71D27A94A957267F5</cp:keywords>
  <dc:description/>
  <cp:lastModifiedBy>UNCAC Coalition</cp:lastModifiedBy>
  <cp:revision>41</cp:revision>
  <cp:lastPrinted>2021-04-01T19:18:00Z</cp:lastPrinted>
  <dcterms:created xsi:type="dcterms:W3CDTF">2021-04-01T19:18:00Z</dcterms:created>
  <dcterms:modified xsi:type="dcterms:W3CDTF">2022-03-30T10:04:00Z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documentId_2989</vt:lpwstr>
  </property>
</Properties>
</file>